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5B3667">
        <w:rPr>
          <w:sz w:val="28"/>
          <w:szCs w:val="28"/>
          <w:lang w:eastAsia="ru-RU"/>
        </w:rPr>
        <w:t>16.05</w:t>
      </w:r>
      <w:bookmarkStart w:id="0" w:name="_GoBack"/>
      <w:bookmarkEnd w:id="0"/>
      <w:r w:rsidR="002826BF">
        <w:rPr>
          <w:sz w:val="28"/>
          <w:szCs w:val="28"/>
          <w:lang w:eastAsia="ru-RU"/>
        </w:rPr>
        <w:t>.2019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5B3667">
        <w:rPr>
          <w:sz w:val="28"/>
          <w:szCs w:val="28"/>
          <w:lang w:eastAsia="ru-RU"/>
        </w:rPr>
        <w:t>54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</w:t>
      </w:r>
      <w:r w:rsidR="00BE1289" w:rsidRPr="001E4C0F">
        <w:rPr>
          <w:sz w:val="28"/>
          <w:szCs w:val="28"/>
        </w:rPr>
        <w:t>125 от 21.09.2015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</w:t>
      </w:r>
      <w:r w:rsidR="00BE1289">
        <w:rPr>
          <w:sz w:val="28"/>
          <w:szCs w:val="28"/>
        </w:rPr>
        <w:t xml:space="preserve">тверждении Положения о порядке присвоения, изменения и </w:t>
      </w:r>
      <w:r w:rsidR="00BE1289" w:rsidRPr="00BE1289">
        <w:rPr>
          <w:sz w:val="28"/>
          <w:szCs w:val="28"/>
        </w:rPr>
        <w:t>аннулирования адресов на территории</w:t>
      </w:r>
      <w:r w:rsidR="00BE1289">
        <w:rPr>
          <w:sz w:val="28"/>
          <w:szCs w:val="28"/>
        </w:rPr>
        <w:t xml:space="preserve"> </w:t>
      </w:r>
      <w:proofErr w:type="spellStart"/>
      <w:r w:rsidR="00BE1289" w:rsidRPr="00BE1289">
        <w:rPr>
          <w:sz w:val="28"/>
          <w:szCs w:val="28"/>
        </w:rPr>
        <w:t>Середского</w:t>
      </w:r>
      <w:proofErr w:type="spellEnd"/>
      <w:r w:rsidR="00BE1289" w:rsidRPr="00BE1289">
        <w:rPr>
          <w:sz w:val="28"/>
          <w:szCs w:val="28"/>
        </w:rPr>
        <w:t xml:space="preserve"> сельского поселения</w:t>
      </w:r>
      <w:r w:rsidR="00BE1289">
        <w:rPr>
          <w:sz w:val="28"/>
          <w:szCs w:val="28"/>
        </w:rPr>
        <w:t>», 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5B3667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>бъекту адресации (</w:t>
      </w:r>
      <w:r>
        <w:rPr>
          <w:sz w:val="28"/>
          <w:szCs w:val="28"/>
        </w:rPr>
        <w:t>земельному участку</w:t>
      </w:r>
      <w:r w:rsidRPr="00BE1289">
        <w:rPr>
          <w:sz w:val="28"/>
          <w:szCs w:val="28"/>
        </w:rPr>
        <w:t>)</w:t>
      </w:r>
      <w:r w:rsidR="005B3667">
        <w:rPr>
          <w:sz w:val="28"/>
          <w:szCs w:val="28"/>
        </w:rPr>
        <w:t>:</w:t>
      </w:r>
      <w:r w:rsidRPr="00BE1289">
        <w:rPr>
          <w:sz w:val="28"/>
          <w:szCs w:val="28"/>
        </w:rPr>
        <w:t xml:space="preserve"> </w:t>
      </w:r>
    </w:p>
    <w:p w:rsidR="00BE1289" w:rsidRDefault="005B3667" w:rsidP="005B3667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3667">
        <w:rPr>
          <w:sz w:val="28"/>
          <w:szCs w:val="28"/>
        </w:rPr>
        <w:t>с кадас</w:t>
      </w:r>
      <w:r>
        <w:rPr>
          <w:sz w:val="28"/>
          <w:szCs w:val="28"/>
        </w:rPr>
        <w:t>тровым номером 76:05:162801:9055</w:t>
      </w:r>
      <w:r w:rsidRPr="005B3667">
        <w:rPr>
          <w:sz w:val="28"/>
          <w:szCs w:val="28"/>
        </w:rPr>
        <w:t xml:space="preserve"> присвоить почтовый адрес: Россия, Ярославская область, </w:t>
      </w:r>
      <w:proofErr w:type="spellStart"/>
      <w:r w:rsidRPr="005B3667">
        <w:rPr>
          <w:sz w:val="28"/>
          <w:szCs w:val="28"/>
        </w:rPr>
        <w:t>Даниловский</w:t>
      </w:r>
      <w:proofErr w:type="spellEnd"/>
      <w:r w:rsidRPr="005B3667">
        <w:rPr>
          <w:sz w:val="28"/>
          <w:szCs w:val="28"/>
        </w:rPr>
        <w:t xml:space="preserve"> муниципальный район, </w:t>
      </w:r>
      <w:proofErr w:type="spellStart"/>
      <w:r w:rsidRPr="005B3667">
        <w:rPr>
          <w:sz w:val="28"/>
          <w:szCs w:val="28"/>
        </w:rPr>
        <w:t>Середское</w:t>
      </w:r>
      <w:proofErr w:type="spellEnd"/>
      <w:r w:rsidRPr="005B3667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Ташаново</w:t>
      </w:r>
      <w:proofErr w:type="spellEnd"/>
      <w:r>
        <w:rPr>
          <w:sz w:val="28"/>
          <w:szCs w:val="28"/>
        </w:rPr>
        <w:t>, ул. Молодежная, 4а;</w:t>
      </w:r>
    </w:p>
    <w:p w:rsidR="005B3667" w:rsidRPr="005B3667" w:rsidRDefault="005B3667" w:rsidP="005B3667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3667">
        <w:rPr>
          <w:sz w:val="28"/>
          <w:szCs w:val="28"/>
        </w:rPr>
        <w:t>с кадас</w:t>
      </w:r>
      <w:r>
        <w:rPr>
          <w:sz w:val="28"/>
          <w:szCs w:val="28"/>
        </w:rPr>
        <w:t>тровым номером 76:05:162801:9056</w:t>
      </w:r>
      <w:r w:rsidRPr="005B3667">
        <w:rPr>
          <w:sz w:val="28"/>
          <w:szCs w:val="28"/>
        </w:rPr>
        <w:t xml:space="preserve"> присвоить почтовый адрес: Россия, Ярославская область, </w:t>
      </w:r>
      <w:proofErr w:type="spellStart"/>
      <w:r w:rsidRPr="005B3667">
        <w:rPr>
          <w:sz w:val="28"/>
          <w:szCs w:val="28"/>
        </w:rPr>
        <w:t>Даниловский</w:t>
      </w:r>
      <w:proofErr w:type="spellEnd"/>
      <w:r w:rsidRPr="005B3667">
        <w:rPr>
          <w:sz w:val="28"/>
          <w:szCs w:val="28"/>
        </w:rPr>
        <w:t xml:space="preserve"> муниципальный район, </w:t>
      </w:r>
      <w:proofErr w:type="spellStart"/>
      <w:r w:rsidRPr="005B3667">
        <w:rPr>
          <w:sz w:val="28"/>
          <w:szCs w:val="28"/>
        </w:rPr>
        <w:t>Середское</w:t>
      </w:r>
      <w:proofErr w:type="spellEnd"/>
      <w:r w:rsidRPr="005B3667">
        <w:rPr>
          <w:sz w:val="28"/>
          <w:szCs w:val="28"/>
        </w:rPr>
        <w:t xml:space="preserve"> сельское поселение,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Ташаново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Тихая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AB3F35">
        <w:rPr>
          <w:sz w:val="28"/>
          <w:szCs w:val="28"/>
        </w:rPr>
        <w:t>А.Е. Максименко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multilevel"/>
    <w:tmpl w:val="8AC2D14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6131A"/>
    <w:rsid w:val="000B4698"/>
    <w:rsid w:val="001E4C0F"/>
    <w:rsid w:val="0021527C"/>
    <w:rsid w:val="00252A24"/>
    <w:rsid w:val="002826BF"/>
    <w:rsid w:val="002C3D27"/>
    <w:rsid w:val="002D7F6F"/>
    <w:rsid w:val="002F65F3"/>
    <w:rsid w:val="00320A79"/>
    <w:rsid w:val="00331C45"/>
    <w:rsid w:val="003550A1"/>
    <w:rsid w:val="00431379"/>
    <w:rsid w:val="00455F5C"/>
    <w:rsid w:val="00477DC5"/>
    <w:rsid w:val="00540D6D"/>
    <w:rsid w:val="00593D78"/>
    <w:rsid w:val="005B3667"/>
    <w:rsid w:val="005D4885"/>
    <w:rsid w:val="006A7DAC"/>
    <w:rsid w:val="006C6061"/>
    <w:rsid w:val="006F6C03"/>
    <w:rsid w:val="0072508D"/>
    <w:rsid w:val="007307C7"/>
    <w:rsid w:val="007378FF"/>
    <w:rsid w:val="007E1D62"/>
    <w:rsid w:val="00886002"/>
    <w:rsid w:val="00896F1F"/>
    <w:rsid w:val="00916FD2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E1289"/>
    <w:rsid w:val="00C52FBB"/>
    <w:rsid w:val="00CB0968"/>
    <w:rsid w:val="00CD20BE"/>
    <w:rsid w:val="00D423B0"/>
    <w:rsid w:val="00D80D37"/>
    <w:rsid w:val="00D9332C"/>
    <w:rsid w:val="00DA583D"/>
    <w:rsid w:val="00EA7F2F"/>
    <w:rsid w:val="00ED30FC"/>
    <w:rsid w:val="00F1255A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79012-A76A-4CB7-B3D1-F8C149B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2</cp:revision>
  <cp:lastPrinted>2019-05-15T12:44:00Z</cp:lastPrinted>
  <dcterms:created xsi:type="dcterms:W3CDTF">2019-05-15T12:44:00Z</dcterms:created>
  <dcterms:modified xsi:type="dcterms:W3CDTF">2019-05-15T12:44:00Z</dcterms:modified>
</cp:coreProperties>
</file>