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22" w:rsidRPr="00821C22" w:rsidRDefault="00821C22" w:rsidP="00821C22">
      <w:pPr>
        <w:widowControl/>
        <w:autoSpaceDE/>
        <w:autoSpaceDN/>
        <w:adjustRightInd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C2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21C22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21C22" w:rsidRPr="00821C22" w:rsidRDefault="00821C22" w:rsidP="00821C2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22">
        <w:rPr>
          <w:rFonts w:ascii="Times New Roman" w:hAnsi="Times New Roman" w:cs="Times New Roman"/>
          <w:b/>
          <w:sz w:val="24"/>
          <w:szCs w:val="24"/>
        </w:rPr>
        <w:t>Администрации Середского сельского поселения</w:t>
      </w:r>
    </w:p>
    <w:p w:rsidR="00827BE5" w:rsidRDefault="00827BE5" w:rsidP="00827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7BE5" w:rsidRPr="000E5D5E" w:rsidRDefault="00827BE5" w:rsidP="00827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7BE5" w:rsidRPr="001A07A2" w:rsidRDefault="00827BE5" w:rsidP="00827BE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E5D5E">
        <w:rPr>
          <w:rFonts w:ascii="Times New Roman" w:hAnsi="Times New Roman" w:cs="Times New Roman"/>
          <w:sz w:val="28"/>
          <w:szCs w:val="28"/>
        </w:rPr>
        <w:t xml:space="preserve"> </w:t>
      </w:r>
      <w:r w:rsidRPr="001A07A2">
        <w:rPr>
          <w:rFonts w:ascii="Times New Roman" w:hAnsi="Times New Roman" w:cs="Times New Roman"/>
          <w:sz w:val="26"/>
          <w:szCs w:val="26"/>
        </w:rPr>
        <w:t xml:space="preserve">От </w:t>
      </w:r>
      <w:r w:rsidR="002873A2">
        <w:rPr>
          <w:rFonts w:ascii="Times New Roman" w:hAnsi="Times New Roman" w:cs="Times New Roman"/>
          <w:sz w:val="26"/>
          <w:szCs w:val="26"/>
        </w:rPr>
        <w:t>14</w:t>
      </w:r>
      <w:r w:rsidRPr="001A07A2">
        <w:rPr>
          <w:rFonts w:ascii="Times New Roman" w:hAnsi="Times New Roman" w:cs="Times New Roman"/>
          <w:sz w:val="26"/>
          <w:szCs w:val="26"/>
        </w:rPr>
        <w:t>.</w:t>
      </w:r>
      <w:r w:rsidR="002873A2">
        <w:rPr>
          <w:rFonts w:ascii="Times New Roman" w:hAnsi="Times New Roman" w:cs="Times New Roman"/>
          <w:sz w:val="26"/>
          <w:szCs w:val="26"/>
        </w:rPr>
        <w:t>01.2019</w:t>
      </w:r>
      <w:r w:rsidRPr="001A07A2">
        <w:rPr>
          <w:rFonts w:ascii="Times New Roman" w:hAnsi="Times New Roman" w:cs="Times New Roman"/>
          <w:sz w:val="26"/>
          <w:szCs w:val="26"/>
        </w:rPr>
        <w:t xml:space="preserve"> года                            № </w:t>
      </w:r>
      <w:r w:rsidR="002873A2">
        <w:rPr>
          <w:rFonts w:ascii="Times New Roman" w:hAnsi="Times New Roman" w:cs="Times New Roman"/>
          <w:sz w:val="26"/>
          <w:szCs w:val="26"/>
        </w:rPr>
        <w:t>4</w:t>
      </w:r>
      <w:r w:rsidRPr="001A07A2">
        <w:rPr>
          <w:rFonts w:ascii="Times New Roman" w:hAnsi="Times New Roman" w:cs="Times New Roman"/>
          <w:sz w:val="26"/>
          <w:szCs w:val="26"/>
        </w:rPr>
        <w:t xml:space="preserve">                                  с. Середа</w:t>
      </w:r>
    </w:p>
    <w:p w:rsidR="00827BE5" w:rsidRPr="001A07A2" w:rsidRDefault="00827BE5" w:rsidP="00827BE5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7BE5" w:rsidRPr="001A07A2" w:rsidTr="00841C70">
        <w:tc>
          <w:tcPr>
            <w:tcW w:w="4785" w:type="dxa"/>
          </w:tcPr>
          <w:p w:rsidR="00827BE5" w:rsidRPr="001A07A2" w:rsidRDefault="00827BE5" w:rsidP="00827BE5">
            <w:pPr>
              <w:widowControl/>
              <w:tabs>
                <w:tab w:val="left" w:pos="6600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</w:pPr>
            <w:r w:rsidRPr="001A07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утверждении муниципальной программы </w:t>
            </w:r>
            <w:r w:rsidRPr="001A07A2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«Обеспечение безопасности на водных объектах, расположенных на территории Середс</w:t>
            </w:r>
            <w:r w:rsidR="00752F1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кого сельского поселения</w:t>
            </w:r>
            <w:r w:rsidR="00F2791E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 Даниловского </w:t>
            </w:r>
            <w:r w:rsidR="006C7774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муниципального района Ярославской области</w:t>
            </w:r>
            <w:r w:rsidR="00752F1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 на 2019</w:t>
            </w:r>
            <w:r w:rsidR="00D342A4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-2021</w:t>
            </w:r>
            <w:r w:rsidRPr="001A07A2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 год</w:t>
            </w:r>
            <w:r w:rsidR="00D342A4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ы</w:t>
            </w:r>
            <w:r w:rsidRPr="001A07A2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786" w:type="dxa"/>
          </w:tcPr>
          <w:p w:rsidR="00827BE5" w:rsidRPr="001A07A2" w:rsidRDefault="00827BE5" w:rsidP="00841C70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827BE5" w:rsidRPr="001A07A2" w:rsidRDefault="00827BE5" w:rsidP="00827BE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1A07A2" w:rsidRPr="006C7774" w:rsidRDefault="00C628CB" w:rsidP="006C777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A07A2">
        <w:rPr>
          <w:rFonts w:ascii="Times New Roman" w:hAnsi="Times New Roman" w:cs="Times New Roman"/>
          <w:sz w:val="26"/>
          <w:szCs w:val="26"/>
        </w:rPr>
        <w:t xml:space="preserve">  </w:t>
      </w:r>
      <w:r w:rsidR="006C7774">
        <w:rPr>
          <w:rFonts w:ascii="Times New Roman" w:hAnsi="Times New Roman" w:cs="Times New Roman"/>
          <w:sz w:val="26"/>
          <w:szCs w:val="26"/>
        </w:rPr>
        <w:tab/>
      </w:r>
      <w:r w:rsidR="001A07A2" w:rsidRPr="006C777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 декабря 1994 года № 68-ФЗ «О защите населений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с постановлением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 (в редакции постановлений Администрации от 19.06.2007 № 203, Правительства области от 25.06.2008 № 261, от 11.03.2009 № 195-п, от 13.05.2009 № 422-п), а также в целях сокращения несчастных случаев на водных объектах, расположенных на территории Середского сельского поселения </w:t>
      </w:r>
      <w:r w:rsidR="00821C22" w:rsidRPr="006C7774">
        <w:rPr>
          <w:rFonts w:ascii="Times New Roman" w:hAnsi="Times New Roman" w:cs="Times New Roman"/>
          <w:sz w:val="26"/>
          <w:szCs w:val="26"/>
        </w:rPr>
        <w:t>,</w:t>
      </w:r>
    </w:p>
    <w:p w:rsidR="001A07A2" w:rsidRPr="001A07A2" w:rsidRDefault="001A07A2" w:rsidP="001A07A2">
      <w:pPr>
        <w:pStyle w:val="Pre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7A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21C22" w:rsidRDefault="0011099A" w:rsidP="00821C2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A07A2" w:rsidRPr="001A07A2">
        <w:rPr>
          <w:sz w:val="26"/>
          <w:szCs w:val="26"/>
        </w:rPr>
        <w:t>Утвердить прилагаемую Муниципальную программу «Обеспечение безопасности граждан на водных объектах расположенных на территории Середского сельского поселения Даниловского муниципального ра</w:t>
      </w:r>
      <w:r w:rsidR="00752F10">
        <w:rPr>
          <w:sz w:val="26"/>
          <w:szCs w:val="26"/>
        </w:rPr>
        <w:t>йона Ярославской области на 2019</w:t>
      </w:r>
      <w:r w:rsidR="00EA2844">
        <w:rPr>
          <w:sz w:val="26"/>
          <w:szCs w:val="26"/>
        </w:rPr>
        <w:t>-2021</w:t>
      </w:r>
      <w:r w:rsidR="00752F10">
        <w:rPr>
          <w:sz w:val="26"/>
          <w:szCs w:val="26"/>
        </w:rPr>
        <w:t xml:space="preserve"> </w:t>
      </w:r>
      <w:r w:rsidR="001A07A2" w:rsidRPr="001A07A2">
        <w:rPr>
          <w:sz w:val="26"/>
          <w:szCs w:val="26"/>
        </w:rPr>
        <w:t>г</w:t>
      </w:r>
      <w:r w:rsidR="00EA2844">
        <w:rPr>
          <w:sz w:val="26"/>
          <w:szCs w:val="26"/>
        </w:rPr>
        <w:t>оды</w:t>
      </w:r>
      <w:proofErr w:type="gramStart"/>
      <w:r w:rsidR="001A07A2" w:rsidRPr="001A07A2">
        <w:rPr>
          <w:sz w:val="26"/>
          <w:szCs w:val="26"/>
        </w:rPr>
        <w:t>.» (</w:t>
      </w:r>
      <w:proofErr w:type="gramEnd"/>
      <w:r w:rsidR="001A07A2" w:rsidRPr="001A07A2">
        <w:rPr>
          <w:sz w:val="26"/>
          <w:szCs w:val="26"/>
        </w:rPr>
        <w:t>Приложение № 1).</w:t>
      </w:r>
    </w:p>
    <w:p w:rsidR="0011099A" w:rsidRPr="00821C22" w:rsidRDefault="00821C22" w:rsidP="00821C2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21C2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1C22">
        <w:rPr>
          <w:rFonts w:ascii="Times New Roman" w:hAnsi="Times New Roman" w:cs="Times New Roman"/>
          <w:sz w:val="26"/>
          <w:szCs w:val="26"/>
        </w:rPr>
        <w:t>Установить, что в ходе реализации 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Обеспечение безопасности на водных объектах, расположенных на территории Середского сельского поселения</w:t>
      </w:r>
      <w:r w:rsidR="00F2791E">
        <w:rPr>
          <w:rFonts w:ascii="Times New Roman" w:hAnsi="Times New Roman" w:cs="Times New Roman"/>
          <w:sz w:val="26"/>
          <w:szCs w:val="26"/>
        </w:rPr>
        <w:t xml:space="preserve"> </w:t>
      </w:r>
      <w:r w:rsidR="00F2791E">
        <w:rPr>
          <w:rFonts w:ascii="Times New Roman" w:hAnsi="Times New Roman" w:cs="Times New Roman"/>
          <w:kern w:val="1"/>
          <w:sz w:val="26"/>
          <w:szCs w:val="26"/>
          <w:lang w:eastAsia="en-US"/>
        </w:rPr>
        <w:t>Даниловского муниципального района Ярославской области</w:t>
      </w:r>
      <w:r w:rsidR="00752F10">
        <w:rPr>
          <w:rFonts w:ascii="Times New Roman" w:hAnsi="Times New Roman" w:cs="Times New Roman"/>
          <w:sz w:val="26"/>
          <w:szCs w:val="26"/>
        </w:rPr>
        <w:t xml:space="preserve"> на 2019</w:t>
      </w:r>
      <w:r w:rsidR="00EA2844">
        <w:rPr>
          <w:rFonts w:ascii="Times New Roman" w:hAnsi="Times New Roman" w:cs="Times New Roman"/>
          <w:sz w:val="26"/>
          <w:szCs w:val="26"/>
        </w:rPr>
        <w:t>-2021</w:t>
      </w:r>
      <w:r w:rsidRPr="00821C22">
        <w:rPr>
          <w:rFonts w:ascii="Times New Roman" w:hAnsi="Times New Roman" w:cs="Times New Roman"/>
          <w:sz w:val="26"/>
          <w:szCs w:val="26"/>
        </w:rPr>
        <w:t xml:space="preserve"> год</w:t>
      </w:r>
      <w:r w:rsidR="00EA2844">
        <w:rPr>
          <w:rFonts w:ascii="Times New Roman" w:hAnsi="Times New Roman" w:cs="Times New Roman"/>
          <w:sz w:val="26"/>
          <w:szCs w:val="26"/>
        </w:rPr>
        <w:t>ы</w:t>
      </w:r>
      <w:r w:rsidRPr="00821C22">
        <w:rPr>
          <w:rFonts w:ascii="Times New Roman" w:hAnsi="Times New Roman" w:cs="Times New Roman"/>
          <w:sz w:val="26"/>
          <w:szCs w:val="26"/>
        </w:rPr>
        <w:t>» корректировке подлежат мероприятия и объемы их финансирования с учетом возможностей средств бюджета поселения.</w:t>
      </w:r>
      <w:r w:rsidRPr="00821C22">
        <w:rPr>
          <w:rFonts w:ascii="Times New Roman" w:hAnsi="Times New Roman" w:cs="Times New Roman"/>
          <w:sz w:val="28"/>
          <w:szCs w:val="28"/>
        </w:rPr>
        <w:t xml:space="preserve"> </w:t>
      </w:r>
      <w:r w:rsidR="001A07A2" w:rsidRPr="001A07A2">
        <w:rPr>
          <w:sz w:val="26"/>
          <w:szCs w:val="26"/>
        </w:rPr>
        <w:br/>
      </w:r>
      <w:r w:rsidRPr="00821C22">
        <w:rPr>
          <w:rFonts w:ascii="Times New Roman" w:hAnsi="Times New Roman" w:cs="Times New Roman"/>
          <w:sz w:val="26"/>
          <w:szCs w:val="26"/>
        </w:rPr>
        <w:t>3</w:t>
      </w:r>
      <w:r w:rsidR="001A07A2" w:rsidRPr="00821C22">
        <w:rPr>
          <w:rFonts w:ascii="Times New Roman" w:hAnsi="Times New Roman" w:cs="Times New Roman"/>
          <w:sz w:val="26"/>
          <w:szCs w:val="26"/>
        </w:rPr>
        <w:t xml:space="preserve">. </w:t>
      </w:r>
      <w:r w:rsidR="0011099A" w:rsidRPr="00821C22">
        <w:rPr>
          <w:rFonts w:ascii="Times New Roman" w:hAnsi="Times New Roman" w:cs="Times New Roman"/>
          <w:sz w:val="26"/>
          <w:szCs w:val="26"/>
        </w:rPr>
        <w:t xml:space="preserve">Координатором выполнения муниципальной программы назначить специалиста администрации Середского </w:t>
      </w:r>
      <w:r w:rsidR="00752F10">
        <w:rPr>
          <w:rFonts w:ascii="Times New Roman" w:hAnsi="Times New Roman" w:cs="Times New Roman"/>
          <w:sz w:val="26"/>
          <w:szCs w:val="26"/>
        </w:rPr>
        <w:t>сельского поселения Петрову Е.П</w:t>
      </w:r>
      <w:r w:rsidR="0011099A" w:rsidRPr="00821C22">
        <w:rPr>
          <w:rFonts w:ascii="Times New Roman" w:hAnsi="Times New Roman" w:cs="Times New Roman"/>
          <w:sz w:val="26"/>
          <w:szCs w:val="26"/>
        </w:rPr>
        <w:t>.</w:t>
      </w:r>
    </w:p>
    <w:p w:rsidR="001A07A2" w:rsidRDefault="00821C22" w:rsidP="00821C2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1A07A2" w:rsidRPr="001A07A2">
        <w:rPr>
          <w:sz w:val="26"/>
          <w:szCs w:val="26"/>
        </w:rPr>
        <w:t>Контроль за исполнением постановления оставляю за собой.</w:t>
      </w:r>
      <w:r w:rsidR="001A07A2" w:rsidRPr="001A07A2">
        <w:rPr>
          <w:sz w:val="26"/>
          <w:szCs w:val="26"/>
        </w:rPr>
        <w:br/>
      </w:r>
      <w:r>
        <w:rPr>
          <w:sz w:val="26"/>
          <w:szCs w:val="26"/>
        </w:rPr>
        <w:t>5</w:t>
      </w:r>
      <w:r w:rsidR="001A07A2" w:rsidRPr="001A07A2">
        <w:rPr>
          <w:sz w:val="26"/>
          <w:szCs w:val="26"/>
        </w:rPr>
        <w:t xml:space="preserve">. </w:t>
      </w:r>
      <w:r w:rsidR="00752F10">
        <w:rPr>
          <w:sz w:val="26"/>
          <w:szCs w:val="26"/>
        </w:rPr>
        <w:t xml:space="preserve"> </w:t>
      </w:r>
      <w:r w:rsidR="001A07A2" w:rsidRPr="001A07A2">
        <w:rPr>
          <w:sz w:val="26"/>
          <w:szCs w:val="26"/>
        </w:rPr>
        <w:t>Постановление вступ</w:t>
      </w:r>
      <w:r w:rsidR="00B95227">
        <w:rPr>
          <w:sz w:val="26"/>
          <w:szCs w:val="26"/>
        </w:rPr>
        <w:t xml:space="preserve">ает в силу с момента подписания и распространяется на </w:t>
      </w:r>
      <w:proofErr w:type="gramStart"/>
      <w:r w:rsidR="00B95227">
        <w:rPr>
          <w:sz w:val="26"/>
          <w:szCs w:val="26"/>
        </w:rPr>
        <w:t>правоотношения</w:t>
      </w:r>
      <w:proofErr w:type="gramEnd"/>
      <w:r w:rsidR="00B95227">
        <w:rPr>
          <w:sz w:val="26"/>
          <w:szCs w:val="26"/>
        </w:rPr>
        <w:t xml:space="preserve"> возникшие с 01 января 2019 года.</w:t>
      </w:r>
    </w:p>
    <w:p w:rsidR="001A07A2" w:rsidRDefault="001A07A2" w:rsidP="001A07A2">
      <w:pPr>
        <w:pStyle w:val="a7"/>
        <w:spacing w:before="0" w:beforeAutospacing="0" w:after="150" w:afterAutospacing="0"/>
        <w:ind w:left="720"/>
        <w:rPr>
          <w:sz w:val="26"/>
          <w:szCs w:val="26"/>
        </w:rPr>
      </w:pPr>
    </w:p>
    <w:p w:rsidR="00D82BDA" w:rsidRDefault="00D82BDA" w:rsidP="001A07A2">
      <w:pPr>
        <w:pStyle w:val="a7"/>
        <w:spacing w:before="0" w:beforeAutospacing="0" w:after="150" w:afterAutospacing="0"/>
        <w:ind w:left="720"/>
        <w:rPr>
          <w:sz w:val="26"/>
          <w:szCs w:val="26"/>
        </w:rPr>
      </w:pPr>
    </w:p>
    <w:p w:rsidR="00821C22" w:rsidRPr="001A07A2" w:rsidRDefault="00821C22" w:rsidP="001A07A2">
      <w:pPr>
        <w:pStyle w:val="a7"/>
        <w:spacing w:before="0" w:beforeAutospacing="0" w:after="150" w:afterAutospacing="0"/>
        <w:ind w:left="720"/>
        <w:rPr>
          <w:sz w:val="26"/>
          <w:szCs w:val="26"/>
        </w:rPr>
      </w:pPr>
    </w:p>
    <w:p w:rsidR="00C628CB" w:rsidRPr="0011099A" w:rsidRDefault="00C628CB" w:rsidP="001A07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1099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0054" w:rsidRPr="0011099A">
        <w:rPr>
          <w:rFonts w:ascii="Times New Roman" w:hAnsi="Times New Roman" w:cs="Times New Roman"/>
          <w:sz w:val="28"/>
          <w:szCs w:val="28"/>
        </w:rPr>
        <w:t>Середского</w:t>
      </w:r>
    </w:p>
    <w:p w:rsidR="00C628CB" w:rsidRPr="0011099A" w:rsidRDefault="006F0054" w:rsidP="00C628C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109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28CB" w:rsidRPr="001109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10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99A">
        <w:rPr>
          <w:rFonts w:ascii="Times New Roman" w:hAnsi="Times New Roman" w:cs="Times New Roman"/>
          <w:sz w:val="28"/>
          <w:szCs w:val="28"/>
        </w:rPr>
        <w:t>А.Е.Максименко</w:t>
      </w:r>
      <w:proofErr w:type="spellEnd"/>
    </w:p>
    <w:p w:rsidR="00C628CB" w:rsidRPr="0011099A" w:rsidRDefault="00C628CB" w:rsidP="00C628C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107AF" w:rsidRDefault="008B1023" w:rsidP="008B1023">
      <w:pPr>
        <w:ind w:firstLine="0"/>
        <w:jc w:val="right"/>
        <w:rPr>
          <w:rFonts w:ascii="Times New Roman" w:hAnsi="Times New Roman" w:cs="Times New Roman"/>
        </w:rPr>
      </w:pPr>
      <w:r w:rsidRPr="00FD61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:rsidR="008B1023" w:rsidRPr="00FD617C" w:rsidRDefault="008B1023" w:rsidP="008B1023">
      <w:pPr>
        <w:ind w:firstLine="0"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FD617C">
        <w:rPr>
          <w:rFonts w:ascii="Times New Roman" w:hAnsi="Times New Roman" w:cs="Times New Roman"/>
        </w:rPr>
        <w:lastRenderedPageBreak/>
        <w:t xml:space="preserve"> Приложение № 1</w:t>
      </w:r>
    </w:p>
    <w:p w:rsidR="008B1023" w:rsidRPr="00FD617C" w:rsidRDefault="008B1023" w:rsidP="008B1023">
      <w:pPr>
        <w:jc w:val="right"/>
        <w:rPr>
          <w:rFonts w:ascii="Times New Roman" w:hAnsi="Times New Roman" w:cs="Times New Roman"/>
          <w:bCs/>
          <w:color w:val="000000"/>
        </w:rPr>
      </w:pPr>
      <w:r w:rsidRPr="00FD617C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к </w:t>
      </w:r>
      <w:hyperlink w:anchor="sub_0" w:history="1">
        <w:r w:rsidRPr="00FD617C">
          <w:rPr>
            <w:rFonts w:ascii="Times New Roman" w:hAnsi="Times New Roman" w:cs="Times New Roman"/>
            <w:bCs/>
            <w:color w:val="000000"/>
          </w:rPr>
          <w:t>постановлению</w:t>
        </w:r>
      </w:hyperlink>
      <w:r w:rsidRPr="00FD617C">
        <w:rPr>
          <w:rFonts w:ascii="Times New Roman" w:hAnsi="Times New Roman" w:cs="Times New Roman"/>
          <w:color w:val="000000"/>
        </w:rPr>
        <w:t xml:space="preserve"> </w:t>
      </w:r>
      <w:r w:rsidRPr="00FD617C">
        <w:rPr>
          <w:rFonts w:ascii="Times New Roman" w:hAnsi="Times New Roman" w:cs="Times New Roman"/>
          <w:bCs/>
          <w:color w:val="000000"/>
        </w:rPr>
        <w:t xml:space="preserve">Администрации </w:t>
      </w:r>
    </w:p>
    <w:p w:rsidR="008B1023" w:rsidRPr="00FD617C" w:rsidRDefault="008B1023" w:rsidP="008B1023">
      <w:pPr>
        <w:jc w:val="right"/>
        <w:rPr>
          <w:rFonts w:ascii="Times New Roman" w:hAnsi="Times New Roman" w:cs="Times New Roman"/>
          <w:bCs/>
          <w:color w:val="000000"/>
        </w:rPr>
      </w:pPr>
      <w:r w:rsidRPr="00FD617C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>Середского</w:t>
      </w:r>
      <w:r w:rsidRPr="00FD617C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</w:p>
    <w:p w:rsidR="008B1023" w:rsidRPr="00FD617C" w:rsidRDefault="008B1023" w:rsidP="008B1023">
      <w:pPr>
        <w:jc w:val="right"/>
        <w:rPr>
          <w:rFonts w:ascii="Times New Roman" w:hAnsi="Times New Roman" w:cs="Times New Roman"/>
          <w:color w:val="000000"/>
        </w:rPr>
      </w:pPr>
      <w:r w:rsidRPr="00FD617C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Даниловского</w:t>
      </w:r>
      <w:r w:rsidRPr="00FD617C">
        <w:rPr>
          <w:rFonts w:ascii="Times New Roman" w:hAnsi="Times New Roman" w:cs="Times New Roman"/>
          <w:color w:val="000000"/>
        </w:rPr>
        <w:t xml:space="preserve"> </w:t>
      </w:r>
      <w:r w:rsidRPr="00FD617C">
        <w:rPr>
          <w:rFonts w:ascii="Times New Roman" w:hAnsi="Times New Roman" w:cs="Times New Roman"/>
          <w:bCs/>
          <w:color w:val="000000"/>
        </w:rPr>
        <w:t xml:space="preserve">муниципального района </w:t>
      </w:r>
    </w:p>
    <w:p w:rsidR="008B1023" w:rsidRDefault="008B1023" w:rsidP="008B1023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Ярославской</w:t>
      </w:r>
      <w:r w:rsidRPr="00FD617C">
        <w:rPr>
          <w:rFonts w:ascii="Times New Roman" w:hAnsi="Times New Roman" w:cs="Times New Roman"/>
          <w:bCs/>
          <w:color w:val="000000"/>
        </w:rPr>
        <w:t xml:space="preserve"> области</w:t>
      </w:r>
      <w:r w:rsidRPr="00FD617C">
        <w:rPr>
          <w:rFonts w:ascii="Times New Roman" w:hAnsi="Times New Roman" w:cs="Times New Roman"/>
          <w:color w:val="000000"/>
        </w:rPr>
        <w:t xml:space="preserve"> </w:t>
      </w:r>
    </w:p>
    <w:p w:rsidR="008B1023" w:rsidRPr="00FD617C" w:rsidRDefault="008B1023" w:rsidP="008B1023">
      <w:pPr>
        <w:jc w:val="right"/>
        <w:rPr>
          <w:rFonts w:ascii="Times New Roman" w:hAnsi="Times New Roman" w:cs="Times New Roman"/>
          <w:color w:val="000000"/>
        </w:rPr>
      </w:pPr>
      <w:r w:rsidRPr="00FD617C">
        <w:rPr>
          <w:rFonts w:ascii="Times New Roman" w:hAnsi="Times New Roman" w:cs="Times New Roman"/>
          <w:bCs/>
          <w:color w:val="000000"/>
        </w:rPr>
        <w:t>от</w:t>
      </w:r>
      <w:r>
        <w:rPr>
          <w:rFonts w:ascii="Times New Roman" w:hAnsi="Times New Roman" w:cs="Times New Roman"/>
          <w:bCs/>
          <w:color w:val="000000"/>
        </w:rPr>
        <w:t xml:space="preserve"> 14.01.2019 г. № 4</w:t>
      </w:r>
      <w:r w:rsidRPr="00FD617C">
        <w:rPr>
          <w:rFonts w:ascii="Times New Roman" w:hAnsi="Times New Roman" w:cs="Times New Roman"/>
          <w:bCs/>
          <w:color w:val="000000"/>
        </w:rPr>
        <w:t xml:space="preserve"> </w:t>
      </w:r>
    </w:p>
    <w:p w:rsidR="008B1023" w:rsidRPr="00FD617C" w:rsidRDefault="008B1023" w:rsidP="008B1023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lang w:eastAsia="en-US"/>
        </w:rPr>
      </w:pPr>
    </w:p>
    <w:p w:rsidR="008B1023" w:rsidRPr="00FD617C" w:rsidRDefault="008B1023" w:rsidP="008B1023">
      <w:pPr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1023" w:rsidRPr="00FD617C" w:rsidRDefault="008B1023" w:rsidP="008B1023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23" w:rsidRPr="00FD617C" w:rsidRDefault="008B1023" w:rsidP="008B1023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7C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8B1023" w:rsidRPr="00FD617C" w:rsidRDefault="008B1023" w:rsidP="008B1023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7C">
        <w:rPr>
          <w:rFonts w:ascii="Times New Roman" w:hAnsi="Times New Roman" w:cs="Times New Roman"/>
          <w:b/>
          <w:sz w:val="24"/>
          <w:szCs w:val="24"/>
        </w:rPr>
        <w:t xml:space="preserve">«Обеспечение безопасности граждан на водных объектах расположенных </w:t>
      </w:r>
    </w:p>
    <w:p w:rsidR="008B1023" w:rsidRPr="00FD617C" w:rsidRDefault="008B1023" w:rsidP="008B1023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7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Середского</w:t>
      </w:r>
      <w:r w:rsidRPr="00FD617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Даниловского муниципального района Ярославской области на 201</w:t>
      </w:r>
      <w:r>
        <w:rPr>
          <w:rFonts w:ascii="Times New Roman" w:hAnsi="Times New Roman" w:cs="Times New Roman"/>
          <w:b/>
          <w:sz w:val="24"/>
          <w:szCs w:val="24"/>
        </w:rPr>
        <w:t>9-2021</w:t>
      </w:r>
      <w:r w:rsidRPr="00FD617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D617C">
        <w:rPr>
          <w:rFonts w:ascii="Times New Roman" w:hAnsi="Times New Roman" w:cs="Times New Roman"/>
          <w:b/>
          <w:sz w:val="24"/>
          <w:szCs w:val="24"/>
        </w:rPr>
        <w:t>»</w:t>
      </w:r>
    </w:p>
    <w:p w:rsidR="008B1023" w:rsidRPr="00FD617C" w:rsidRDefault="008B1023" w:rsidP="008B1023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23" w:rsidRPr="00FD617C" w:rsidRDefault="008B1023" w:rsidP="008B102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17C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8B1023" w:rsidRPr="00FD617C" w:rsidRDefault="008B1023" w:rsidP="008B102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85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90"/>
        <w:gridCol w:w="6946"/>
      </w:tblGrid>
      <w:tr w:rsidR="008B1023" w:rsidRPr="00FD617C" w:rsidTr="000E1F7E">
        <w:trPr>
          <w:trHeight w:val="2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B1023" w:rsidRPr="00FD617C" w:rsidRDefault="008B1023" w:rsidP="000E1F7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B1023" w:rsidRPr="00FD617C" w:rsidRDefault="008B1023" w:rsidP="000E1F7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Муниципальная программа «Обеспечение безопасности граждан на водных объектах расположенных на территории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Середского</w:t>
            </w: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 на 201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9-2021</w:t>
            </w: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</w:tr>
      <w:tr w:rsidR="008B1023" w:rsidRPr="00FD617C" w:rsidTr="000E1F7E">
        <w:trPr>
          <w:trHeight w:val="935"/>
          <w:jc w:val="center"/>
        </w:trPr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023" w:rsidRPr="00EF318A" w:rsidRDefault="008B1023" w:rsidP="000E1F7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023" w:rsidRPr="00EF318A" w:rsidRDefault="008B1023" w:rsidP="000E1F7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8B1023" w:rsidRPr="00FD617C" w:rsidTr="000E1F7E">
        <w:trPr>
          <w:trHeight w:val="25"/>
          <w:jc w:val="center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1023" w:rsidRPr="004F0C14" w:rsidRDefault="008B1023" w:rsidP="000E1F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Заказчик  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1023" w:rsidRPr="004F0C14" w:rsidRDefault="008B1023" w:rsidP="000E1F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8B1023" w:rsidRPr="00FD617C" w:rsidTr="000E1F7E">
        <w:trPr>
          <w:trHeight w:val="25"/>
          <w:jc w:val="center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023" w:rsidRPr="004F0C14" w:rsidRDefault="008B1023" w:rsidP="000E1F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023" w:rsidRPr="004F0C14" w:rsidRDefault="008B1023" w:rsidP="000E1F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8B1023" w:rsidRPr="00FD617C" w:rsidTr="000E1F7E">
        <w:trPr>
          <w:trHeight w:val="2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023" w:rsidRPr="004F0C14" w:rsidRDefault="008B1023" w:rsidP="000E1F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023" w:rsidRPr="004F0C14" w:rsidRDefault="008B1023" w:rsidP="000E1F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8B1023" w:rsidRPr="00FD617C" w:rsidTr="000E1F7E">
        <w:trPr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023" w:rsidRPr="004F0C14" w:rsidRDefault="008B1023" w:rsidP="000E1F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023" w:rsidRPr="004F0C14" w:rsidRDefault="008B1023" w:rsidP="000E1F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8B1023" w:rsidRPr="00FD617C" w:rsidTr="000E1F7E">
        <w:trPr>
          <w:jc w:val="center"/>
        </w:trPr>
        <w:tc>
          <w:tcPr>
            <w:tcW w:w="13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023" w:rsidRPr="004F0C14" w:rsidRDefault="008B1023" w:rsidP="000E1F7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задачи </w:t>
            </w: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023" w:rsidRPr="004F0C14" w:rsidRDefault="008B1023" w:rsidP="000E1F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Цели:</w:t>
            </w:r>
            <w:r w:rsidRPr="00FD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развитие системы защищенности населения и обеспечение безопасности на водных объектах сельского поселения. </w:t>
            </w:r>
          </w:p>
        </w:tc>
      </w:tr>
      <w:tr w:rsidR="008B1023" w:rsidRPr="00FD617C" w:rsidTr="000E1F7E">
        <w:trPr>
          <w:jc w:val="center"/>
        </w:trPr>
        <w:tc>
          <w:tcPr>
            <w:tcW w:w="135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023" w:rsidRPr="00EF318A" w:rsidRDefault="008B1023" w:rsidP="000E1F7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023" w:rsidRDefault="008B1023" w:rsidP="000E1F7E">
            <w:pPr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Задачи: </w:t>
            </w:r>
          </w:p>
          <w:p w:rsidR="008B1023" w:rsidRPr="00FD617C" w:rsidRDefault="008B1023" w:rsidP="000E1F7E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развитие и функционирование системы информирования, обучения населения мерам безопасности на водных объектах;</w:t>
            </w:r>
          </w:p>
          <w:p w:rsidR="008B1023" w:rsidRDefault="008B1023" w:rsidP="000E1F7E">
            <w:pPr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FD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создание </w:t>
            </w:r>
            <w:proofErr w:type="gramStart"/>
            <w:r w:rsidRPr="00FD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системы мониторинга соблюдения мер безопасности</w:t>
            </w:r>
            <w:proofErr w:type="gramEnd"/>
            <w:r w:rsidRPr="00FD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правил поведения при проведении мероприятий с массовым пребыванием людей на водных объектах.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B1023" w:rsidRPr="00FD617C" w:rsidTr="000E1F7E">
        <w:trPr>
          <w:trHeight w:val="73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023" w:rsidRPr="00FD617C" w:rsidRDefault="008B1023" w:rsidP="000E1F7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023" w:rsidRPr="00FD617C" w:rsidRDefault="008B1023" w:rsidP="000E1F7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9-2021 гг.</w:t>
            </w:r>
          </w:p>
        </w:tc>
      </w:tr>
      <w:tr w:rsidR="008B1023" w:rsidRPr="00FD617C" w:rsidTr="000E1F7E">
        <w:trPr>
          <w:trHeight w:val="379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023" w:rsidRPr="0011099A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и источники 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финансирования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023" w:rsidRPr="0011099A" w:rsidRDefault="008B1023" w:rsidP="000E1F7E">
            <w:pPr>
              <w:autoSpaceDE/>
              <w:autoSpaceDN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средств местного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099A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:rsidR="008B1023" w:rsidRPr="0011099A" w:rsidRDefault="008B1023" w:rsidP="000E1F7E">
            <w:pPr>
              <w:autoSpaceDE/>
              <w:autoSpaceDN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11099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1099A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8B1023" w:rsidRDefault="008B1023" w:rsidP="000E1F7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109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099A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8B1023" w:rsidRDefault="008B1023" w:rsidP="000E1F7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 0 тыс. руб.;</w:t>
            </w:r>
          </w:p>
          <w:p w:rsidR="008B1023" w:rsidRPr="00FD617C" w:rsidRDefault="008B1023" w:rsidP="000E1F7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0 тыс. руб.</w:t>
            </w:r>
          </w:p>
        </w:tc>
      </w:tr>
      <w:tr w:rsidR="008B1023" w:rsidRPr="00FD617C" w:rsidTr="000E1F7E">
        <w:trPr>
          <w:trHeight w:val="533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023" w:rsidRPr="00FD617C" w:rsidRDefault="008B1023" w:rsidP="000E1F7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023" w:rsidRPr="00FD617C" w:rsidRDefault="008B1023" w:rsidP="000E1F7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Программные мероприятия в конечном итоге приведут к снижению количества случаев гибели людей и обеспечению их безопасности на водных объектах</w:t>
            </w:r>
          </w:p>
        </w:tc>
      </w:tr>
      <w:tr w:rsidR="008B1023" w:rsidRPr="00FD617C" w:rsidTr="000E1F7E">
        <w:trPr>
          <w:trHeight w:val="27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B1023" w:rsidRPr="00FD617C" w:rsidRDefault="008B1023" w:rsidP="000E1F7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B1023" w:rsidRDefault="008B1023" w:rsidP="000E1F7E">
            <w:pPr>
              <w:widowControl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Даниловского </w:t>
            </w: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Ярославской области; тел. </w:t>
            </w:r>
          </w:p>
          <w:p w:rsidR="008B1023" w:rsidRPr="002A33DE" w:rsidRDefault="008B1023" w:rsidP="000E1F7E">
            <w:pPr>
              <w:widowControl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(48538) 35</w:t>
            </w: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, Муниципальный совет.</w:t>
            </w:r>
          </w:p>
          <w:p w:rsidR="008B1023" w:rsidRPr="00FD617C" w:rsidRDefault="008B1023" w:rsidP="000E1F7E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8B1023" w:rsidRPr="00FD617C" w:rsidRDefault="008B1023" w:rsidP="008B1023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1023" w:rsidRPr="00FD617C" w:rsidRDefault="008B1023" w:rsidP="008B1023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1023" w:rsidRPr="00FD617C" w:rsidRDefault="008B1023" w:rsidP="008B1023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1023" w:rsidRPr="000F0772" w:rsidRDefault="008B1023" w:rsidP="008B102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772">
        <w:rPr>
          <w:rFonts w:ascii="Times New Roman" w:hAnsi="Times New Roman" w:cs="Times New Roman"/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0F0772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8B1023" w:rsidRPr="00FD617C" w:rsidRDefault="008B1023" w:rsidP="008B1023">
      <w:pPr>
        <w:ind w:left="72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1023" w:rsidRPr="00FD617C" w:rsidRDefault="008B1023" w:rsidP="008B1023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Актуальность проблемы определяется тем, что статистика гибели людей в купальный сезон на водных объектах Ярославской области за последние пять лет показывает неуклонное повышение количества погибших, что является свидетельством неэффективной работы практически всех уровней органов власти (в первую очередь МО, а также профильных учреждений и общественных организаций) по проведению предупредительных мероприятий и мероприятий по обеспечению безопасности людей на водных объектах.</w:t>
      </w:r>
      <w:proofErr w:type="gramEnd"/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Несмотря на проведенные органами местного самоуправления мероприятия по обеспечению безопасности людей на водных объектах гибель людей остается на высоком уровне.</w:t>
      </w:r>
    </w:p>
    <w:p w:rsidR="008B1023" w:rsidRPr="00FD617C" w:rsidRDefault="008B1023" w:rsidP="008B1023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Анализ информации о состоянии безопасности граждан на водных объектах в Ярославской области показывает, что ситуация, сложившаяся в этой сфере, является неблагоприятной и требует незамедлительных решений.</w:t>
      </w:r>
    </w:p>
    <w:p w:rsidR="008B1023" w:rsidRPr="00FD617C" w:rsidRDefault="008B1023" w:rsidP="008B1023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этой связи отмечается полная доступность стихийного купания граждан практически в любых водоемах области, что создает реальные предпосылки для несчастных случаев на воде. </w:t>
      </w:r>
    </w:p>
    <w:p w:rsidR="008B1023" w:rsidRPr="00FD617C" w:rsidRDefault="008B1023" w:rsidP="008B1023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Следующий фактор, который определяет неблагоприятную ситуацию с безопасностью на водных объектах, является недостаточная профилактическая работа с населением области в этой сфере. Уровень проведения активной пропаганды по доведению мер безопасного поведения на воде остается низким, в СМИ публикации по этой тематике практически отсутствуют. Количество информационных материалов о правилах поведения на воде и оказания первой помощи пострадавшим, количестве происшествий, гибели людей и запрещенных местах для купания, размещаемых на терминальных комплексах Общероссийской комплексной системы информирования и оповещения населения (далее - ОКСИОН), остается невысоким и охватывает небольшой процент населения. </w:t>
      </w:r>
    </w:p>
    <w:p w:rsidR="008B1023" w:rsidRPr="00FD617C" w:rsidRDefault="008B1023" w:rsidP="008B1023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Проведенная в ходе анализа оценка мест массового пребывания людей на водных объектах на территории области позволяет сделать вывод об их неудовлетворительном состоянии. Благоустройство пляжей в основном не соответствует требованиям нормативных правовых документов, спасательные посты не укомплектованы специалистами, подготовленными к спасению людей и оказанию первой помощи, требуют необходимого материально-технического обеспечения и проведения организационных мероприятий, которые обеспечат их эффективное функционирование. </w:t>
      </w:r>
    </w:p>
    <w:p w:rsidR="008B1023" w:rsidRPr="00FD617C" w:rsidRDefault="008B1023" w:rsidP="008B1023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 целом, можно сделать вывод о том, что сложившееся положение дел по обеспечению безопасности людей на водных объектах на территории Ярославской области обусловлено проблемами правового, финансового, материально-технического и административного характера, накапливавшимися годами, до настоящего времени не получившими развития и требующими незамедлительных решений. При этом следует сместить приоритеты с культуры реагирования на происшествия на водоёмах на культуру предупреждения таких происшествий.</w:t>
      </w:r>
    </w:p>
    <w:p w:rsidR="008B1023" w:rsidRPr="00FD617C" w:rsidRDefault="008B1023" w:rsidP="008B1023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Наличие данной проблемы определяет необходимость разработки и принятия Муниципальной целевой программы далее МП.</w:t>
      </w:r>
    </w:p>
    <w:p w:rsidR="008B1023" w:rsidRPr="00FD617C" w:rsidRDefault="008B1023" w:rsidP="008B1023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1023" w:rsidRPr="000F0772" w:rsidRDefault="008B1023" w:rsidP="008B1023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772">
        <w:rPr>
          <w:rFonts w:ascii="Times New Roman" w:hAnsi="Times New Roman" w:cs="Times New Roman"/>
          <w:b/>
          <w:bCs/>
          <w:sz w:val="28"/>
          <w:szCs w:val="28"/>
        </w:rPr>
        <w:t>2.  Основные цели и задачи Программы</w:t>
      </w:r>
    </w:p>
    <w:p w:rsidR="008B1023" w:rsidRPr="00FD617C" w:rsidRDefault="008B1023" w:rsidP="008B1023">
      <w:pPr>
        <w:ind w:left="72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1023" w:rsidRPr="00FD617C" w:rsidRDefault="008B1023" w:rsidP="008B1023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Целью Программы является развитие системы защищенности населения и обеспечение безопасности на водных объектах сельского поселения. </w:t>
      </w:r>
    </w:p>
    <w:p w:rsidR="008B1023" w:rsidRPr="00FD617C" w:rsidRDefault="008B1023" w:rsidP="008B1023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Достижение поставленной цели предполагает решение следующих задач:</w:t>
      </w:r>
    </w:p>
    <w:p w:rsidR="008B1023" w:rsidRPr="00FD617C" w:rsidRDefault="008B1023" w:rsidP="008B1023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- развитие и функционирование системы информирования, обучения населения мерам безопасности на водных объектах;</w:t>
      </w:r>
    </w:p>
    <w:p w:rsidR="008B1023" w:rsidRPr="00FD617C" w:rsidRDefault="008B1023" w:rsidP="008B1023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создание </w:t>
      </w:r>
      <w:proofErr w:type="gramStart"/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системы мониторинга соблюдения мер безопасности</w:t>
      </w:r>
      <w:proofErr w:type="gramEnd"/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правил поведения при проведении мероприятий с массовым пребыванием людей на водных объектах.</w:t>
      </w:r>
    </w:p>
    <w:p w:rsidR="008B1023" w:rsidRPr="00FD617C" w:rsidRDefault="008B1023" w:rsidP="008B1023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8B1023" w:rsidRDefault="008B1023" w:rsidP="008B102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8">
        <w:rPr>
          <w:rFonts w:ascii="Times New Roman" w:hAnsi="Times New Roman" w:cs="Times New Roman"/>
          <w:b/>
          <w:sz w:val="28"/>
          <w:szCs w:val="28"/>
        </w:rPr>
        <w:t>3. Перечень мероприятий муниципальной  Программы</w:t>
      </w:r>
    </w:p>
    <w:p w:rsidR="008B1023" w:rsidRPr="00FD617C" w:rsidRDefault="008B1023" w:rsidP="008B1023">
      <w:pPr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1"/>
        <w:tblW w:w="9572" w:type="dxa"/>
        <w:tblLayout w:type="fixed"/>
        <w:tblLook w:val="04A0" w:firstRow="1" w:lastRow="0" w:firstColumn="1" w:lastColumn="0" w:noHBand="0" w:noVBand="1"/>
      </w:tblPr>
      <w:tblGrid>
        <w:gridCol w:w="533"/>
        <w:gridCol w:w="2126"/>
        <w:gridCol w:w="992"/>
        <w:gridCol w:w="567"/>
        <w:gridCol w:w="851"/>
        <w:gridCol w:w="851"/>
        <w:gridCol w:w="852"/>
        <w:gridCol w:w="992"/>
        <w:gridCol w:w="1808"/>
      </w:tblGrid>
      <w:tr w:rsidR="008B1023" w:rsidRPr="00521536" w:rsidTr="000E1F7E">
        <w:tc>
          <w:tcPr>
            <w:tcW w:w="534" w:type="dxa"/>
            <w:vMerge w:val="restart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21536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521536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992" w:type="dxa"/>
            <w:vMerge w:val="restart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1536">
              <w:rPr>
                <w:rFonts w:ascii="Times New Roman" w:hAnsi="Times New Roman" w:cs="Times New Roman"/>
                <w:lang w:eastAsia="en-US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21536">
              <w:rPr>
                <w:rFonts w:ascii="Times New Roman" w:hAnsi="Times New Roman" w:cs="Times New Roman"/>
                <w:lang w:eastAsia="en-US"/>
              </w:rPr>
              <w:t>ник</w:t>
            </w:r>
            <w:proofErr w:type="gramEnd"/>
            <w:r w:rsidRPr="0052153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21536">
              <w:rPr>
                <w:rFonts w:ascii="Times New Roman" w:hAnsi="Times New Roman" w:cs="Times New Roman"/>
                <w:lang w:eastAsia="en-US"/>
              </w:rPr>
              <w:t>финанси</w:t>
            </w:r>
            <w:proofErr w:type="spellEnd"/>
            <w:r w:rsidRPr="0052153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21536">
              <w:rPr>
                <w:rFonts w:ascii="Times New Roman" w:hAnsi="Times New Roman" w:cs="Times New Roman"/>
                <w:lang w:eastAsia="en-US"/>
              </w:rPr>
              <w:t>рования</w:t>
            </w:r>
            <w:proofErr w:type="spellEnd"/>
          </w:p>
        </w:tc>
        <w:tc>
          <w:tcPr>
            <w:tcW w:w="3120" w:type="dxa"/>
            <w:gridSpan w:val="4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 xml:space="preserve">Объёмы финансирования, </w:t>
            </w:r>
            <w:proofErr w:type="spellStart"/>
            <w:r w:rsidRPr="00521536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521536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521536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52153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2" w:type="dxa"/>
            <w:vMerge w:val="restart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 xml:space="preserve">Ожидаемый результат, </w:t>
            </w:r>
          </w:p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808" w:type="dxa"/>
            <w:vMerge w:val="restart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1023" w:rsidRPr="00521536" w:rsidTr="000E1F7E">
        <w:tc>
          <w:tcPr>
            <w:tcW w:w="534" w:type="dxa"/>
            <w:vMerge/>
          </w:tcPr>
          <w:p w:rsidR="008B1023" w:rsidRPr="00521536" w:rsidRDefault="008B1023" w:rsidP="000E1F7E">
            <w:pPr>
              <w:ind w:firstLine="0"/>
            </w:pPr>
          </w:p>
        </w:tc>
        <w:tc>
          <w:tcPr>
            <w:tcW w:w="2126" w:type="dxa"/>
            <w:vMerge/>
          </w:tcPr>
          <w:p w:rsidR="008B1023" w:rsidRPr="00521536" w:rsidRDefault="008B1023" w:rsidP="000E1F7E">
            <w:pPr>
              <w:ind w:firstLine="0"/>
            </w:pPr>
          </w:p>
        </w:tc>
        <w:tc>
          <w:tcPr>
            <w:tcW w:w="992" w:type="dxa"/>
            <w:vMerge/>
          </w:tcPr>
          <w:p w:rsidR="008B1023" w:rsidRPr="00521536" w:rsidRDefault="008B1023" w:rsidP="000E1F7E">
            <w:pPr>
              <w:ind w:firstLine="0"/>
            </w:pPr>
          </w:p>
        </w:tc>
        <w:tc>
          <w:tcPr>
            <w:tcW w:w="567" w:type="dxa"/>
            <w:vMerge w:val="restart"/>
          </w:tcPr>
          <w:p w:rsidR="008B1023" w:rsidRPr="00521536" w:rsidRDefault="008B1023" w:rsidP="000E1F7E">
            <w:pPr>
              <w:ind w:firstLine="0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3" w:type="dxa"/>
            <w:gridSpan w:val="3"/>
          </w:tcPr>
          <w:p w:rsidR="008B1023" w:rsidRPr="00521536" w:rsidRDefault="008B1023" w:rsidP="000E1F7E">
            <w:pPr>
              <w:ind w:firstLine="0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21536">
              <w:rPr>
                <w:rFonts w:ascii="Times New Roman" w:hAnsi="Times New Roman" w:cs="Times New Roman"/>
              </w:rPr>
              <w:t>т.ч</w:t>
            </w:r>
            <w:proofErr w:type="spellEnd"/>
            <w:r w:rsidRPr="00521536">
              <w:rPr>
                <w:rFonts w:ascii="Times New Roman" w:hAnsi="Times New Roman" w:cs="Times New Roman"/>
              </w:rPr>
              <w:t>. по годам реализации</w:t>
            </w:r>
          </w:p>
        </w:tc>
        <w:tc>
          <w:tcPr>
            <w:tcW w:w="992" w:type="dxa"/>
            <w:vMerge/>
          </w:tcPr>
          <w:p w:rsidR="008B1023" w:rsidRPr="00521536" w:rsidRDefault="008B1023" w:rsidP="000E1F7E">
            <w:pPr>
              <w:ind w:firstLine="0"/>
            </w:pPr>
          </w:p>
        </w:tc>
        <w:tc>
          <w:tcPr>
            <w:tcW w:w="1808" w:type="dxa"/>
            <w:vMerge/>
          </w:tcPr>
          <w:p w:rsidR="008B1023" w:rsidRPr="00521536" w:rsidRDefault="008B1023" w:rsidP="000E1F7E">
            <w:pPr>
              <w:ind w:firstLine="0"/>
            </w:pPr>
          </w:p>
        </w:tc>
      </w:tr>
      <w:tr w:rsidR="008B1023" w:rsidRPr="00521536" w:rsidTr="000E1F7E">
        <w:tc>
          <w:tcPr>
            <w:tcW w:w="534" w:type="dxa"/>
            <w:vMerge/>
          </w:tcPr>
          <w:p w:rsidR="008B1023" w:rsidRPr="00521536" w:rsidRDefault="008B1023" w:rsidP="000E1F7E">
            <w:pPr>
              <w:ind w:firstLine="0"/>
            </w:pPr>
          </w:p>
        </w:tc>
        <w:tc>
          <w:tcPr>
            <w:tcW w:w="2126" w:type="dxa"/>
            <w:vMerge/>
          </w:tcPr>
          <w:p w:rsidR="008B1023" w:rsidRPr="00521536" w:rsidRDefault="008B1023" w:rsidP="000E1F7E">
            <w:pPr>
              <w:ind w:firstLine="0"/>
            </w:pPr>
          </w:p>
        </w:tc>
        <w:tc>
          <w:tcPr>
            <w:tcW w:w="992" w:type="dxa"/>
            <w:vMerge/>
          </w:tcPr>
          <w:p w:rsidR="008B1023" w:rsidRPr="00521536" w:rsidRDefault="008B1023" w:rsidP="000E1F7E">
            <w:pPr>
              <w:ind w:firstLine="0"/>
            </w:pPr>
          </w:p>
        </w:tc>
        <w:tc>
          <w:tcPr>
            <w:tcW w:w="567" w:type="dxa"/>
            <w:vMerge/>
          </w:tcPr>
          <w:p w:rsidR="008B1023" w:rsidRPr="00521536" w:rsidRDefault="008B1023" w:rsidP="000E1F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1023" w:rsidRPr="001007ED" w:rsidRDefault="008B1023" w:rsidP="000E1F7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1007E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</w:tcPr>
          <w:p w:rsidR="008B1023" w:rsidRPr="001007ED" w:rsidRDefault="008B1023" w:rsidP="000E1F7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852" w:type="dxa"/>
          </w:tcPr>
          <w:p w:rsidR="008B1023" w:rsidRPr="001007ED" w:rsidRDefault="008B1023" w:rsidP="000E1F7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992" w:type="dxa"/>
            <w:vMerge/>
          </w:tcPr>
          <w:p w:rsidR="008B1023" w:rsidRPr="00521536" w:rsidRDefault="008B1023" w:rsidP="000E1F7E">
            <w:pPr>
              <w:ind w:firstLine="0"/>
            </w:pPr>
          </w:p>
        </w:tc>
        <w:tc>
          <w:tcPr>
            <w:tcW w:w="1808" w:type="dxa"/>
            <w:vMerge/>
          </w:tcPr>
          <w:p w:rsidR="008B1023" w:rsidRPr="00521536" w:rsidRDefault="008B1023" w:rsidP="000E1F7E">
            <w:pPr>
              <w:ind w:firstLine="0"/>
            </w:pPr>
          </w:p>
        </w:tc>
      </w:tr>
      <w:tr w:rsidR="008B1023" w:rsidRPr="00521536" w:rsidTr="000E1F7E">
        <w:tc>
          <w:tcPr>
            <w:tcW w:w="534" w:type="dxa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26" w:type="dxa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</w:tcPr>
          <w:p w:rsidR="008B1023" w:rsidRPr="00521536" w:rsidRDefault="008B1023" w:rsidP="000E1F7E">
            <w:pPr>
              <w:widowControl/>
              <w:tabs>
                <w:tab w:val="left" w:pos="255"/>
                <w:tab w:val="center" w:pos="370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ab/>
              <w:t>3</w:t>
            </w:r>
          </w:p>
        </w:tc>
        <w:tc>
          <w:tcPr>
            <w:tcW w:w="567" w:type="dxa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08" w:type="dxa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8B1023" w:rsidRPr="00521536" w:rsidTr="000E1F7E">
        <w:tc>
          <w:tcPr>
            <w:tcW w:w="534" w:type="dxa"/>
          </w:tcPr>
          <w:p w:rsidR="008B1023" w:rsidRPr="00521536" w:rsidRDefault="008B1023" w:rsidP="000E1F7E">
            <w:pPr>
              <w:ind w:firstLine="0"/>
            </w:pPr>
          </w:p>
        </w:tc>
        <w:tc>
          <w:tcPr>
            <w:tcW w:w="2126" w:type="dxa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2153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Изготовление, памяток, рекомендаций по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правилам поведения на водных объектах</w:t>
            </w:r>
            <w:r w:rsidRPr="00521536">
              <w:rPr>
                <w:rFonts w:ascii="Times New Roman" w:hAnsi="Times New Roman" w:cs="Times New Roman"/>
                <w:color w:val="000000"/>
                <w:lang w:eastAsia="en-US"/>
              </w:rPr>
              <w:t>, размещение информации в СМИ</w:t>
            </w:r>
          </w:p>
          <w:p w:rsidR="008B1023" w:rsidRPr="00521536" w:rsidRDefault="008B1023" w:rsidP="000E1F7E">
            <w:pPr>
              <w:ind w:firstLine="0"/>
            </w:pPr>
            <w:r w:rsidRPr="00521536">
              <w:rPr>
                <w:rFonts w:ascii="Times New Roman" w:hAnsi="Times New Roman" w:cs="Times New Roman"/>
                <w:color w:val="000000"/>
                <w:lang w:eastAsia="en-US"/>
              </w:rPr>
              <w:t>(при необходимости).</w:t>
            </w:r>
          </w:p>
        </w:tc>
        <w:tc>
          <w:tcPr>
            <w:tcW w:w="992" w:type="dxa"/>
          </w:tcPr>
          <w:p w:rsidR="008B1023" w:rsidRPr="00521536" w:rsidRDefault="008B1023" w:rsidP="000E1F7E">
            <w:pPr>
              <w:ind w:firstLine="0"/>
            </w:pPr>
            <w:proofErr w:type="gramStart"/>
            <w:r w:rsidRPr="00521536">
              <w:rPr>
                <w:rFonts w:ascii="Times New Roman" w:hAnsi="Times New Roman" w:cs="Times New Roman"/>
                <w:lang w:eastAsia="en-US"/>
              </w:rPr>
              <w:t>Мест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21536">
              <w:rPr>
                <w:rFonts w:ascii="Times New Roman" w:hAnsi="Times New Roman" w:cs="Times New Roman"/>
                <w:lang w:eastAsia="en-US"/>
              </w:rPr>
              <w:t>ный</w:t>
            </w:r>
            <w:proofErr w:type="spellEnd"/>
            <w:proofErr w:type="gramEnd"/>
            <w:r w:rsidRPr="00521536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567" w:type="dxa"/>
          </w:tcPr>
          <w:p w:rsidR="008B1023" w:rsidRPr="00521536" w:rsidRDefault="008B1023" w:rsidP="000E1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8B1023" w:rsidRPr="00521536" w:rsidRDefault="008B1023" w:rsidP="000E1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8B1023" w:rsidRPr="00521536" w:rsidRDefault="008B1023" w:rsidP="000E1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8B1023" w:rsidRPr="00521536" w:rsidRDefault="008B1023" w:rsidP="000E1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1023" w:rsidRPr="00521536" w:rsidRDefault="008B1023" w:rsidP="000E1F7E">
            <w:pPr>
              <w:ind w:firstLine="0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08" w:type="dxa"/>
          </w:tcPr>
          <w:p w:rsidR="008B1023" w:rsidRPr="00521536" w:rsidRDefault="008B1023" w:rsidP="000E1F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 xml:space="preserve">Администрация Середского </w:t>
            </w:r>
            <w:proofErr w:type="gramStart"/>
            <w:r w:rsidRPr="00521536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521536">
              <w:rPr>
                <w:rFonts w:ascii="Times New Roman" w:hAnsi="Times New Roman" w:cs="Times New Roman"/>
              </w:rPr>
              <w:t xml:space="preserve"> </w:t>
            </w:r>
          </w:p>
          <w:p w:rsidR="008B1023" w:rsidRPr="00521536" w:rsidRDefault="008B1023" w:rsidP="000E1F7E">
            <w:pPr>
              <w:ind w:firstLine="0"/>
            </w:pPr>
            <w:r w:rsidRPr="00521536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8B1023" w:rsidRPr="00521536" w:rsidTr="000E1F7E">
        <w:tc>
          <w:tcPr>
            <w:tcW w:w="534" w:type="dxa"/>
          </w:tcPr>
          <w:p w:rsidR="008B1023" w:rsidRPr="00521536" w:rsidRDefault="008B1023" w:rsidP="000E1F7E">
            <w:pPr>
              <w:ind w:firstLine="0"/>
            </w:pPr>
          </w:p>
        </w:tc>
        <w:tc>
          <w:tcPr>
            <w:tcW w:w="2126" w:type="dxa"/>
          </w:tcPr>
          <w:p w:rsidR="008B1023" w:rsidRPr="001007ED" w:rsidRDefault="008B1023" w:rsidP="000E1F7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1007ED"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992" w:type="dxa"/>
          </w:tcPr>
          <w:p w:rsidR="008B1023" w:rsidRPr="001007ED" w:rsidRDefault="008B1023" w:rsidP="000E1F7E">
            <w:pPr>
              <w:ind w:firstLine="0"/>
              <w:rPr>
                <w:b/>
              </w:rPr>
            </w:pPr>
          </w:p>
        </w:tc>
        <w:tc>
          <w:tcPr>
            <w:tcW w:w="567" w:type="dxa"/>
          </w:tcPr>
          <w:p w:rsidR="008B1023" w:rsidRPr="001007ED" w:rsidRDefault="008B1023" w:rsidP="000E1F7E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007E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8B1023" w:rsidRPr="001007ED" w:rsidRDefault="008B1023" w:rsidP="000E1F7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07E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</w:tcPr>
          <w:p w:rsidR="008B1023" w:rsidRPr="001007ED" w:rsidRDefault="008B1023" w:rsidP="000E1F7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07E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8B1023" w:rsidRPr="001007ED" w:rsidRDefault="008B1023" w:rsidP="000E1F7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07E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8B1023" w:rsidRPr="00521536" w:rsidRDefault="008B1023" w:rsidP="000E1F7E">
            <w:pPr>
              <w:ind w:firstLine="0"/>
            </w:pPr>
          </w:p>
        </w:tc>
        <w:tc>
          <w:tcPr>
            <w:tcW w:w="1808" w:type="dxa"/>
          </w:tcPr>
          <w:p w:rsidR="008B1023" w:rsidRPr="00521536" w:rsidRDefault="008B1023" w:rsidP="000E1F7E">
            <w:pPr>
              <w:ind w:firstLine="0"/>
            </w:pPr>
          </w:p>
        </w:tc>
      </w:tr>
    </w:tbl>
    <w:p w:rsidR="008B1023" w:rsidRPr="00FD617C" w:rsidRDefault="008B1023" w:rsidP="008B1023">
      <w:pPr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1023" w:rsidRDefault="008B1023" w:rsidP="008B1023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36">
        <w:rPr>
          <w:rFonts w:ascii="Times New Roman" w:hAnsi="Times New Roman" w:cs="Times New Roman"/>
          <w:b/>
          <w:sz w:val="28"/>
          <w:szCs w:val="28"/>
        </w:rPr>
        <w:t>4. Оценка  эффективности 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1023" w:rsidRPr="00521536" w:rsidRDefault="008B1023" w:rsidP="008B1023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23" w:rsidRPr="00521536" w:rsidRDefault="008B1023" w:rsidP="008B102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8B1023" w:rsidRPr="00521536" w:rsidRDefault="008B1023" w:rsidP="008B1023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521536">
        <w:rPr>
          <w:rFonts w:ascii="Times New Roman" w:hAnsi="Times New Roman" w:cs="Times New Roman"/>
          <w:sz w:val="24"/>
          <w:szCs w:val="24"/>
        </w:rPr>
        <w:t>Успешная</w:t>
      </w:r>
      <w:proofErr w:type="gramEnd"/>
      <w:r w:rsidRPr="00521536">
        <w:rPr>
          <w:rFonts w:ascii="Times New Roman" w:hAnsi="Times New Roman" w:cs="Times New Roman"/>
          <w:sz w:val="24"/>
          <w:szCs w:val="24"/>
        </w:rPr>
        <w:t xml:space="preserve">  реализации Программы позволит:</w:t>
      </w:r>
    </w:p>
    <w:p w:rsidR="008B1023" w:rsidRPr="00FD617C" w:rsidRDefault="008B1023" w:rsidP="008B1023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развить систему </w:t>
      </w: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защищенности населения и обе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спечение безопасности на водных </w:t>
      </w: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объектах сельского поселения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расположенных на территории Середского сельского поселения.</w:t>
      </w:r>
    </w:p>
    <w:p w:rsidR="008B1023" w:rsidRPr="00FD617C" w:rsidRDefault="008B1023" w:rsidP="008B1023">
      <w:pPr>
        <w:widowControl/>
        <w:tabs>
          <w:tab w:val="left" w:pos="700"/>
        </w:tabs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B1023" w:rsidRPr="00521536" w:rsidRDefault="008B1023" w:rsidP="008B1023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36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8B1023" w:rsidRPr="00FD617C" w:rsidRDefault="008B1023" w:rsidP="008B1023">
      <w:pPr>
        <w:widowControl/>
        <w:tabs>
          <w:tab w:val="left" w:pos="70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23" w:rsidRPr="00521536" w:rsidRDefault="008B1023" w:rsidP="008B102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21536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</w:t>
      </w:r>
      <w:r w:rsidRPr="00521536">
        <w:rPr>
          <w:rFonts w:ascii="Times New Roman" w:hAnsi="Times New Roman" w:cs="Times New Roman"/>
          <w:sz w:val="24"/>
          <w:szCs w:val="24"/>
        </w:rPr>
        <w:lastRenderedPageBreak/>
        <w:t>закона от 05.04.2013г. № 44-ФЗ «О контрактной системе в сфере закупок товаров, работ, услуг  для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земельных участков на праве аренды, собственности с торгов.</w:t>
      </w:r>
    </w:p>
    <w:p w:rsidR="008B1023" w:rsidRPr="00521536" w:rsidRDefault="008B1023" w:rsidP="008B102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Координатор  Программы осуществляет: </w:t>
      </w:r>
    </w:p>
    <w:p w:rsidR="008B1023" w:rsidRPr="00521536" w:rsidRDefault="008B1023" w:rsidP="008B102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- подготовку перечня проектов, планируемых к реализации в очередном году исполнения Программы</w:t>
      </w:r>
    </w:p>
    <w:p w:rsidR="008B1023" w:rsidRPr="00521536" w:rsidRDefault="008B1023" w:rsidP="008B102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- контроль исполнения Программы</w:t>
      </w:r>
    </w:p>
    <w:p w:rsidR="008B1023" w:rsidRPr="00521536" w:rsidRDefault="008B1023" w:rsidP="008B102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- подготовку планов реализации проектов</w:t>
      </w:r>
    </w:p>
    <w:p w:rsidR="008B1023" w:rsidRPr="00521536" w:rsidRDefault="008B1023" w:rsidP="008B102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8B1023" w:rsidRPr="00521536" w:rsidRDefault="008B1023" w:rsidP="008B102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- реализацию закрепленных за ними мероприятий</w:t>
      </w:r>
    </w:p>
    <w:p w:rsidR="008B1023" w:rsidRPr="00521536" w:rsidRDefault="008B1023" w:rsidP="008B102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- контроль целевого использования бюджетных средств, выделяемых на реализацию Программы</w:t>
      </w:r>
    </w:p>
    <w:p w:rsidR="008B1023" w:rsidRPr="00521536" w:rsidRDefault="008B1023" w:rsidP="008B102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8B1023" w:rsidRPr="00521536" w:rsidRDefault="008B1023" w:rsidP="008B102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1023" w:rsidRPr="00FD617C" w:rsidRDefault="008B1023" w:rsidP="008B102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1023" w:rsidRDefault="008B1023" w:rsidP="008B102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36">
        <w:rPr>
          <w:rFonts w:ascii="Times New Roman" w:hAnsi="Times New Roman" w:cs="Times New Roman"/>
          <w:b/>
          <w:sz w:val="28"/>
          <w:szCs w:val="28"/>
        </w:rPr>
        <w:t>6. Ожидаемые социально-экономические результаты от реализации Программы</w:t>
      </w:r>
    </w:p>
    <w:p w:rsidR="008B1023" w:rsidRPr="00521536" w:rsidRDefault="008B1023" w:rsidP="008B102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23" w:rsidRPr="00FD617C" w:rsidRDefault="008B1023" w:rsidP="008B1023">
      <w:pPr>
        <w:widowControl/>
        <w:tabs>
          <w:tab w:val="left" w:pos="700"/>
        </w:tabs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FD617C">
        <w:rPr>
          <w:rFonts w:ascii="Times New Roman" w:hAnsi="Times New Roman" w:cs="Times New Roman"/>
          <w:sz w:val="24"/>
          <w:szCs w:val="24"/>
        </w:rPr>
        <w:t xml:space="preserve">Выполнение намеченных в Программе мероприятий предполагает повышение уровня защищенности населения </w:t>
      </w:r>
      <w:r>
        <w:rPr>
          <w:rFonts w:ascii="Times New Roman" w:hAnsi="Times New Roman" w:cs="Times New Roman"/>
          <w:sz w:val="24"/>
          <w:szCs w:val="24"/>
        </w:rPr>
        <w:t>Середского</w:t>
      </w:r>
      <w:r w:rsidRPr="00FD617C">
        <w:rPr>
          <w:rFonts w:ascii="Times New Roman" w:hAnsi="Times New Roman" w:cs="Times New Roman"/>
          <w:sz w:val="24"/>
          <w:szCs w:val="24"/>
        </w:rPr>
        <w:t xml:space="preserve"> сельского поселения от происшествий на водных объектах, обеспечению безопасности на водных объектах;</w:t>
      </w:r>
    </w:p>
    <w:p w:rsidR="008B1023" w:rsidRPr="00FD617C" w:rsidRDefault="008B1023" w:rsidP="008B1023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программные мероприятия в конечном итоге приведут к снижению количества случаев гибели людей и обеспечению их безопасности на водных объектах;</w:t>
      </w:r>
    </w:p>
    <w:p w:rsidR="008B1023" w:rsidRPr="00FD617C" w:rsidRDefault="008B1023" w:rsidP="008B1023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1023" w:rsidRDefault="008B1023" w:rsidP="008B102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3DE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8B1023" w:rsidRDefault="008B1023" w:rsidP="008B102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23" w:rsidRPr="002A33DE" w:rsidRDefault="008B1023" w:rsidP="008B102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33DE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B1023" w:rsidRPr="002A33DE" w:rsidTr="000E1F7E">
        <w:tc>
          <w:tcPr>
            <w:tcW w:w="4785" w:type="dxa"/>
            <w:gridSpan w:val="3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4786" w:type="dxa"/>
            <w:gridSpan w:val="3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8B1023" w:rsidRPr="002A33DE" w:rsidTr="000E1F7E">
        <w:tc>
          <w:tcPr>
            <w:tcW w:w="1595" w:type="dxa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95" w:type="dxa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95" w:type="dxa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95" w:type="dxa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95" w:type="dxa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96" w:type="dxa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8B1023" w:rsidTr="000E1F7E">
        <w:tc>
          <w:tcPr>
            <w:tcW w:w="1595" w:type="dxa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5" w:type="dxa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8B1023" w:rsidRPr="002A33DE" w:rsidRDefault="008B1023" w:rsidP="000E1F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5" w:type="dxa"/>
          </w:tcPr>
          <w:p w:rsidR="008B1023" w:rsidRDefault="008B1023" w:rsidP="000E1F7E">
            <w:pPr>
              <w:ind w:firstLine="0"/>
              <w:jc w:val="center"/>
            </w:pPr>
            <w:r w:rsidRPr="004651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6" w:type="dxa"/>
          </w:tcPr>
          <w:p w:rsidR="008B1023" w:rsidRDefault="008B1023" w:rsidP="000E1F7E">
            <w:pPr>
              <w:ind w:firstLine="0"/>
              <w:jc w:val="center"/>
            </w:pPr>
            <w:r w:rsidRPr="004651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8B1023" w:rsidRPr="002A33DE" w:rsidRDefault="008B1023" w:rsidP="008B102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1023" w:rsidRPr="002A33DE" w:rsidRDefault="008B1023" w:rsidP="008B102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3DE">
        <w:rPr>
          <w:rFonts w:ascii="Times New Roman" w:hAnsi="Times New Roman" w:cs="Times New Roman"/>
          <w:b/>
          <w:sz w:val="28"/>
          <w:szCs w:val="28"/>
        </w:rPr>
        <w:t xml:space="preserve">8. Система организации </w:t>
      </w:r>
      <w:proofErr w:type="gramStart"/>
      <w:r w:rsidRPr="002A33D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33DE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</w:t>
      </w:r>
    </w:p>
    <w:p w:rsidR="008B1023" w:rsidRPr="002A33DE" w:rsidRDefault="008B1023" w:rsidP="008B102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23" w:rsidRPr="002A33DE" w:rsidRDefault="008B1023" w:rsidP="008B102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A33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33DE">
        <w:rPr>
          <w:rFonts w:ascii="Times New Roman" w:hAnsi="Times New Roman" w:cs="Times New Roman"/>
          <w:sz w:val="24"/>
          <w:szCs w:val="24"/>
        </w:rPr>
        <w:t xml:space="preserve"> системой организации исполнения программы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8B1023" w:rsidRPr="00C628CB" w:rsidRDefault="008B1023" w:rsidP="008B1023">
      <w:pPr>
        <w:jc w:val="center"/>
      </w:pPr>
    </w:p>
    <w:p w:rsidR="0011099A" w:rsidRDefault="0011099A" w:rsidP="00C628C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21C22" w:rsidRDefault="00821C22" w:rsidP="00C628C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21C22" w:rsidRDefault="00821C22" w:rsidP="00C628C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2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2E" w:rsidRDefault="00426E2E" w:rsidP="00835B5F">
      <w:r>
        <w:separator/>
      </w:r>
    </w:p>
  </w:endnote>
  <w:endnote w:type="continuationSeparator" w:id="0">
    <w:p w:rsidR="00426E2E" w:rsidRDefault="00426E2E" w:rsidP="0083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2E" w:rsidRDefault="00426E2E" w:rsidP="00835B5F">
      <w:r>
        <w:separator/>
      </w:r>
    </w:p>
  </w:footnote>
  <w:footnote w:type="continuationSeparator" w:id="0">
    <w:p w:rsidR="00426E2E" w:rsidRDefault="00426E2E" w:rsidP="0083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3C1E58"/>
    <w:multiLevelType w:val="hybridMultilevel"/>
    <w:tmpl w:val="C536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FB"/>
    <w:rsid w:val="000A3F89"/>
    <w:rsid w:val="000F0772"/>
    <w:rsid w:val="0011099A"/>
    <w:rsid w:val="00157F64"/>
    <w:rsid w:val="00167C8A"/>
    <w:rsid w:val="00185D9C"/>
    <w:rsid w:val="001A07A2"/>
    <w:rsid w:val="002873A2"/>
    <w:rsid w:val="002A33DE"/>
    <w:rsid w:val="0042045B"/>
    <w:rsid w:val="00426E2E"/>
    <w:rsid w:val="00521536"/>
    <w:rsid w:val="0055590E"/>
    <w:rsid w:val="00581DED"/>
    <w:rsid w:val="00584AAD"/>
    <w:rsid w:val="006C7774"/>
    <w:rsid w:val="006F0054"/>
    <w:rsid w:val="00752F10"/>
    <w:rsid w:val="0078561A"/>
    <w:rsid w:val="008107AF"/>
    <w:rsid w:val="00821C22"/>
    <w:rsid w:val="00827BE5"/>
    <w:rsid w:val="00835B5F"/>
    <w:rsid w:val="008B1023"/>
    <w:rsid w:val="00AB1F72"/>
    <w:rsid w:val="00B51EFB"/>
    <w:rsid w:val="00B81EF4"/>
    <w:rsid w:val="00B95227"/>
    <w:rsid w:val="00BB5E28"/>
    <w:rsid w:val="00BF445E"/>
    <w:rsid w:val="00C628CB"/>
    <w:rsid w:val="00D342A4"/>
    <w:rsid w:val="00D82BDA"/>
    <w:rsid w:val="00E75DDF"/>
    <w:rsid w:val="00E9211F"/>
    <w:rsid w:val="00EA2844"/>
    <w:rsid w:val="00EA60B4"/>
    <w:rsid w:val="00F2791E"/>
    <w:rsid w:val="00F95859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C628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628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intj">
    <w:name w:val="printj"/>
    <w:basedOn w:val="a"/>
    <w:rsid w:val="00C628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628CB"/>
    <w:rPr>
      <w:color w:val="0000FF"/>
      <w:u w:val="single"/>
    </w:rPr>
  </w:style>
  <w:style w:type="paragraph" w:customStyle="1" w:styleId="Heading">
    <w:name w:val="Heading"/>
    <w:rsid w:val="00827B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827BE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6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1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A07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35B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5B5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35B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5B5F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52153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C628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628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intj">
    <w:name w:val="printj"/>
    <w:basedOn w:val="a"/>
    <w:rsid w:val="00C628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628CB"/>
    <w:rPr>
      <w:color w:val="0000FF"/>
      <w:u w:val="single"/>
    </w:rPr>
  </w:style>
  <w:style w:type="paragraph" w:customStyle="1" w:styleId="Heading">
    <w:name w:val="Heading"/>
    <w:rsid w:val="00827B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827BE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6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1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A07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35B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5B5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35B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5B5F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52153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26</cp:revision>
  <cp:lastPrinted>2019-01-14T10:27:00Z</cp:lastPrinted>
  <dcterms:created xsi:type="dcterms:W3CDTF">2017-11-10T09:31:00Z</dcterms:created>
  <dcterms:modified xsi:type="dcterms:W3CDTF">2019-01-15T06:56:00Z</dcterms:modified>
</cp:coreProperties>
</file>