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B8" w:rsidRPr="00FD30B8" w:rsidRDefault="00FD30B8" w:rsidP="00FD30B8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proofErr w:type="gramStart"/>
      <w:r w:rsidRPr="00FD30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</w:t>
      </w:r>
      <w:proofErr w:type="gramEnd"/>
      <w:r w:rsidRPr="00FD30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О С Т А Н О В Л Е Н И Е</w:t>
      </w:r>
    </w:p>
    <w:p w:rsidR="00FD30B8" w:rsidRPr="00FD30B8" w:rsidRDefault="00FD30B8" w:rsidP="00FD30B8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FD30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администрации </w:t>
      </w:r>
      <w:proofErr w:type="spellStart"/>
      <w:r w:rsidRPr="00FD30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Середского</w:t>
      </w:r>
      <w:proofErr w:type="spellEnd"/>
      <w:r w:rsidRPr="00FD30B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сельского поселения</w:t>
      </w:r>
    </w:p>
    <w:p w:rsidR="00FD30B8" w:rsidRPr="00FD30B8" w:rsidRDefault="00FD30B8" w:rsidP="00FD30B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30B8" w:rsidRPr="00B776C0" w:rsidRDefault="00FD30B8" w:rsidP="00FD30B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776C0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  <w:r w:rsidR="00114FC9">
        <w:rPr>
          <w:rFonts w:ascii="Times New Roman" w:eastAsia="Times New Roman" w:hAnsi="Times New Roman" w:cs="Times New Roman"/>
          <w:color w:val="auto"/>
          <w:lang w:bidi="ar-SA"/>
        </w:rPr>
        <w:t>28.01</w:t>
      </w:r>
      <w:r w:rsidR="005C24C9">
        <w:rPr>
          <w:rFonts w:ascii="Times New Roman" w:eastAsia="Times New Roman" w:hAnsi="Times New Roman" w:cs="Times New Roman"/>
          <w:color w:val="auto"/>
          <w:lang w:bidi="ar-SA"/>
        </w:rPr>
        <w:t>.2022</w:t>
      </w:r>
      <w:r w:rsidRPr="00B776C0">
        <w:rPr>
          <w:rFonts w:ascii="Times New Roman" w:eastAsia="Times New Roman" w:hAnsi="Times New Roman" w:cs="Times New Roman"/>
          <w:color w:val="auto"/>
          <w:lang w:bidi="ar-SA"/>
        </w:rPr>
        <w:t xml:space="preserve">  г.                                                                           № </w:t>
      </w:r>
      <w:r w:rsidR="00114FC9">
        <w:rPr>
          <w:rFonts w:ascii="Times New Roman" w:eastAsia="Times New Roman" w:hAnsi="Times New Roman" w:cs="Times New Roman"/>
          <w:color w:val="auto"/>
          <w:lang w:bidi="ar-SA"/>
        </w:rPr>
        <w:t>10</w:t>
      </w:r>
    </w:p>
    <w:p w:rsidR="00FD30B8" w:rsidRPr="00B776C0" w:rsidRDefault="00FD30B8" w:rsidP="00FD30B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776C0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B776C0">
        <w:rPr>
          <w:rFonts w:ascii="Times New Roman" w:eastAsia="Times New Roman" w:hAnsi="Times New Roman" w:cs="Times New Roman"/>
          <w:color w:val="auto"/>
          <w:lang w:bidi="ar-SA"/>
        </w:rPr>
        <w:t>. Середа</w:t>
      </w:r>
    </w:p>
    <w:p w:rsidR="00FD30B8" w:rsidRDefault="00FD30B8" w:rsidP="00FD30B8">
      <w:pPr>
        <w:pStyle w:val="20"/>
        <w:shd w:val="clear" w:color="auto" w:fill="auto"/>
        <w:tabs>
          <w:tab w:val="left" w:pos="1804"/>
          <w:tab w:val="left" w:pos="5590"/>
          <w:tab w:val="left" w:pos="5994"/>
          <w:tab w:val="right" w:pos="9746"/>
        </w:tabs>
        <w:ind w:firstLine="0"/>
        <w:jc w:val="both"/>
      </w:pPr>
    </w:p>
    <w:p w:rsidR="00D93608" w:rsidRPr="00B776C0" w:rsidRDefault="00D93608" w:rsidP="00FD30B8">
      <w:pPr>
        <w:pStyle w:val="20"/>
        <w:shd w:val="clear" w:color="auto" w:fill="auto"/>
        <w:tabs>
          <w:tab w:val="left" w:pos="1804"/>
          <w:tab w:val="left" w:pos="5590"/>
          <w:tab w:val="left" w:pos="5994"/>
          <w:tab w:val="right" w:pos="9746"/>
        </w:tabs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Об утверждении стоимости и требований к качеству услуг по погребению в пределах гарантированного перечня</w:t>
      </w:r>
    </w:p>
    <w:p w:rsidR="00D93608" w:rsidRPr="00B776C0" w:rsidRDefault="00D93608" w:rsidP="00FD30B8">
      <w:pPr>
        <w:pStyle w:val="20"/>
        <w:shd w:val="clear" w:color="auto" w:fill="auto"/>
        <w:tabs>
          <w:tab w:val="left" w:pos="1804"/>
          <w:tab w:val="left" w:pos="5590"/>
          <w:tab w:val="left" w:pos="5994"/>
          <w:tab w:val="right" w:pos="9746"/>
        </w:tabs>
        <w:ind w:firstLine="0"/>
        <w:jc w:val="both"/>
        <w:rPr>
          <w:sz w:val="24"/>
          <w:szCs w:val="24"/>
        </w:rPr>
      </w:pPr>
    </w:p>
    <w:p w:rsidR="00E33BA9" w:rsidRPr="00B776C0" w:rsidRDefault="003B5841" w:rsidP="00D93608">
      <w:pPr>
        <w:pStyle w:val="20"/>
        <w:tabs>
          <w:tab w:val="left" w:pos="1804"/>
          <w:tab w:val="left" w:pos="5590"/>
          <w:tab w:val="left" w:pos="5994"/>
          <w:tab w:val="right" w:pos="9746"/>
        </w:tabs>
        <w:ind w:firstLine="108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 xml:space="preserve">В соответствии с Федеральным законом </w:t>
      </w:r>
      <w:r w:rsidR="00D8286D" w:rsidRPr="00B776C0">
        <w:rPr>
          <w:sz w:val="24"/>
          <w:szCs w:val="24"/>
        </w:rPr>
        <w:t>от 12 января 1996 г. N 8-ФЗ</w:t>
      </w:r>
      <w:r w:rsidR="00871140">
        <w:rPr>
          <w:sz w:val="24"/>
          <w:szCs w:val="24"/>
        </w:rPr>
        <w:t xml:space="preserve"> </w:t>
      </w:r>
      <w:r w:rsidR="00D93608" w:rsidRPr="00B776C0">
        <w:rPr>
          <w:sz w:val="24"/>
          <w:szCs w:val="24"/>
        </w:rPr>
        <w:t>«</w:t>
      </w:r>
      <w:r w:rsidR="00D8286D" w:rsidRPr="00B776C0">
        <w:rPr>
          <w:sz w:val="24"/>
          <w:szCs w:val="24"/>
        </w:rPr>
        <w:t>О погребении и похоронном деле</w:t>
      </w:r>
      <w:r w:rsidR="00D93608" w:rsidRPr="00B776C0">
        <w:rPr>
          <w:sz w:val="24"/>
          <w:szCs w:val="24"/>
        </w:rPr>
        <w:t>»</w:t>
      </w:r>
      <w:r w:rsidR="00D8286D" w:rsidRPr="00B776C0">
        <w:rPr>
          <w:sz w:val="24"/>
          <w:szCs w:val="24"/>
        </w:rPr>
        <w:t xml:space="preserve">, </w:t>
      </w:r>
      <w:r w:rsidR="00B776C0" w:rsidRPr="00114FC9">
        <w:rPr>
          <w:sz w:val="24"/>
          <w:szCs w:val="24"/>
        </w:rPr>
        <w:t>Постановлением Правительства РФ от 2</w:t>
      </w:r>
      <w:r w:rsidR="00114FC9" w:rsidRPr="00114FC9">
        <w:rPr>
          <w:sz w:val="24"/>
          <w:szCs w:val="24"/>
        </w:rPr>
        <w:t>7</w:t>
      </w:r>
      <w:r w:rsidR="00B776C0" w:rsidRPr="00114FC9">
        <w:rPr>
          <w:sz w:val="24"/>
          <w:szCs w:val="24"/>
        </w:rPr>
        <w:t xml:space="preserve"> января 202</w:t>
      </w:r>
      <w:r w:rsidR="00114FC9" w:rsidRPr="00114FC9">
        <w:rPr>
          <w:sz w:val="24"/>
          <w:szCs w:val="24"/>
        </w:rPr>
        <w:t>2</w:t>
      </w:r>
      <w:r w:rsidR="00B776C0" w:rsidRPr="00114FC9">
        <w:rPr>
          <w:sz w:val="24"/>
          <w:szCs w:val="24"/>
        </w:rPr>
        <w:t xml:space="preserve"> г. № </w:t>
      </w:r>
      <w:r w:rsidR="00114FC9" w:rsidRPr="00114FC9">
        <w:rPr>
          <w:sz w:val="24"/>
          <w:szCs w:val="24"/>
        </w:rPr>
        <w:t>57</w:t>
      </w:r>
      <w:r w:rsidR="00B776C0" w:rsidRPr="00114FC9">
        <w:rPr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114FC9" w:rsidRPr="00114FC9">
        <w:rPr>
          <w:sz w:val="24"/>
          <w:szCs w:val="24"/>
        </w:rPr>
        <w:t>2</w:t>
      </w:r>
      <w:r w:rsidR="00B776C0" w:rsidRPr="00114FC9">
        <w:rPr>
          <w:sz w:val="24"/>
          <w:szCs w:val="24"/>
        </w:rPr>
        <w:t xml:space="preserve"> году»,</w:t>
      </w:r>
      <w:r w:rsidR="00D8286D" w:rsidRPr="00B776C0">
        <w:rPr>
          <w:sz w:val="24"/>
          <w:szCs w:val="24"/>
        </w:rPr>
        <w:t xml:space="preserve"> </w:t>
      </w:r>
    </w:p>
    <w:p w:rsidR="00D8286D" w:rsidRPr="00B776C0" w:rsidRDefault="00D8286D" w:rsidP="00D8286D">
      <w:pPr>
        <w:pStyle w:val="20"/>
        <w:shd w:val="clear" w:color="auto" w:fill="auto"/>
        <w:tabs>
          <w:tab w:val="left" w:pos="1804"/>
          <w:tab w:val="left" w:pos="5590"/>
          <w:tab w:val="left" w:pos="5994"/>
          <w:tab w:val="right" w:pos="9746"/>
        </w:tabs>
        <w:ind w:firstLine="1080"/>
        <w:jc w:val="center"/>
        <w:rPr>
          <w:sz w:val="24"/>
          <w:szCs w:val="24"/>
        </w:rPr>
      </w:pPr>
      <w:r w:rsidRPr="00B776C0">
        <w:rPr>
          <w:sz w:val="24"/>
          <w:szCs w:val="24"/>
        </w:rPr>
        <w:t>ПОСТАНОВЛЯЮ:</w:t>
      </w:r>
    </w:p>
    <w:p w:rsidR="006E088E" w:rsidRPr="00B776C0" w:rsidRDefault="003B5841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Утвердить с 01.02.20</w:t>
      </w:r>
      <w:r w:rsidR="00D93608" w:rsidRPr="00B776C0">
        <w:rPr>
          <w:sz w:val="24"/>
          <w:szCs w:val="24"/>
        </w:rPr>
        <w:t>2</w:t>
      </w:r>
      <w:r w:rsidR="005C24C9">
        <w:rPr>
          <w:sz w:val="24"/>
          <w:szCs w:val="24"/>
        </w:rPr>
        <w:t>2</w:t>
      </w:r>
      <w:r w:rsidRPr="00B776C0">
        <w:rPr>
          <w:sz w:val="24"/>
          <w:szCs w:val="24"/>
        </w:rPr>
        <w:t xml:space="preserve"> года:</w:t>
      </w:r>
    </w:p>
    <w:p w:rsidR="006E088E" w:rsidRPr="00B776C0" w:rsidRDefault="003B5841" w:rsidP="00045EA3">
      <w:pPr>
        <w:pStyle w:val="20"/>
        <w:shd w:val="clear" w:color="auto" w:fill="auto"/>
        <w:tabs>
          <w:tab w:val="left" w:pos="1804"/>
          <w:tab w:val="right" w:pos="4746"/>
          <w:tab w:val="left" w:pos="4914"/>
          <w:tab w:val="left" w:pos="5658"/>
          <w:tab w:val="right" w:pos="9214"/>
        </w:tabs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-стоимость услуг по погребению, предоставляемы</w:t>
      </w:r>
      <w:r w:rsidR="00104AF5" w:rsidRPr="00B776C0">
        <w:rPr>
          <w:sz w:val="24"/>
          <w:szCs w:val="24"/>
        </w:rPr>
        <w:t xml:space="preserve">х специализированной службой по </w:t>
      </w:r>
      <w:r w:rsidRPr="00B776C0">
        <w:rPr>
          <w:sz w:val="24"/>
          <w:szCs w:val="24"/>
        </w:rPr>
        <w:t>вопросам</w:t>
      </w:r>
      <w:r w:rsidRPr="00B776C0">
        <w:rPr>
          <w:sz w:val="24"/>
          <w:szCs w:val="24"/>
        </w:rPr>
        <w:tab/>
        <w:t>похоронного</w:t>
      </w:r>
      <w:r w:rsidRPr="00B776C0">
        <w:rPr>
          <w:sz w:val="24"/>
          <w:szCs w:val="24"/>
        </w:rPr>
        <w:tab/>
        <w:t>дела</w:t>
      </w:r>
      <w:r w:rsidRPr="00B776C0">
        <w:rPr>
          <w:sz w:val="24"/>
          <w:szCs w:val="24"/>
        </w:rPr>
        <w:tab/>
        <w:t>в соответствии со</w:t>
      </w:r>
      <w:r w:rsidRPr="00B776C0">
        <w:rPr>
          <w:sz w:val="24"/>
          <w:szCs w:val="24"/>
        </w:rPr>
        <w:tab/>
        <w:t>статьей 9</w:t>
      </w:r>
      <w:r w:rsidR="00045EA3" w:rsidRPr="00B776C0">
        <w:rPr>
          <w:sz w:val="24"/>
          <w:szCs w:val="24"/>
        </w:rPr>
        <w:t xml:space="preserve"> </w:t>
      </w:r>
      <w:r w:rsidRPr="00B776C0">
        <w:rPr>
          <w:sz w:val="24"/>
          <w:szCs w:val="24"/>
        </w:rPr>
        <w:t xml:space="preserve">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D93608" w:rsidRPr="00B776C0">
        <w:rPr>
          <w:sz w:val="24"/>
          <w:szCs w:val="24"/>
        </w:rPr>
        <w:t xml:space="preserve"> согласно Приложению </w:t>
      </w:r>
      <w:r w:rsidRPr="00B776C0">
        <w:rPr>
          <w:sz w:val="24"/>
          <w:szCs w:val="24"/>
        </w:rPr>
        <w:t>№ 1</w:t>
      </w:r>
      <w:r w:rsidR="00D93608" w:rsidRPr="00B776C0">
        <w:rPr>
          <w:sz w:val="24"/>
          <w:szCs w:val="24"/>
        </w:rPr>
        <w:t xml:space="preserve"> к настоящему постановлению</w:t>
      </w:r>
      <w:r w:rsidRPr="00B776C0">
        <w:rPr>
          <w:sz w:val="24"/>
          <w:szCs w:val="24"/>
        </w:rPr>
        <w:t>;</w:t>
      </w:r>
    </w:p>
    <w:p w:rsidR="006E088E" w:rsidRPr="00B776C0" w:rsidRDefault="003B5841" w:rsidP="00104AF5">
      <w:pPr>
        <w:pStyle w:val="20"/>
        <w:shd w:val="clear" w:color="auto" w:fill="auto"/>
        <w:tabs>
          <w:tab w:val="left" w:pos="1804"/>
          <w:tab w:val="right" w:pos="4746"/>
          <w:tab w:val="left" w:pos="4919"/>
        </w:tabs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- стоимость</w:t>
      </w:r>
      <w:r w:rsidRPr="00B776C0">
        <w:rPr>
          <w:sz w:val="24"/>
          <w:szCs w:val="24"/>
        </w:rPr>
        <w:tab/>
        <w:t>услуг по</w:t>
      </w:r>
      <w:r w:rsidRPr="00B776C0">
        <w:rPr>
          <w:sz w:val="24"/>
          <w:szCs w:val="24"/>
        </w:rPr>
        <w:tab/>
        <w:t>погребению,</w:t>
      </w:r>
      <w:r w:rsidRPr="00B776C0">
        <w:rPr>
          <w:sz w:val="24"/>
          <w:szCs w:val="24"/>
        </w:rPr>
        <w:tab/>
        <w:t xml:space="preserve">предоставляемых </w:t>
      </w:r>
      <w:r w:rsidR="00104AF5" w:rsidRPr="00B776C0">
        <w:rPr>
          <w:sz w:val="24"/>
          <w:szCs w:val="24"/>
        </w:rPr>
        <w:t>с</w:t>
      </w:r>
      <w:r w:rsidRPr="00B776C0">
        <w:rPr>
          <w:sz w:val="24"/>
          <w:szCs w:val="24"/>
        </w:rPr>
        <w:t>пециализированной</w:t>
      </w:r>
      <w:r w:rsidR="00104AF5" w:rsidRPr="00B776C0">
        <w:rPr>
          <w:sz w:val="24"/>
          <w:szCs w:val="24"/>
        </w:rPr>
        <w:t xml:space="preserve"> </w:t>
      </w:r>
      <w:r w:rsidRPr="00B776C0">
        <w:rPr>
          <w:sz w:val="24"/>
          <w:szCs w:val="24"/>
        </w:rPr>
        <w:t>службой по</w:t>
      </w:r>
      <w:r w:rsidRPr="00B776C0">
        <w:rPr>
          <w:sz w:val="24"/>
          <w:szCs w:val="24"/>
        </w:rPr>
        <w:tab/>
        <w:t>вопросам</w:t>
      </w:r>
      <w:r w:rsidRPr="00B776C0">
        <w:rPr>
          <w:sz w:val="24"/>
          <w:szCs w:val="24"/>
        </w:rPr>
        <w:tab/>
        <w:t>похоронного</w:t>
      </w:r>
      <w:r w:rsidR="00104AF5" w:rsidRPr="00B776C0">
        <w:rPr>
          <w:sz w:val="24"/>
          <w:szCs w:val="24"/>
        </w:rPr>
        <w:tab/>
        <w:t>дела</w:t>
      </w:r>
      <w:r w:rsidR="00104AF5" w:rsidRPr="00B776C0">
        <w:rPr>
          <w:sz w:val="24"/>
          <w:szCs w:val="24"/>
        </w:rPr>
        <w:tab/>
        <w:t xml:space="preserve">в </w:t>
      </w:r>
      <w:r w:rsidRPr="00B776C0">
        <w:rPr>
          <w:sz w:val="24"/>
          <w:szCs w:val="24"/>
        </w:rPr>
        <w:t>соответствии со</w:t>
      </w:r>
      <w:r w:rsidRPr="00B776C0">
        <w:rPr>
          <w:sz w:val="24"/>
          <w:szCs w:val="24"/>
        </w:rPr>
        <w:tab/>
        <w:t>статьей 12</w:t>
      </w:r>
      <w:r w:rsidR="00045EA3" w:rsidRPr="00B776C0">
        <w:rPr>
          <w:sz w:val="24"/>
          <w:szCs w:val="24"/>
        </w:rPr>
        <w:t xml:space="preserve"> </w:t>
      </w:r>
      <w:r w:rsidRPr="00B776C0">
        <w:rPr>
          <w:sz w:val="24"/>
          <w:szCs w:val="24"/>
        </w:rPr>
        <w:t xml:space="preserve">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 w:rsidR="00D93608" w:rsidRPr="00B776C0">
        <w:rPr>
          <w:sz w:val="24"/>
          <w:szCs w:val="24"/>
        </w:rPr>
        <w:t>согласно Приложению № 2 к настоящему постановлению</w:t>
      </w:r>
      <w:r w:rsidRPr="00B776C0">
        <w:rPr>
          <w:sz w:val="24"/>
          <w:szCs w:val="24"/>
        </w:rPr>
        <w:t>.</w:t>
      </w:r>
    </w:p>
    <w:p w:rsidR="00D93608" w:rsidRPr="00B776C0" w:rsidRDefault="00D93608" w:rsidP="00D93608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2. Требования к качеству услуг, предоставляемы</w:t>
      </w:r>
      <w:r w:rsidR="00871140">
        <w:rPr>
          <w:sz w:val="24"/>
          <w:szCs w:val="24"/>
        </w:rPr>
        <w:t xml:space="preserve">х специализированной службой по </w:t>
      </w:r>
      <w:r w:rsidRPr="00B776C0">
        <w:rPr>
          <w:sz w:val="24"/>
          <w:szCs w:val="24"/>
        </w:rPr>
        <w:t>вопросам</w:t>
      </w:r>
      <w:r w:rsidRPr="00B776C0">
        <w:rPr>
          <w:sz w:val="24"/>
          <w:szCs w:val="24"/>
        </w:rPr>
        <w:tab/>
        <w:t>похо</w:t>
      </w:r>
      <w:r w:rsidR="00104AF5" w:rsidRPr="00B776C0">
        <w:rPr>
          <w:sz w:val="24"/>
          <w:szCs w:val="24"/>
        </w:rPr>
        <w:t>ронного дела</w:t>
      </w:r>
      <w:r w:rsidR="00104AF5" w:rsidRPr="00B776C0">
        <w:rPr>
          <w:sz w:val="24"/>
          <w:szCs w:val="24"/>
        </w:rPr>
        <w:tab/>
        <w:t xml:space="preserve">в соответствии со </w:t>
      </w:r>
      <w:r w:rsidRPr="00B776C0">
        <w:rPr>
          <w:sz w:val="24"/>
          <w:szCs w:val="24"/>
        </w:rPr>
        <w:t>статьями 9,12 Федерального закона от 12.01.1996г. №8-ФЗ «О погребении и похоронном деле» согласно приложению №3 к настоящему постановлению</w:t>
      </w:r>
    </w:p>
    <w:p w:rsidR="003D456B" w:rsidRPr="00B776C0" w:rsidRDefault="00D93608" w:rsidP="00D93608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 xml:space="preserve">3. </w:t>
      </w:r>
      <w:r w:rsidR="003D456B" w:rsidRPr="00B776C0">
        <w:rPr>
          <w:sz w:val="24"/>
          <w:szCs w:val="24"/>
        </w:rPr>
        <w:t xml:space="preserve">Признать утратившим силу </w:t>
      </w:r>
      <w:r w:rsidR="00CE680D" w:rsidRPr="00B776C0">
        <w:rPr>
          <w:sz w:val="24"/>
          <w:szCs w:val="24"/>
        </w:rPr>
        <w:t>с 01.02.20</w:t>
      </w:r>
      <w:r w:rsidRPr="00B776C0">
        <w:rPr>
          <w:sz w:val="24"/>
          <w:szCs w:val="24"/>
        </w:rPr>
        <w:t>2</w:t>
      </w:r>
      <w:r w:rsidR="005C24C9">
        <w:rPr>
          <w:sz w:val="24"/>
          <w:szCs w:val="24"/>
        </w:rPr>
        <w:t>2</w:t>
      </w:r>
      <w:r w:rsidR="00CE680D" w:rsidRPr="00B776C0">
        <w:rPr>
          <w:sz w:val="24"/>
          <w:szCs w:val="24"/>
        </w:rPr>
        <w:t xml:space="preserve"> года </w:t>
      </w:r>
      <w:r w:rsidR="003D456B" w:rsidRPr="00B776C0">
        <w:rPr>
          <w:sz w:val="24"/>
          <w:szCs w:val="24"/>
        </w:rPr>
        <w:t xml:space="preserve">постановление администрации </w:t>
      </w:r>
      <w:proofErr w:type="spellStart"/>
      <w:r w:rsidR="003D456B" w:rsidRPr="00B776C0">
        <w:rPr>
          <w:sz w:val="24"/>
          <w:szCs w:val="24"/>
        </w:rPr>
        <w:t>Середского</w:t>
      </w:r>
      <w:proofErr w:type="spellEnd"/>
      <w:r w:rsidR="003D456B" w:rsidRPr="00B776C0">
        <w:rPr>
          <w:sz w:val="24"/>
          <w:szCs w:val="24"/>
        </w:rPr>
        <w:t xml:space="preserve"> сельского поселения от </w:t>
      </w:r>
      <w:r w:rsidR="005C24C9">
        <w:rPr>
          <w:sz w:val="24"/>
          <w:szCs w:val="24"/>
        </w:rPr>
        <w:t>29.01.2021</w:t>
      </w:r>
      <w:r w:rsidR="003D456B" w:rsidRPr="00B776C0">
        <w:rPr>
          <w:sz w:val="24"/>
          <w:szCs w:val="24"/>
        </w:rPr>
        <w:t xml:space="preserve"> №</w:t>
      </w:r>
      <w:r w:rsidR="0084116A">
        <w:rPr>
          <w:sz w:val="24"/>
          <w:szCs w:val="24"/>
        </w:rPr>
        <w:t>7</w:t>
      </w:r>
      <w:r w:rsidR="003D456B" w:rsidRPr="00B776C0">
        <w:rPr>
          <w:sz w:val="24"/>
          <w:szCs w:val="24"/>
        </w:rPr>
        <w:t xml:space="preserve"> «</w:t>
      </w:r>
      <w:r w:rsidR="0084116A" w:rsidRPr="0084116A">
        <w:rPr>
          <w:sz w:val="24"/>
          <w:szCs w:val="24"/>
        </w:rPr>
        <w:t>Об утверждении стоимости и требований к качеству услуг по погребению в пределах гарантированного перечня</w:t>
      </w:r>
      <w:r w:rsidR="0084116A">
        <w:rPr>
          <w:sz w:val="24"/>
          <w:szCs w:val="24"/>
        </w:rPr>
        <w:t>»</w:t>
      </w:r>
      <w:r w:rsidR="003D456B" w:rsidRPr="00B776C0">
        <w:rPr>
          <w:sz w:val="24"/>
          <w:szCs w:val="24"/>
        </w:rPr>
        <w:t>.</w:t>
      </w:r>
    </w:p>
    <w:p w:rsidR="00D93608" w:rsidRPr="00B776C0" w:rsidRDefault="00D93608" w:rsidP="00D93608">
      <w:pPr>
        <w:pStyle w:val="20"/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4.Опубликовать постановление в районной газете «Северянка».</w:t>
      </w:r>
    </w:p>
    <w:p w:rsidR="00D93608" w:rsidRPr="00B776C0" w:rsidRDefault="00045EA3" w:rsidP="00D93608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776C0">
        <w:rPr>
          <w:sz w:val="24"/>
          <w:szCs w:val="24"/>
        </w:rPr>
        <w:t>5</w:t>
      </w:r>
      <w:r w:rsidR="00D93608" w:rsidRPr="00B776C0">
        <w:rPr>
          <w:sz w:val="24"/>
          <w:szCs w:val="24"/>
        </w:rPr>
        <w:t>. Постановление вступает в силу с момента опубликования и распространяется на правоотношения, возникшие с 1 февраля 202</w:t>
      </w:r>
      <w:r w:rsidR="005C24C9">
        <w:rPr>
          <w:sz w:val="24"/>
          <w:szCs w:val="24"/>
        </w:rPr>
        <w:t>2</w:t>
      </w:r>
      <w:r w:rsidR="00D93608" w:rsidRPr="00B776C0">
        <w:rPr>
          <w:sz w:val="24"/>
          <w:szCs w:val="24"/>
        </w:rPr>
        <w:t xml:space="preserve"> года.</w:t>
      </w:r>
    </w:p>
    <w:p w:rsidR="006E088E" w:rsidRPr="00B776C0" w:rsidRDefault="003B5841" w:rsidP="00045EA3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ind w:left="0" w:firstLine="0"/>
        <w:jc w:val="both"/>
        <w:rPr>
          <w:sz w:val="24"/>
          <w:szCs w:val="24"/>
        </w:rPr>
      </w:pPr>
      <w:proofErr w:type="gramStart"/>
      <w:r w:rsidRPr="00B776C0">
        <w:rPr>
          <w:sz w:val="24"/>
          <w:szCs w:val="24"/>
        </w:rPr>
        <w:t>Контроль за</w:t>
      </w:r>
      <w:proofErr w:type="gramEnd"/>
      <w:r w:rsidRPr="00B776C0">
        <w:rPr>
          <w:sz w:val="24"/>
          <w:szCs w:val="24"/>
        </w:rPr>
        <w:t xml:space="preserve"> исполнением настоящего постановления возложить заместителя главы </w:t>
      </w:r>
      <w:proofErr w:type="spellStart"/>
      <w:r w:rsidR="00D8286D" w:rsidRPr="00B776C0">
        <w:rPr>
          <w:sz w:val="24"/>
          <w:szCs w:val="24"/>
        </w:rPr>
        <w:t>Середского</w:t>
      </w:r>
      <w:proofErr w:type="spellEnd"/>
      <w:r w:rsidR="006D2714" w:rsidRPr="00B776C0">
        <w:rPr>
          <w:sz w:val="24"/>
          <w:szCs w:val="24"/>
        </w:rPr>
        <w:t xml:space="preserve"> </w:t>
      </w:r>
      <w:r w:rsidRPr="00B776C0">
        <w:rPr>
          <w:sz w:val="24"/>
          <w:szCs w:val="24"/>
        </w:rPr>
        <w:t>сельского поселения</w:t>
      </w:r>
      <w:r w:rsidR="00D8286D" w:rsidRPr="00B776C0">
        <w:rPr>
          <w:sz w:val="24"/>
          <w:szCs w:val="24"/>
        </w:rPr>
        <w:t xml:space="preserve"> </w:t>
      </w:r>
      <w:r w:rsidR="0084116A">
        <w:rPr>
          <w:sz w:val="24"/>
          <w:szCs w:val="24"/>
        </w:rPr>
        <w:t xml:space="preserve">А.В. </w:t>
      </w:r>
      <w:proofErr w:type="spellStart"/>
      <w:r w:rsidR="0084116A">
        <w:rPr>
          <w:sz w:val="24"/>
          <w:szCs w:val="24"/>
        </w:rPr>
        <w:t>Хребтова</w:t>
      </w:r>
      <w:proofErr w:type="spellEnd"/>
      <w:r w:rsidR="00104AF5" w:rsidRPr="00B776C0">
        <w:rPr>
          <w:sz w:val="24"/>
          <w:szCs w:val="24"/>
        </w:rPr>
        <w:t>.</w:t>
      </w:r>
    </w:p>
    <w:p w:rsidR="00B776C0" w:rsidRDefault="00B776C0" w:rsidP="00D8286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D8286D" w:rsidRDefault="00D8286D" w:rsidP="00D8286D">
      <w:pPr>
        <w:shd w:val="clear" w:color="auto" w:fill="FFFFFF"/>
        <w:rPr>
          <w:rFonts w:ascii="Times New Roman" w:eastAsia="Times New Roman" w:hAnsi="Times New Roman" w:cs="Times New Roman"/>
        </w:rPr>
      </w:pPr>
      <w:r w:rsidRPr="00B776C0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B776C0">
        <w:rPr>
          <w:rFonts w:ascii="Times New Roman" w:eastAsia="Times New Roman" w:hAnsi="Times New Roman" w:cs="Times New Roman"/>
        </w:rPr>
        <w:t>Середского</w:t>
      </w:r>
      <w:proofErr w:type="spellEnd"/>
      <w:r w:rsidRPr="00B776C0">
        <w:rPr>
          <w:rFonts w:ascii="Times New Roman" w:eastAsia="Times New Roman" w:hAnsi="Times New Roman" w:cs="Times New Roman"/>
        </w:rPr>
        <w:t xml:space="preserve"> сельского поселения                                              </w:t>
      </w:r>
      <w:r w:rsidR="00D93608" w:rsidRPr="00B776C0">
        <w:rPr>
          <w:rFonts w:ascii="Times New Roman" w:eastAsia="Times New Roman" w:hAnsi="Times New Roman" w:cs="Times New Roman"/>
        </w:rPr>
        <w:t xml:space="preserve">Л.А. </w:t>
      </w:r>
      <w:proofErr w:type="spellStart"/>
      <w:r w:rsidR="00D93608" w:rsidRPr="00B776C0">
        <w:rPr>
          <w:rFonts w:ascii="Times New Roman" w:eastAsia="Times New Roman" w:hAnsi="Times New Roman" w:cs="Times New Roman"/>
        </w:rPr>
        <w:t>Прудова</w:t>
      </w:r>
      <w:proofErr w:type="spellEnd"/>
    </w:p>
    <w:p w:rsidR="00B776C0" w:rsidRDefault="00B776C0" w:rsidP="00D8286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95D84" w:rsidRPr="00B776C0" w:rsidRDefault="00095D84" w:rsidP="00095D84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7"/>
          <w:sz w:val="24"/>
          <w:szCs w:val="24"/>
        </w:rPr>
        <w:lastRenderedPageBreak/>
        <w:t>Приложение №1 к Постановлению</w:t>
      </w:r>
    </w:p>
    <w:p w:rsidR="00095D84" w:rsidRPr="00B776C0" w:rsidRDefault="00095D84" w:rsidP="00095D84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8"/>
          <w:sz w:val="24"/>
          <w:szCs w:val="24"/>
        </w:rPr>
        <w:t xml:space="preserve">от </w:t>
      </w:r>
      <w:r w:rsidR="00114FC9">
        <w:rPr>
          <w:rStyle w:val="a8"/>
          <w:sz w:val="24"/>
          <w:szCs w:val="24"/>
        </w:rPr>
        <w:t>28.01</w:t>
      </w:r>
      <w:r w:rsidR="005C24C9">
        <w:rPr>
          <w:rStyle w:val="a8"/>
          <w:sz w:val="24"/>
          <w:szCs w:val="24"/>
        </w:rPr>
        <w:t>.2022 №</w:t>
      </w:r>
      <w:r w:rsidR="00114FC9">
        <w:rPr>
          <w:rStyle w:val="a8"/>
          <w:sz w:val="24"/>
          <w:szCs w:val="24"/>
        </w:rPr>
        <w:t>1</w:t>
      </w:r>
      <w:r w:rsidR="005C24C9">
        <w:rPr>
          <w:rStyle w:val="a8"/>
          <w:sz w:val="24"/>
          <w:szCs w:val="24"/>
        </w:rPr>
        <w:t>0</w:t>
      </w:r>
      <w:r w:rsidRPr="00B776C0">
        <w:rPr>
          <w:rStyle w:val="a8"/>
          <w:sz w:val="24"/>
          <w:szCs w:val="24"/>
        </w:rPr>
        <w:t xml:space="preserve"> </w:t>
      </w:r>
    </w:p>
    <w:p w:rsidR="006E088E" w:rsidRPr="00B776C0" w:rsidRDefault="006E088E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095D84">
      <w:pPr>
        <w:pStyle w:val="30"/>
        <w:shd w:val="clear" w:color="auto" w:fill="auto"/>
        <w:spacing w:before="0" w:after="0" w:line="322" w:lineRule="exact"/>
        <w:ind w:right="60"/>
        <w:jc w:val="center"/>
        <w:rPr>
          <w:sz w:val="24"/>
          <w:szCs w:val="24"/>
        </w:rPr>
      </w:pPr>
      <w:r w:rsidRPr="00B776C0">
        <w:rPr>
          <w:sz w:val="24"/>
          <w:szCs w:val="24"/>
        </w:rPr>
        <w:t>Стоимость услуг по погребению,</w:t>
      </w:r>
    </w:p>
    <w:p w:rsidR="00095D84" w:rsidRPr="00B776C0" w:rsidRDefault="00095D84" w:rsidP="00095D84">
      <w:pPr>
        <w:pStyle w:val="30"/>
        <w:shd w:val="clear" w:color="auto" w:fill="auto"/>
        <w:spacing w:before="0" w:after="596" w:line="322" w:lineRule="exact"/>
        <w:jc w:val="center"/>
        <w:rPr>
          <w:sz w:val="24"/>
          <w:szCs w:val="24"/>
        </w:rPr>
      </w:pPr>
      <w:r w:rsidRPr="00B776C0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9 Федерального закона 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386"/>
        <w:gridCol w:w="3062"/>
      </w:tblGrid>
      <w:tr w:rsidR="00095D84" w:rsidRPr="00B776C0" w:rsidTr="00171254">
        <w:trPr>
          <w:trHeight w:hRule="exact" w:val="67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 xml:space="preserve">№ </w:t>
            </w:r>
            <w:proofErr w:type="gramStart"/>
            <w:r w:rsidRPr="00B776C0">
              <w:rPr>
                <w:rStyle w:val="22"/>
                <w:sz w:val="24"/>
                <w:szCs w:val="24"/>
              </w:rPr>
              <w:t>п</w:t>
            </w:r>
            <w:proofErr w:type="gramEnd"/>
            <w:r w:rsidRPr="00B776C0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left="880"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>Наименование услуг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384" w:lineRule="exact"/>
              <w:ind w:left="300"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 xml:space="preserve">Стоимость * </w:t>
            </w:r>
            <w:r w:rsidRPr="00B776C0">
              <w:rPr>
                <w:rStyle w:val="23"/>
                <w:sz w:val="24"/>
                <w:szCs w:val="24"/>
              </w:rPr>
              <w:t>(РУ</w:t>
            </w:r>
            <w:proofErr w:type="gramStart"/>
            <w:r w:rsidRPr="00B776C0">
              <w:rPr>
                <w:rStyle w:val="23"/>
                <w:sz w:val="24"/>
                <w:szCs w:val="24"/>
                <w:vertAlign w:val="superscript"/>
              </w:rPr>
              <w:t>6</w:t>
            </w:r>
            <w:proofErr w:type="gramEnd"/>
            <w:r w:rsidRPr="00B776C0">
              <w:rPr>
                <w:rStyle w:val="23"/>
                <w:sz w:val="24"/>
                <w:szCs w:val="24"/>
              </w:rPr>
              <w:t>-)</w:t>
            </w:r>
          </w:p>
        </w:tc>
      </w:tr>
      <w:tr w:rsidR="00095D84" w:rsidRPr="00B776C0" w:rsidTr="00171254">
        <w:trPr>
          <w:trHeight w:hRule="exact" w:val="6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6C0">
              <w:rPr>
                <w:rStyle w:val="2Gulim12pt"/>
              </w:rPr>
              <w:t>1</w:t>
            </w:r>
            <w:r w:rsidRPr="00B776C0">
              <w:rPr>
                <w:rStyle w:val="2Verdana10pt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EB1267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348</w:t>
            </w:r>
            <w:r w:rsidR="005F4DFD" w:rsidRPr="00B776C0">
              <w:rPr>
                <w:rStyle w:val="23"/>
                <w:sz w:val="24"/>
                <w:szCs w:val="24"/>
              </w:rPr>
              <w:t>-2</w:t>
            </w:r>
            <w:r>
              <w:rPr>
                <w:rStyle w:val="23"/>
                <w:sz w:val="24"/>
                <w:szCs w:val="24"/>
              </w:rPr>
              <w:t>4</w:t>
            </w:r>
          </w:p>
        </w:tc>
      </w:tr>
      <w:tr w:rsidR="00095D84" w:rsidRPr="00B776C0" w:rsidTr="00171254">
        <w:trPr>
          <w:trHeight w:hRule="exact" w:val="6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2437-63</w:t>
            </w:r>
          </w:p>
        </w:tc>
      </w:tr>
      <w:tr w:rsidR="00095D84" w:rsidRPr="00B776C0" w:rsidTr="00171254">
        <w:trPr>
          <w:trHeight w:hRule="exact" w:val="6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Перевозка тела умершего на кладбище (в крематорий);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1741-18</w:t>
            </w:r>
          </w:p>
        </w:tc>
      </w:tr>
      <w:tr w:rsidR="00095D84" w:rsidRPr="00B776C0" w:rsidTr="00171254">
        <w:trPr>
          <w:trHeight w:hRule="exact" w:val="6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2437-63</w:t>
            </w:r>
          </w:p>
        </w:tc>
      </w:tr>
      <w:tr w:rsidR="00095D84" w:rsidRPr="00B776C0" w:rsidTr="00171254">
        <w:trPr>
          <w:trHeight w:hRule="exact" w:val="6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framePr w:w="9528"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52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6964-68</w:t>
            </w:r>
          </w:p>
        </w:tc>
      </w:tr>
    </w:tbl>
    <w:p w:rsidR="00095D84" w:rsidRPr="00B776C0" w:rsidRDefault="00095D84" w:rsidP="00095D84">
      <w:pPr>
        <w:framePr w:w="9528" w:wrap="notBeside" w:vAnchor="text" w:hAnchor="text" w:xAlign="center" w:y="1"/>
      </w:pPr>
    </w:p>
    <w:p w:rsidR="00095D84" w:rsidRPr="00B776C0" w:rsidRDefault="00095D84" w:rsidP="00095D84"/>
    <w:p w:rsidR="00095D84" w:rsidRPr="00B776C0" w:rsidRDefault="00095D84" w:rsidP="00095D84">
      <w:pPr>
        <w:pStyle w:val="20"/>
        <w:shd w:val="clear" w:color="auto" w:fill="auto"/>
        <w:spacing w:before="904" w:after="1518" w:line="317" w:lineRule="exact"/>
        <w:ind w:firstLine="0"/>
        <w:rPr>
          <w:sz w:val="24"/>
          <w:szCs w:val="24"/>
        </w:rPr>
      </w:pPr>
      <w:r w:rsidRPr="00B776C0">
        <w:rPr>
          <w:rStyle w:val="24"/>
          <w:sz w:val="24"/>
          <w:szCs w:val="24"/>
        </w:rPr>
        <w:t xml:space="preserve">* Примечание: </w:t>
      </w:r>
      <w:r w:rsidRPr="00B776C0">
        <w:rPr>
          <w:sz w:val="24"/>
          <w:szCs w:val="24"/>
        </w:rPr>
        <w:t>НДС не облагается в соответствии со статьей 149 Налогового кодекса Российской Федерации.</w:t>
      </w: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3D456B">
      <w:pPr>
        <w:pStyle w:val="50"/>
        <w:shd w:val="clear" w:color="auto" w:fill="auto"/>
        <w:spacing w:before="0" w:line="300" w:lineRule="exact"/>
        <w:ind w:left="5580"/>
        <w:rPr>
          <w:sz w:val="24"/>
          <w:szCs w:val="24"/>
        </w:rPr>
      </w:pPr>
    </w:p>
    <w:p w:rsidR="00095D84" w:rsidRPr="00B776C0" w:rsidRDefault="00095D84" w:rsidP="00095D84">
      <w:pPr>
        <w:pStyle w:val="a6"/>
        <w:shd w:val="clear" w:color="auto" w:fill="auto"/>
        <w:spacing w:line="240" w:lineRule="auto"/>
        <w:jc w:val="right"/>
        <w:rPr>
          <w:rStyle w:val="a7"/>
          <w:sz w:val="24"/>
          <w:szCs w:val="24"/>
        </w:rPr>
      </w:pPr>
    </w:p>
    <w:p w:rsidR="00095D84" w:rsidRPr="00B776C0" w:rsidRDefault="00095D84" w:rsidP="00095D84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7"/>
          <w:sz w:val="24"/>
          <w:szCs w:val="24"/>
        </w:rPr>
        <w:t>Приложение №2 к Постановлению</w:t>
      </w:r>
    </w:p>
    <w:p w:rsidR="00095D84" w:rsidRPr="00B776C0" w:rsidRDefault="00871140" w:rsidP="00095D84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8"/>
          <w:sz w:val="24"/>
          <w:szCs w:val="24"/>
        </w:rPr>
        <w:t>О</w:t>
      </w:r>
      <w:r w:rsidR="00095D84" w:rsidRPr="00B776C0">
        <w:rPr>
          <w:rStyle w:val="a8"/>
          <w:sz w:val="24"/>
          <w:szCs w:val="24"/>
        </w:rPr>
        <w:t>т</w:t>
      </w:r>
      <w:r>
        <w:rPr>
          <w:rStyle w:val="a8"/>
          <w:sz w:val="24"/>
          <w:szCs w:val="24"/>
        </w:rPr>
        <w:t xml:space="preserve"> </w:t>
      </w:r>
      <w:r w:rsidR="00114FC9">
        <w:rPr>
          <w:rStyle w:val="a8"/>
          <w:sz w:val="24"/>
          <w:szCs w:val="24"/>
        </w:rPr>
        <w:t>28.01</w:t>
      </w:r>
      <w:r w:rsidR="005C24C9">
        <w:rPr>
          <w:rStyle w:val="a8"/>
          <w:sz w:val="24"/>
          <w:szCs w:val="24"/>
        </w:rPr>
        <w:t>.2022 №</w:t>
      </w:r>
      <w:r w:rsidR="00114FC9">
        <w:rPr>
          <w:rStyle w:val="a8"/>
          <w:sz w:val="24"/>
          <w:szCs w:val="24"/>
        </w:rPr>
        <w:t>1</w:t>
      </w:r>
      <w:r w:rsidR="005C24C9">
        <w:rPr>
          <w:rStyle w:val="a8"/>
          <w:sz w:val="24"/>
          <w:szCs w:val="24"/>
        </w:rPr>
        <w:t>0</w:t>
      </w:r>
    </w:p>
    <w:p w:rsidR="00095D84" w:rsidRPr="00B776C0" w:rsidRDefault="00095D84" w:rsidP="00095D84">
      <w:pPr>
        <w:pStyle w:val="30"/>
        <w:shd w:val="clear" w:color="auto" w:fill="auto"/>
        <w:spacing w:before="0" w:after="0" w:line="317" w:lineRule="exact"/>
        <w:ind w:right="160"/>
        <w:jc w:val="center"/>
        <w:rPr>
          <w:sz w:val="24"/>
          <w:szCs w:val="24"/>
        </w:rPr>
      </w:pPr>
    </w:p>
    <w:p w:rsidR="00095D84" w:rsidRPr="00B776C0" w:rsidRDefault="00095D84" w:rsidP="00095D84">
      <w:pPr>
        <w:pStyle w:val="30"/>
        <w:shd w:val="clear" w:color="auto" w:fill="auto"/>
        <w:spacing w:before="0" w:after="0" w:line="317" w:lineRule="exact"/>
        <w:ind w:right="160"/>
        <w:jc w:val="center"/>
        <w:rPr>
          <w:sz w:val="24"/>
          <w:szCs w:val="24"/>
        </w:rPr>
      </w:pPr>
      <w:r w:rsidRPr="00B776C0">
        <w:rPr>
          <w:sz w:val="24"/>
          <w:szCs w:val="24"/>
        </w:rPr>
        <w:t>Стоимость услуг по погребению,</w:t>
      </w:r>
    </w:p>
    <w:p w:rsidR="00095D84" w:rsidRPr="00B776C0" w:rsidRDefault="00095D84" w:rsidP="00095D84">
      <w:pPr>
        <w:pStyle w:val="30"/>
        <w:shd w:val="clear" w:color="auto" w:fill="auto"/>
        <w:spacing w:before="0" w:after="597" w:line="317" w:lineRule="exact"/>
        <w:ind w:left="200" w:firstLine="80"/>
        <w:jc w:val="center"/>
        <w:rPr>
          <w:sz w:val="24"/>
          <w:szCs w:val="24"/>
        </w:rPr>
      </w:pPr>
      <w:proofErr w:type="gramStart"/>
      <w:r w:rsidRPr="00B776C0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 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</w:t>
      </w:r>
      <w:proofErr w:type="gramEnd"/>
      <w:r w:rsidRPr="00B776C0">
        <w:rPr>
          <w:sz w:val="24"/>
          <w:szCs w:val="24"/>
        </w:rPr>
        <w:t xml:space="preserve"> дому, на улице или в ином месте после установления органами внутренних дел его личности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931"/>
        <w:gridCol w:w="2112"/>
      </w:tblGrid>
      <w:tr w:rsidR="00095D84" w:rsidRPr="00B776C0" w:rsidTr="00171254">
        <w:trPr>
          <w:trHeight w:hRule="exact"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>№</w:t>
            </w:r>
          </w:p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line="280" w:lineRule="exact"/>
              <w:ind w:firstLine="0"/>
              <w:rPr>
                <w:sz w:val="24"/>
                <w:szCs w:val="24"/>
              </w:rPr>
            </w:pPr>
            <w:proofErr w:type="gramStart"/>
            <w:r w:rsidRPr="00B776C0">
              <w:rPr>
                <w:rStyle w:val="23"/>
                <w:sz w:val="24"/>
                <w:szCs w:val="24"/>
              </w:rPr>
              <w:t>п</w:t>
            </w:r>
            <w:proofErr w:type="gramEnd"/>
            <w:r w:rsidRPr="00B776C0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left="1300"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Наименование услуг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after="60" w:line="280" w:lineRule="exact"/>
              <w:ind w:left="320"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Стоимость *</w:t>
            </w:r>
          </w:p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(руб.)</w:t>
            </w:r>
          </w:p>
        </w:tc>
      </w:tr>
      <w:tr w:rsidR="00095D84" w:rsidRPr="00B776C0" w:rsidTr="00171254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348-24</w:t>
            </w:r>
          </w:p>
        </w:tc>
      </w:tr>
      <w:tr w:rsidR="00095D84" w:rsidRPr="00B776C0" w:rsidTr="0017125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Облачение тела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84" w:rsidRPr="00B776C0" w:rsidRDefault="00EB1267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487-53</w:t>
            </w:r>
          </w:p>
        </w:tc>
      </w:tr>
      <w:tr w:rsidR="00095D84" w:rsidRPr="00B776C0" w:rsidTr="00171254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F61C2F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Предоставление гроба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2437-63</w:t>
            </w:r>
          </w:p>
        </w:tc>
      </w:tr>
      <w:tr w:rsidR="00095D84" w:rsidRPr="00B776C0" w:rsidTr="00171254">
        <w:trPr>
          <w:trHeight w:hRule="exact"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84116A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1741-18</w:t>
            </w:r>
          </w:p>
        </w:tc>
      </w:tr>
      <w:tr w:rsidR="00095D84" w:rsidRPr="00B776C0" w:rsidTr="0017125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3"/>
                <w:sz w:val="24"/>
                <w:szCs w:val="24"/>
              </w:rPr>
              <w:t>Погребение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84" w:rsidRPr="00B776C0" w:rsidRDefault="00EB1267" w:rsidP="004D25C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1950-10</w:t>
            </w:r>
          </w:p>
        </w:tc>
      </w:tr>
      <w:tr w:rsidR="00095D84" w:rsidRPr="00B776C0" w:rsidTr="0017125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framePr w:w="9715" w:wrap="notBeside" w:vAnchor="text" w:hAnchor="text" w:xAlign="center" w:y="1"/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framePr w:w="9715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framePr w:w="9715" w:wrap="notBeside" w:vAnchor="text" w:hAnchor="text" w:xAlign="center" w:y="1"/>
            </w:pPr>
          </w:p>
        </w:tc>
      </w:tr>
      <w:tr w:rsidR="00095D84" w:rsidRPr="00B776C0" w:rsidTr="00171254">
        <w:trPr>
          <w:trHeight w:hRule="exact" w:val="3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framePr w:w="9715" w:wrap="notBeside" w:vAnchor="text" w:hAnchor="text" w:xAlign="center" w:y="1"/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84" w:rsidRPr="00B776C0" w:rsidRDefault="00095D84" w:rsidP="0017125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776C0">
              <w:rPr>
                <w:rStyle w:val="22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84" w:rsidRPr="00B776C0" w:rsidRDefault="00EB1267" w:rsidP="004D25C4">
            <w:pPr>
              <w:pStyle w:val="20"/>
              <w:framePr w:w="971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6964-68</w:t>
            </w:r>
          </w:p>
        </w:tc>
      </w:tr>
    </w:tbl>
    <w:p w:rsidR="00095D84" w:rsidRPr="00B776C0" w:rsidRDefault="00095D84" w:rsidP="00095D84">
      <w:pPr>
        <w:framePr w:w="9715" w:wrap="notBeside" w:vAnchor="text" w:hAnchor="text" w:xAlign="center" w:y="1"/>
      </w:pPr>
    </w:p>
    <w:p w:rsidR="00095D84" w:rsidRPr="00B776C0" w:rsidRDefault="00095D84" w:rsidP="00095D84"/>
    <w:p w:rsidR="00D8286D" w:rsidRPr="00B776C0" w:rsidRDefault="00095D84" w:rsidP="00095D84">
      <w:pPr>
        <w:pStyle w:val="20"/>
        <w:shd w:val="clear" w:color="auto" w:fill="auto"/>
        <w:spacing w:before="909" w:after="1560" w:line="317" w:lineRule="exact"/>
        <w:ind w:left="200" w:firstLine="360"/>
        <w:rPr>
          <w:sz w:val="24"/>
          <w:szCs w:val="24"/>
        </w:rPr>
      </w:pPr>
      <w:r w:rsidRPr="00B776C0">
        <w:rPr>
          <w:rStyle w:val="24"/>
          <w:sz w:val="24"/>
          <w:szCs w:val="24"/>
        </w:rPr>
        <w:t xml:space="preserve">* Примечание: </w:t>
      </w:r>
      <w:r w:rsidRPr="00B776C0">
        <w:rPr>
          <w:sz w:val="24"/>
          <w:szCs w:val="24"/>
        </w:rPr>
        <w:t>НДС не облагается в соответствии со статьей 149 Налогового кодекса Российской Федерации</w:t>
      </w:r>
    </w:p>
    <w:p w:rsidR="00045EA3" w:rsidRPr="00B776C0" w:rsidRDefault="00045EA3" w:rsidP="00095D84">
      <w:pPr>
        <w:pStyle w:val="20"/>
        <w:shd w:val="clear" w:color="auto" w:fill="auto"/>
        <w:spacing w:before="909" w:after="1560" w:line="317" w:lineRule="exact"/>
        <w:ind w:left="200" w:firstLine="360"/>
        <w:rPr>
          <w:rFonts w:ascii="Verdana" w:eastAsia="Verdana" w:hAnsi="Verdana" w:cs="Verdana"/>
          <w:sz w:val="24"/>
          <w:szCs w:val="24"/>
        </w:rPr>
      </w:pPr>
    </w:p>
    <w:p w:rsidR="00045EA3" w:rsidRPr="00B776C0" w:rsidRDefault="00045EA3" w:rsidP="00095D84">
      <w:pPr>
        <w:pStyle w:val="20"/>
        <w:shd w:val="clear" w:color="auto" w:fill="auto"/>
        <w:spacing w:before="909" w:after="1560" w:line="317" w:lineRule="exact"/>
        <w:ind w:left="200" w:firstLine="360"/>
        <w:rPr>
          <w:rFonts w:ascii="Verdana" w:eastAsia="Verdana" w:hAnsi="Verdana" w:cs="Verdana"/>
          <w:sz w:val="24"/>
          <w:szCs w:val="24"/>
        </w:rPr>
      </w:pPr>
    </w:p>
    <w:p w:rsidR="00045EA3" w:rsidRPr="00B776C0" w:rsidRDefault="00045EA3" w:rsidP="00045EA3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7"/>
          <w:sz w:val="24"/>
          <w:szCs w:val="24"/>
        </w:rPr>
        <w:lastRenderedPageBreak/>
        <w:t>Приложение №3 к Постановлению</w:t>
      </w:r>
    </w:p>
    <w:p w:rsidR="00871140" w:rsidRPr="00B776C0" w:rsidRDefault="00871140" w:rsidP="00871140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  <w:r w:rsidRPr="00B776C0">
        <w:rPr>
          <w:rStyle w:val="a8"/>
          <w:sz w:val="24"/>
          <w:szCs w:val="24"/>
        </w:rPr>
        <w:t>От</w:t>
      </w:r>
      <w:r>
        <w:rPr>
          <w:rStyle w:val="a8"/>
          <w:sz w:val="24"/>
          <w:szCs w:val="24"/>
        </w:rPr>
        <w:t xml:space="preserve"> </w:t>
      </w:r>
      <w:r w:rsidR="00114FC9">
        <w:rPr>
          <w:rStyle w:val="a8"/>
          <w:sz w:val="24"/>
          <w:szCs w:val="24"/>
        </w:rPr>
        <w:t>28.01</w:t>
      </w:r>
      <w:r w:rsidR="005C24C9">
        <w:rPr>
          <w:rStyle w:val="a8"/>
          <w:sz w:val="24"/>
          <w:szCs w:val="24"/>
        </w:rPr>
        <w:t>.2022</w:t>
      </w:r>
      <w:r>
        <w:rPr>
          <w:rStyle w:val="a8"/>
          <w:sz w:val="24"/>
          <w:szCs w:val="24"/>
        </w:rPr>
        <w:t xml:space="preserve"> г. </w:t>
      </w:r>
      <w:r w:rsidRPr="00B776C0">
        <w:rPr>
          <w:rStyle w:val="a8"/>
          <w:sz w:val="24"/>
          <w:szCs w:val="24"/>
        </w:rPr>
        <w:t xml:space="preserve">№ </w:t>
      </w:r>
      <w:r w:rsidR="00114FC9">
        <w:rPr>
          <w:rStyle w:val="a8"/>
          <w:sz w:val="24"/>
          <w:szCs w:val="24"/>
        </w:rPr>
        <w:t>1</w:t>
      </w:r>
      <w:bookmarkStart w:id="0" w:name="_GoBack"/>
      <w:bookmarkEnd w:id="0"/>
      <w:r w:rsidR="005C24C9">
        <w:rPr>
          <w:rStyle w:val="a8"/>
          <w:sz w:val="24"/>
          <w:szCs w:val="24"/>
        </w:rPr>
        <w:t>0</w:t>
      </w:r>
    </w:p>
    <w:p w:rsidR="00045EA3" w:rsidRPr="00B776C0" w:rsidRDefault="00045EA3" w:rsidP="00045EA3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045EA3" w:rsidRPr="00B776C0" w:rsidRDefault="00045EA3" w:rsidP="00045EA3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B776C0">
        <w:rPr>
          <w:rFonts w:ascii="Times New Roman" w:eastAsia="Times New Roman" w:hAnsi="Times New Roman" w:cs="Times New Roman"/>
          <w:b/>
          <w:bCs/>
          <w:lang w:bidi="ar-SA"/>
        </w:rPr>
        <w:t>Требования</w:t>
      </w:r>
      <w:r w:rsidRPr="00B776C0">
        <w:rPr>
          <w:rFonts w:ascii="Times New Roman" w:eastAsia="Times New Roman" w:hAnsi="Times New Roman" w:cs="Times New Roman"/>
          <w:lang w:bidi="ar-SA"/>
        </w:rPr>
        <w:br/>
      </w:r>
      <w:r w:rsidRPr="00B776C0">
        <w:rPr>
          <w:rFonts w:ascii="Times New Roman" w:eastAsia="Times New Roman" w:hAnsi="Times New Roman" w:cs="Times New Roman"/>
          <w:b/>
          <w:bCs/>
        </w:rPr>
        <w:t>к качеству услуг, предоставляемых специализированной службой по</w:t>
      </w:r>
      <w:r w:rsidRPr="00B776C0">
        <w:rPr>
          <w:rFonts w:ascii="Times New Roman" w:eastAsia="Times New Roman" w:hAnsi="Times New Roman" w:cs="Times New Roman"/>
          <w:b/>
          <w:bCs/>
        </w:rPr>
        <w:tab/>
        <w:t>вопросам</w:t>
      </w:r>
      <w:r w:rsidRPr="00B776C0">
        <w:rPr>
          <w:rFonts w:ascii="Times New Roman" w:eastAsia="Times New Roman" w:hAnsi="Times New Roman" w:cs="Times New Roman"/>
          <w:b/>
          <w:bCs/>
        </w:rPr>
        <w:tab/>
        <w:t>похоронного дела</w:t>
      </w:r>
      <w:r w:rsidRPr="00B776C0">
        <w:rPr>
          <w:rFonts w:ascii="Times New Roman" w:eastAsia="Times New Roman" w:hAnsi="Times New Roman" w:cs="Times New Roman"/>
          <w:b/>
          <w:bCs/>
        </w:rPr>
        <w:tab/>
        <w:t xml:space="preserve">в соответствии со </w:t>
      </w:r>
      <w:r w:rsidRPr="00B776C0">
        <w:rPr>
          <w:rFonts w:ascii="Times New Roman" w:eastAsia="Times New Roman" w:hAnsi="Times New Roman" w:cs="Times New Roman"/>
          <w:b/>
          <w:bCs/>
        </w:rPr>
        <w:tab/>
        <w:t xml:space="preserve">статьями 9,12 Федерального закона от 12.01.1996г. №8-ФЗ «О погребении и похоронном деле» на территории </w:t>
      </w:r>
      <w:proofErr w:type="spellStart"/>
      <w:r w:rsidRPr="00B776C0">
        <w:rPr>
          <w:rFonts w:ascii="Times New Roman" w:eastAsia="Times New Roman" w:hAnsi="Times New Roman" w:cs="Times New Roman"/>
          <w:b/>
          <w:bCs/>
        </w:rPr>
        <w:t>Середского</w:t>
      </w:r>
      <w:proofErr w:type="spellEnd"/>
      <w:r w:rsidRPr="00B776C0">
        <w:rPr>
          <w:rFonts w:ascii="Times New Roman" w:eastAsia="Times New Roman" w:hAnsi="Times New Roman" w:cs="Times New Roman"/>
          <w:b/>
          <w:bCs/>
        </w:rPr>
        <w:t xml:space="preserve"> сельского поселения Даниловского муниципального района Ярославской области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Arial" w:eastAsia="Times New Roman" w:hAnsi="Arial" w:cs="Arial"/>
          <w:color w:val="242424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 xml:space="preserve">1.1. </w:t>
      </w:r>
      <w:proofErr w:type="gramStart"/>
      <w:r w:rsidRPr="00B776C0">
        <w:rPr>
          <w:rFonts w:ascii="Times New Roman" w:eastAsia="Times New Roman" w:hAnsi="Times New Roman" w:cs="Times New Roman"/>
          <w:lang w:bidi="ar-SA"/>
        </w:rPr>
        <w:t>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и устанавливают требования к качеству 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гарантированному перечню услуг по погребению</w:t>
      </w:r>
      <w:proofErr w:type="gramEnd"/>
      <w:r w:rsidRPr="00B776C0">
        <w:rPr>
          <w:rFonts w:ascii="Times New Roman" w:eastAsia="Times New Roman" w:hAnsi="Times New Roman" w:cs="Times New Roman"/>
          <w:lang w:bidi="ar-SA"/>
        </w:rPr>
        <w:t>.</w:t>
      </w:r>
      <w:r w:rsidRPr="00B776C0">
        <w:rPr>
          <w:rFonts w:ascii="Times New Roman" w:eastAsia="Times New Roman" w:hAnsi="Times New Roman" w:cs="Times New Roman"/>
          <w:lang w:bidi="ar-SA"/>
        </w:rPr>
        <w:br/>
        <w:t>1.2. Услуги по погребению оказываются специализированной службой по вопросам похоронного дела.</w:t>
      </w:r>
      <w:r w:rsidRPr="00B776C0">
        <w:rPr>
          <w:rFonts w:ascii="Times New Roman" w:eastAsia="Times New Roman" w:hAnsi="Times New Roman" w:cs="Times New Roman"/>
          <w:lang w:bidi="ar-SA"/>
        </w:rPr>
        <w:br/>
        <w:t>1.3. Качество услуг, предоставляемых согласно гарантированному перечню услуг, должно соответствовать следующим требованиям:</w:t>
      </w:r>
      <w:r w:rsidRPr="00B776C0">
        <w:rPr>
          <w:rFonts w:ascii="Times New Roman" w:eastAsia="Times New Roman" w:hAnsi="Times New Roman" w:cs="Times New Roman"/>
          <w:lang w:bidi="ar-SA"/>
        </w:rPr>
        <w:br/>
        <w:t>1.3.1. Оформление документов, необходимых для погребения:</w:t>
      </w:r>
      <w:r w:rsidRPr="00B776C0">
        <w:rPr>
          <w:rFonts w:ascii="Arial" w:eastAsia="Times New Roman" w:hAnsi="Arial" w:cs="Arial"/>
          <w:color w:val="242424"/>
          <w:lang w:bidi="ar-SA"/>
        </w:rPr>
        <w:t xml:space="preserve"> </w:t>
      </w:r>
      <w:r w:rsidRPr="00B776C0">
        <w:rPr>
          <w:rFonts w:ascii="Times New Roman" w:eastAsia="Times New Roman" w:hAnsi="Times New Roman" w:cs="Times New Roman"/>
          <w:lang w:bidi="ar-SA"/>
        </w:rPr>
        <w:t>оформление государственного свидетельства о смерти, справка о смерти для назначения и выплаты единовременного государственного пособия по установленной форме, счёта-заказа на погребение.</w:t>
      </w:r>
      <w:r w:rsidRPr="00B776C0">
        <w:rPr>
          <w:rFonts w:ascii="Times New Roman" w:eastAsia="Times New Roman" w:hAnsi="Times New Roman" w:cs="Times New Roman"/>
          <w:lang w:bidi="ar-SA"/>
        </w:rPr>
        <w:br/>
        <w:t>Услуга по оформлению документов, необходимых для погребения, предоставляется специализированной службой по вопросам похоронного дела в день обращения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</w:t>
      </w:r>
      <w:r w:rsidRPr="00B776C0">
        <w:rPr>
          <w:rFonts w:ascii="Times New Roman" w:eastAsia="Times New Roman" w:hAnsi="Times New Roman" w:cs="Times New Roman"/>
          <w:lang w:bidi="ar-SA"/>
        </w:rPr>
        <w:br/>
        <w:t>Свидетельство о смерти выдается в установленном порядке территориальным органом ЗАГС.</w:t>
      </w:r>
      <w:r w:rsidRPr="00B776C0">
        <w:rPr>
          <w:rFonts w:ascii="Times New Roman" w:eastAsia="Times New Roman" w:hAnsi="Times New Roman" w:cs="Times New Roman"/>
          <w:lang w:bidi="ar-SA"/>
        </w:rPr>
        <w:br/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</w:t>
      </w:r>
      <w:proofErr w:type="gramStart"/>
      <w:r w:rsidRPr="00B776C0">
        <w:rPr>
          <w:rFonts w:ascii="Times New Roman" w:eastAsia="Times New Roman" w:hAnsi="Times New Roman" w:cs="Times New Roman"/>
          <w:lang w:bidi="ar-SA"/>
        </w:rPr>
        <w:t>также</w:t>
      </w:r>
      <w:proofErr w:type="gramEnd"/>
      <w:r w:rsidRPr="00B776C0">
        <w:rPr>
          <w:rFonts w:ascii="Times New Roman" w:eastAsia="Times New Roman" w:hAnsi="Times New Roman" w:cs="Times New Roman"/>
          <w:lang w:bidi="ar-SA"/>
        </w:rPr>
        <w:t xml:space="preserve"> если лицами, взявшими на себя обязанность осуществить погребение умершего не представлены необходимые документы, специализированная служба по вопросам похоронного дела с участием уполномоченных органов оформляет медицинское заключение о смерти, свидетельство о смерти, справку для получения пособия на погребение.</w:t>
      </w:r>
      <w:r w:rsidRPr="00B776C0">
        <w:rPr>
          <w:rFonts w:ascii="Times New Roman" w:eastAsia="Times New Roman" w:hAnsi="Times New Roman" w:cs="Times New Roman"/>
          <w:lang w:bidi="ar-SA"/>
        </w:rPr>
        <w:br/>
        <w:t xml:space="preserve">1.3.2. Предоставление и доставка гроба и других предметов, необходимых для погребения (в день обращения): </w:t>
      </w:r>
      <w:r w:rsidRPr="00B776C0">
        <w:rPr>
          <w:rFonts w:ascii="Arial" w:eastAsia="Times New Roman" w:hAnsi="Arial" w:cs="Arial"/>
          <w:color w:val="242424"/>
          <w:lang w:bidi="ar-SA"/>
        </w:rPr>
        <w:t xml:space="preserve"> 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>- гроб стандартный, строганный, из пиломатериала толщиной 25 мм, размеры в соответствии с телом умершего, обитый внутри и снаружи хлопчатобумажной тканью;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>- Ритуальные принадлежности: покрывало хлопчатобумажное, подушка набитая древесными опилками (наволочка из ткани хлопчатобумажной).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>- Снятие гроба и других предметов, необходимых для погребения, со стеллажа, вынос их из помещения предприятия и погрузка в автокатафалк.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>- Доставка до морга (дома), снятие гроба с автокатафалка и внос в помещение морга (дома независимо от этажности дома).</w:t>
      </w:r>
    </w:p>
    <w:p w:rsidR="00045EA3" w:rsidRPr="00B776C0" w:rsidRDefault="00045EA3" w:rsidP="00045E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776C0">
        <w:rPr>
          <w:rFonts w:ascii="Times New Roman" w:eastAsia="Times New Roman" w:hAnsi="Times New Roman" w:cs="Times New Roman"/>
          <w:lang w:bidi="ar-SA"/>
        </w:rPr>
        <w:t>1.3.3. Облачение тела:</w:t>
      </w:r>
      <w:r w:rsidRPr="00B776C0">
        <w:rPr>
          <w:rFonts w:ascii="Times New Roman" w:eastAsia="Times New Roman" w:hAnsi="Times New Roman" w:cs="Times New Roman"/>
          <w:lang w:bidi="ar-SA"/>
        </w:rPr>
        <w:tab/>
        <w:t>Облачение тела покрывалом, накидкой из хлопчатобумажной ткани.</w:t>
      </w:r>
      <w:r w:rsidRPr="00B776C0">
        <w:rPr>
          <w:rFonts w:ascii="Times New Roman" w:eastAsia="Times New Roman" w:hAnsi="Times New Roman" w:cs="Times New Roman"/>
          <w:lang w:bidi="ar-SA"/>
        </w:rPr>
        <w:br/>
        <w:t>1.3.4. Перевозка тела (останков) умершего на кладбище (в крематорий).</w:t>
      </w:r>
      <w:r w:rsidRPr="00B776C0">
        <w:rPr>
          <w:rFonts w:ascii="Times New Roman" w:eastAsia="Times New Roman" w:hAnsi="Times New Roman" w:cs="Times New Roman"/>
          <w:lang w:bidi="ar-SA"/>
        </w:rPr>
        <w:br/>
        <w:t>Специализированной службой по вопросам похоронного дела обеспечивается:</w:t>
      </w:r>
      <w:r w:rsidRPr="00B776C0">
        <w:rPr>
          <w:rFonts w:ascii="Times New Roman" w:eastAsia="Times New Roman" w:hAnsi="Times New Roman" w:cs="Times New Roman"/>
          <w:lang w:bidi="ar-SA"/>
        </w:rPr>
        <w:br/>
      </w:r>
      <w:r w:rsidRPr="00B776C0">
        <w:rPr>
          <w:rFonts w:ascii="Times New Roman" w:eastAsia="Times New Roman" w:hAnsi="Times New Roman" w:cs="Times New Roman"/>
          <w:lang w:bidi="ar-SA"/>
        </w:rPr>
        <w:lastRenderedPageBreak/>
        <w:t>предоставление автокатафалка в назначенное время для перевозки гроба с телом умершего (урны ритуальной) от местонахождения тела до кладбища;</w:t>
      </w:r>
      <w:r w:rsidRPr="00B776C0">
        <w:rPr>
          <w:rFonts w:ascii="Times New Roman" w:eastAsia="Times New Roman" w:hAnsi="Times New Roman" w:cs="Times New Roman"/>
          <w:lang w:bidi="ar-SA"/>
        </w:rPr>
        <w:br/>
        <w:t>вынос гроба с телом умершего (урны ритуальной) из автокатафалка;</w:t>
      </w:r>
      <w:r w:rsidRPr="00B776C0">
        <w:rPr>
          <w:rFonts w:ascii="Times New Roman" w:eastAsia="Times New Roman" w:hAnsi="Times New Roman" w:cs="Times New Roman"/>
          <w:lang w:bidi="ar-SA"/>
        </w:rPr>
        <w:br/>
        <w:t>перемещение гроба с телом умершего (урны ритуальной) к месту захоронения.</w:t>
      </w:r>
      <w:r w:rsidRPr="00B776C0">
        <w:rPr>
          <w:rFonts w:ascii="Times New Roman" w:eastAsia="Times New Roman" w:hAnsi="Times New Roman" w:cs="Times New Roman"/>
          <w:lang w:bidi="ar-SA"/>
        </w:rPr>
        <w:br/>
        <w:t>1.3.5.Погребение.</w:t>
      </w:r>
      <w:r w:rsidRPr="00B776C0">
        <w:rPr>
          <w:rFonts w:ascii="Times New Roman" w:eastAsia="Times New Roman" w:hAnsi="Times New Roman" w:cs="Times New Roman"/>
          <w:lang w:bidi="ar-SA"/>
        </w:rPr>
        <w:br/>
      </w:r>
      <w:proofErr w:type="gramStart"/>
      <w:r w:rsidRPr="00B776C0">
        <w:rPr>
          <w:rFonts w:ascii="Times New Roman" w:eastAsia="Times New Roman" w:hAnsi="Times New Roman" w:cs="Times New Roman"/>
          <w:lang w:bidi="ar-SA"/>
        </w:rPr>
        <w:t>Специализированной службой по вопросам похоронного дела обеспечивается:</w:t>
      </w:r>
      <w:r w:rsidRPr="00B776C0">
        <w:rPr>
          <w:rFonts w:ascii="Times New Roman" w:eastAsia="Times New Roman" w:hAnsi="Times New Roman" w:cs="Times New Roman"/>
          <w:lang w:bidi="ar-SA"/>
        </w:rPr>
        <w:br/>
        <w:t>расчистка и разметка места для рытья могилы в соответствии с планировкой кладбища;</w:t>
      </w:r>
      <w:r w:rsidRPr="00B776C0">
        <w:rPr>
          <w:rFonts w:ascii="Times New Roman" w:eastAsia="Times New Roman" w:hAnsi="Times New Roman" w:cs="Times New Roman"/>
          <w:lang w:bidi="ar-SA"/>
        </w:rPr>
        <w:br/>
        <w:t>изготовление могилы ручным или механизированным способом с зачисткой вручную;</w:t>
      </w:r>
      <w:r w:rsidRPr="00B776C0">
        <w:rPr>
          <w:rFonts w:ascii="Times New Roman" w:eastAsia="Times New Roman" w:hAnsi="Times New Roman" w:cs="Times New Roman"/>
          <w:lang w:bidi="ar-SA"/>
        </w:rPr>
        <w:br/>
        <w:t>ожидание проведения траурного обряда;</w:t>
      </w:r>
      <w:r w:rsidRPr="00B776C0">
        <w:rPr>
          <w:rFonts w:ascii="Times New Roman" w:eastAsia="Times New Roman" w:hAnsi="Times New Roman" w:cs="Times New Roman"/>
          <w:lang w:bidi="ar-SA"/>
        </w:rPr>
        <w:br/>
        <w:t>закрытие крышки гроба и опускание гроба в могилу (погребение  урны с прахом умершего на кладбище);</w:t>
      </w:r>
      <w:r w:rsidRPr="00B776C0">
        <w:rPr>
          <w:rFonts w:ascii="Times New Roman" w:eastAsia="Times New Roman" w:hAnsi="Times New Roman" w:cs="Times New Roman"/>
          <w:lang w:bidi="ar-SA"/>
        </w:rPr>
        <w:br/>
        <w:t>засыпка могилы и устройство надмогильного холма;</w:t>
      </w:r>
      <w:proofErr w:type="gramEnd"/>
      <w:r w:rsidRPr="00B776C0">
        <w:rPr>
          <w:rFonts w:ascii="Times New Roman" w:eastAsia="Times New Roman" w:hAnsi="Times New Roman" w:cs="Times New Roman"/>
          <w:lang w:bidi="ar-SA"/>
        </w:rPr>
        <w:br/>
        <w:t>установка мемориальной таблички, содержащей регистрационные данные умершего (фамилию, имя, отчество (при наличии), дату его рождения и смерти).</w:t>
      </w:r>
    </w:p>
    <w:p w:rsidR="00045EA3" w:rsidRPr="00B776C0" w:rsidRDefault="00045EA3" w:rsidP="00045EA3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45EA3" w:rsidRDefault="00045EA3" w:rsidP="00045EA3">
      <w:pPr>
        <w:pStyle w:val="20"/>
        <w:shd w:val="clear" w:color="auto" w:fill="auto"/>
        <w:spacing w:before="909" w:after="1560" w:line="317" w:lineRule="exact"/>
        <w:ind w:left="200" w:firstLine="360"/>
        <w:jc w:val="right"/>
        <w:rPr>
          <w:rStyle w:val="71"/>
          <w:i w:val="0"/>
          <w:iCs w:val="0"/>
        </w:rPr>
      </w:pPr>
    </w:p>
    <w:sectPr w:rsidR="00045EA3" w:rsidSect="00095D84">
      <w:type w:val="continuous"/>
      <w:pgSz w:w="11900" w:h="16840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C" w:rsidRDefault="00F16B4C">
      <w:r>
        <w:separator/>
      </w:r>
    </w:p>
  </w:endnote>
  <w:endnote w:type="continuationSeparator" w:id="0">
    <w:p w:rsidR="00F16B4C" w:rsidRDefault="00F1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C" w:rsidRDefault="00F16B4C"/>
  </w:footnote>
  <w:footnote w:type="continuationSeparator" w:id="0">
    <w:p w:rsidR="00F16B4C" w:rsidRDefault="00F16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88C"/>
    <w:multiLevelType w:val="hybridMultilevel"/>
    <w:tmpl w:val="CE8EB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146"/>
    <w:multiLevelType w:val="multilevel"/>
    <w:tmpl w:val="4B76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8E"/>
    <w:rsid w:val="00045EA3"/>
    <w:rsid w:val="0005563C"/>
    <w:rsid w:val="00095D84"/>
    <w:rsid w:val="00104AF5"/>
    <w:rsid w:val="00114FC9"/>
    <w:rsid w:val="002F00C0"/>
    <w:rsid w:val="00304ECA"/>
    <w:rsid w:val="00365F79"/>
    <w:rsid w:val="003B5841"/>
    <w:rsid w:val="003D456B"/>
    <w:rsid w:val="0046073B"/>
    <w:rsid w:val="004671D5"/>
    <w:rsid w:val="004D25C4"/>
    <w:rsid w:val="005B42D6"/>
    <w:rsid w:val="005C24C9"/>
    <w:rsid w:val="005F4DFD"/>
    <w:rsid w:val="006D2714"/>
    <w:rsid w:val="006E088E"/>
    <w:rsid w:val="0070472C"/>
    <w:rsid w:val="00763971"/>
    <w:rsid w:val="007802BB"/>
    <w:rsid w:val="007C6BB5"/>
    <w:rsid w:val="0084116A"/>
    <w:rsid w:val="00871140"/>
    <w:rsid w:val="008B7455"/>
    <w:rsid w:val="00914A25"/>
    <w:rsid w:val="00A41A40"/>
    <w:rsid w:val="00A85317"/>
    <w:rsid w:val="00B371EB"/>
    <w:rsid w:val="00B46BFB"/>
    <w:rsid w:val="00B679B8"/>
    <w:rsid w:val="00B776C0"/>
    <w:rsid w:val="00C169C0"/>
    <w:rsid w:val="00C278DA"/>
    <w:rsid w:val="00C91452"/>
    <w:rsid w:val="00CE5358"/>
    <w:rsid w:val="00CE680D"/>
    <w:rsid w:val="00D03918"/>
    <w:rsid w:val="00D813F3"/>
    <w:rsid w:val="00D8286D"/>
    <w:rsid w:val="00D93608"/>
    <w:rsid w:val="00E33BA9"/>
    <w:rsid w:val="00EB1267"/>
    <w:rsid w:val="00EB7A2F"/>
    <w:rsid w:val="00F16B4C"/>
    <w:rsid w:val="00F42D89"/>
    <w:rsid w:val="00F61C2F"/>
    <w:rsid w:val="00FC3079"/>
    <w:rsid w:val="00FD30B8"/>
    <w:rsid w:val="00FE037F"/>
    <w:rsid w:val="00FE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after="180"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8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86D"/>
    <w:rPr>
      <w:color w:val="000000"/>
    </w:rPr>
  </w:style>
  <w:style w:type="paragraph" w:styleId="ab">
    <w:name w:val="footer"/>
    <w:basedOn w:val="a"/>
    <w:link w:val="ac"/>
    <w:uiPriority w:val="99"/>
    <w:unhideWhenUsed/>
    <w:rsid w:val="00D82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86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42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after="180"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8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86D"/>
    <w:rPr>
      <w:color w:val="000000"/>
    </w:rPr>
  </w:style>
  <w:style w:type="paragraph" w:styleId="ab">
    <w:name w:val="footer"/>
    <w:basedOn w:val="a"/>
    <w:link w:val="ac"/>
    <w:uiPriority w:val="99"/>
    <w:unhideWhenUsed/>
    <w:rsid w:val="00D82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86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42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74C2-20E7-4C17-BE29-2EFFAA14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cp:lastModifiedBy>User</cp:lastModifiedBy>
  <cp:revision>2</cp:revision>
  <cp:lastPrinted>2022-01-21T10:28:00Z</cp:lastPrinted>
  <dcterms:created xsi:type="dcterms:W3CDTF">2022-01-31T04:21:00Z</dcterms:created>
  <dcterms:modified xsi:type="dcterms:W3CDTF">2022-01-31T04:21:00Z</dcterms:modified>
</cp:coreProperties>
</file>