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C6E" w:rsidRDefault="00E727C9" w:rsidP="00C23395">
      <w:pPr>
        <w:jc w:val="center"/>
        <w:rPr>
          <w:lang w:eastAsia="ru-RU"/>
        </w:rPr>
      </w:pPr>
      <w:r w:rsidRPr="00866CF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C20C6E" w:rsidRPr="00C20C6E" w:rsidRDefault="00C20C6E" w:rsidP="00203242">
      <w:pPr>
        <w:suppressAutoHyphens w:val="0"/>
        <w:rPr>
          <w:lang w:eastAsia="ru-RU"/>
        </w:rPr>
      </w:pPr>
    </w:p>
    <w:p w:rsidR="008A2AE5" w:rsidRPr="00C20C6E" w:rsidRDefault="008A2AE5" w:rsidP="00E5209E"/>
    <w:p w:rsidR="00C20C6E" w:rsidRPr="00C20C6E" w:rsidRDefault="00C20C6E" w:rsidP="008D6AB4">
      <w:pPr>
        <w:tabs>
          <w:tab w:val="left" w:pos="709"/>
        </w:tabs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>Извещение</w:t>
      </w:r>
    </w:p>
    <w:p w:rsidR="00C20C6E" w:rsidRPr="00C20C6E" w:rsidRDefault="00C20C6E" w:rsidP="008D6AB4">
      <w:pPr>
        <w:suppressAutoHyphens w:val="0"/>
        <w:ind w:firstLine="36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о проведении аукциона в электронной форме на право заключения договора аренды </w:t>
      </w:r>
      <w:r w:rsidR="00B115CD" w:rsidRPr="00B115CD">
        <w:rPr>
          <w:b/>
          <w:lang w:eastAsia="ru-RU"/>
        </w:rPr>
        <w:t xml:space="preserve">земельного участка  площадью </w:t>
      </w:r>
      <w:r w:rsidR="002F5947">
        <w:rPr>
          <w:b/>
          <w:lang w:eastAsia="ru-RU"/>
        </w:rPr>
        <w:t>370816</w:t>
      </w:r>
      <w:r w:rsidR="00B115CD" w:rsidRPr="00B115CD">
        <w:rPr>
          <w:b/>
          <w:lang w:eastAsia="ru-RU"/>
        </w:rPr>
        <w:t xml:space="preserve">  </w:t>
      </w:r>
      <w:proofErr w:type="spellStart"/>
      <w:r w:rsidR="00B115CD" w:rsidRPr="00B115CD">
        <w:rPr>
          <w:b/>
          <w:lang w:eastAsia="ru-RU"/>
        </w:rPr>
        <w:t>кв</w:t>
      </w:r>
      <w:proofErr w:type="gramStart"/>
      <w:r w:rsidR="00B115CD" w:rsidRPr="00B115CD">
        <w:rPr>
          <w:b/>
          <w:lang w:eastAsia="ru-RU"/>
        </w:rPr>
        <w:t>.м</w:t>
      </w:r>
      <w:proofErr w:type="spellEnd"/>
      <w:proofErr w:type="gramEnd"/>
      <w:r w:rsidR="00B115CD" w:rsidRPr="00B115CD">
        <w:rPr>
          <w:b/>
          <w:lang w:eastAsia="ru-RU"/>
        </w:rPr>
        <w:t>, с кадастровым номером 76:05:000000:191</w:t>
      </w:r>
      <w:r w:rsidR="002F5947">
        <w:rPr>
          <w:b/>
          <w:lang w:eastAsia="ru-RU"/>
        </w:rPr>
        <w:t>1</w:t>
      </w:r>
      <w:r w:rsidR="00B115CD" w:rsidRPr="00B115CD">
        <w:rPr>
          <w:b/>
          <w:lang w:eastAsia="ru-RU"/>
        </w:rPr>
        <w:t>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1.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 xml:space="preserve">Организатор аукциона, уполномоченный орган по организации и проведению           аукциона: </w:t>
      </w:r>
      <w:r w:rsidRPr="00C20C6E">
        <w:rPr>
          <w:sz w:val="22"/>
          <w:szCs w:val="22"/>
          <w:lang w:eastAsia="ru-RU"/>
        </w:rPr>
        <w:t>Министерство конкурентной политики  Ярославской области</w:t>
      </w:r>
      <w:r w:rsidRPr="00C20C6E">
        <w:rPr>
          <w:lang w:eastAsia="ru-RU"/>
        </w:rPr>
        <w:t xml:space="preserve">.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Месторасположение организатора торгов: 150003, Ярославская область, г. Ярославль,                    ул. Ползунова, д.15. Адрес электронной почты: </w:t>
      </w:r>
      <w:proofErr w:type="spellStart"/>
      <w:r w:rsidRPr="00C20C6E">
        <w:rPr>
          <w:lang w:val="en-US" w:eastAsia="ru-RU"/>
        </w:rPr>
        <w:t>dgz</w:t>
      </w:r>
      <w:proofErr w:type="spellEnd"/>
      <w:r w:rsidRPr="00C20C6E">
        <w:rPr>
          <w:lang w:eastAsia="ru-RU"/>
        </w:rPr>
        <w:t>@</w:t>
      </w:r>
      <w:proofErr w:type="spellStart"/>
      <w:r w:rsidRPr="00C20C6E">
        <w:rPr>
          <w:lang w:val="en-US" w:eastAsia="ru-RU"/>
        </w:rPr>
        <w:t>yarregion</w:t>
      </w:r>
      <w:proofErr w:type="spellEnd"/>
      <w:r w:rsidRPr="00C20C6E">
        <w:rPr>
          <w:lang w:eastAsia="ru-RU"/>
        </w:rPr>
        <w:t>.</w:t>
      </w:r>
      <w:proofErr w:type="spellStart"/>
      <w:r w:rsidRPr="00C20C6E">
        <w:rPr>
          <w:lang w:val="en-US" w:eastAsia="ru-RU"/>
        </w:rPr>
        <w:t>ru</w:t>
      </w:r>
      <w:proofErr w:type="spellEnd"/>
      <w:r w:rsidRPr="00C20C6E">
        <w:rPr>
          <w:lang w:eastAsia="ru-RU"/>
        </w:rPr>
        <w:t xml:space="preserve">, контактный телефон:                         +7 (4852) 78-62-62.    </w:t>
      </w:r>
    </w:p>
    <w:p w:rsidR="00C20C6E" w:rsidRPr="00C20C6E" w:rsidRDefault="00C20C6E" w:rsidP="008D6AB4">
      <w:pPr>
        <w:suppressAutoHyphens w:val="0"/>
        <w:spacing w:after="200"/>
        <w:ind w:firstLine="720"/>
        <w:jc w:val="both"/>
        <w:rPr>
          <w:color w:val="000000"/>
          <w:lang w:eastAsia="ru-RU"/>
        </w:rPr>
      </w:pPr>
      <w:r w:rsidRPr="00C20C6E">
        <w:rPr>
          <w:b/>
          <w:lang w:eastAsia="ru-RU"/>
        </w:rPr>
        <w:t xml:space="preserve">Инициатор аукциона: </w:t>
      </w:r>
      <w:r w:rsidRPr="00C20C6E">
        <w:rPr>
          <w:color w:val="000000"/>
          <w:lang w:eastAsia="ru-RU"/>
        </w:rPr>
        <w:t xml:space="preserve">Администрация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Место нахождения и почтовый адрес инициатора аукциона – 152063, Ярославская область, </w:t>
      </w:r>
      <w:proofErr w:type="spellStart"/>
      <w:r w:rsidRPr="00C20C6E">
        <w:rPr>
          <w:color w:val="000000"/>
          <w:lang w:eastAsia="ru-RU"/>
        </w:rPr>
        <w:t>Даниловский</w:t>
      </w:r>
      <w:proofErr w:type="spellEnd"/>
      <w:r w:rsidRPr="00C20C6E">
        <w:rPr>
          <w:color w:val="000000"/>
          <w:lang w:eastAsia="ru-RU"/>
        </w:rPr>
        <w:t xml:space="preserve"> район, </w:t>
      </w:r>
      <w:proofErr w:type="gramStart"/>
      <w:r w:rsidRPr="00C20C6E">
        <w:rPr>
          <w:color w:val="000000"/>
          <w:lang w:eastAsia="ru-RU"/>
        </w:rPr>
        <w:t>с</w:t>
      </w:r>
      <w:proofErr w:type="gramEnd"/>
      <w:r w:rsidRPr="00C20C6E">
        <w:rPr>
          <w:color w:val="000000"/>
          <w:lang w:eastAsia="ru-RU"/>
        </w:rPr>
        <w:t xml:space="preserve">. </w:t>
      </w:r>
      <w:proofErr w:type="gramStart"/>
      <w:r w:rsidRPr="00C20C6E">
        <w:rPr>
          <w:color w:val="000000"/>
          <w:lang w:eastAsia="ru-RU"/>
        </w:rPr>
        <w:t>Середа</w:t>
      </w:r>
      <w:proofErr w:type="gramEnd"/>
      <w:r w:rsidRPr="00C20C6E">
        <w:rPr>
          <w:color w:val="000000"/>
          <w:lang w:eastAsia="ru-RU"/>
        </w:rPr>
        <w:t xml:space="preserve">,  ул. Октябрьская, д.2/1, контактные телефоны (48538) 31375, адрес электронной почты: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  <w:r w:rsidRPr="00C20C6E">
        <w:rPr>
          <w:color w:val="000000"/>
          <w:lang w:eastAsia="ru-RU"/>
        </w:rPr>
        <w:t xml:space="preserve">, официальный сайт продавца: </w:t>
      </w:r>
      <w:r w:rsidRPr="00C20C6E">
        <w:rPr>
          <w:color w:val="000000"/>
          <w:u w:val="single"/>
          <w:lang w:eastAsia="ru-RU"/>
        </w:rPr>
        <w:t>http://</w:t>
      </w:r>
      <w:hyperlink r:id="rId9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color w:val="000000"/>
          <w:lang w:eastAsia="ru-RU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10" w:history="1">
        <w:r w:rsidRPr="00C20C6E">
          <w:rPr>
            <w:color w:val="0000FF"/>
            <w:u w:val="single"/>
            <w:lang w:eastAsia="ru-RU"/>
          </w:rPr>
          <w:t>http://www.torgi.gov.ru/</w:t>
        </w:r>
      </w:hyperlink>
      <w:r w:rsidRPr="00C20C6E">
        <w:rPr>
          <w:color w:val="000000"/>
          <w:lang w:eastAsia="ru-RU"/>
        </w:rPr>
        <w:t xml:space="preserve">, контактное лицо: </w:t>
      </w:r>
      <w:proofErr w:type="spellStart"/>
      <w:r w:rsidRPr="00C20C6E">
        <w:rPr>
          <w:color w:val="000000"/>
          <w:lang w:eastAsia="ru-RU"/>
        </w:rPr>
        <w:t>Ахметина</w:t>
      </w:r>
      <w:proofErr w:type="spellEnd"/>
      <w:r w:rsidRPr="00C20C6E">
        <w:rPr>
          <w:color w:val="000000"/>
          <w:lang w:eastAsia="ru-RU"/>
        </w:rPr>
        <w:t xml:space="preserve"> Наталия Сергеевна, (48538) 31375,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.                    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2.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C20C6E">
        <w:rPr>
          <w:b/>
          <w:lang w:eastAsia="ru-RU"/>
        </w:rPr>
        <w:t>ии ау</w:t>
      </w:r>
      <w:proofErr w:type="gramEnd"/>
      <w:r w:rsidRPr="00C20C6E">
        <w:rPr>
          <w:b/>
          <w:lang w:eastAsia="ru-RU"/>
        </w:rPr>
        <w:t>кциона:</w:t>
      </w:r>
      <w:r w:rsidRPr="00C20C6E">
        <w:rPr>
          <w:lang w:eastAsia="ru-RU"/>
        </w:rPr>
        <w:t xml:space="preserve"> Земельный кодекс Российской Федерации, </w:t>
      </w:r>
      <w:r w:rsidRPr="00C20C6E">
        <w:rPr>
          <w:color w:val="000000"/>
          <w:lang w:eastAsia="ru-RU"/>
        </w:rPr>
        <w:t xml:space="preserve">постановление администрации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 </w:t>
      </w:r>
      <w:r w:rsidR="00B115CD">
        <w:rPr>
          <w:color w:val="000000"/>
          <w:lang w:eastAsia="ru-RU"/>
        </w:rPr>
        <w:t xml:space="preserve">от </w:t>
      </w:r>
      <w:r w:rsidR="002F5947">
        <w:rPr>
          <w:color w:val="000000"/>
          <w:lang w:eastAsia="ru-RU"/>
        </w:rPr>
        <w:t>19</w:t>
      </w:r>
      <w:r w:rsidR="00923D32">
        <w:rPr>
          <w:color w:val="000000"/>
          <w:lang w:eastAsia="ru-RU"/>
        </w:rPr>
        <w:t xml:space="preserve">.10.2023 </w:t>
      </w:r>
      <w:r w:rsidR="00B115CD">
        <w:rPr>
          <w:color w:val="000000"/>
          <w:lang w:eastAsia="ru-RU"/>
        </w:rPr>
        <w:t>№</w:t>
      </w:r>
      <w:r w:rsidR="00923D32">
        <w:rPr>
          <w:color w:val="000000"/>
          <w:lang w:eastAsia="ru-RU"/>
        </w:rPr>
        <w:t>1</w:t>
      </w:r>
      <w:r w:rsidR="002F5947">
        <w:rPr>
          <w:color w:val="000000"/>
          <w:lang w:eastAsia="ru-RU"/>
        </w:rPr>
        <w:t>11</w:t>
      </w:r>
      <w:r w:rsidR="00923D32">
        <w:rPr>
          <w:color w:val="000000"/>
          <w:lang w:eastAsia="ru-RU"/>
        </w:rPr>
        <w:t xml:space="preserve"> </w:t>
      </w:r>
      <w:r w:rsidRPr="00C20C6E">
        <w:rPr>
          <w:color w:val="000000"/>
          <w:lang w:eastAsia="ru-RU"/>
        </w:rPr>
        <w:t>«</w:t>
      </w:r>
      <w:r w:rsidR="00B115CD" w:rsidRPr="00B115CD">
        <w:rPr>
          <w:color w:val="000000"/>
          <w:lang w:eastAsia="ru-RU"/>
        </w:rPr>
        <w:t>О проведен</w:t>
      </w:r>
      <w:proofErr w:type="gramStart"/>
      <w:r w:rsidR="00B115CD" w:rsidRPr="00B115CD">
        <w:rPr>
          <w:color w:val="000000"/>
          <w:lang w:eastAsia="ru-RU"/>
        </w:rPr>
        <w:t>ии ау</w:t>
      </w:r>
      <w:proofErr w:type="gramEnd"/>
      <w:r w:rsidR="00B115CD" w:rsidRPr="00B115CD">
        <w:rPr>
          <w:color w:val="000000"/>
          <w:lang w:eastAsia="ru-RU"/>
        </w:rPr>
        <w:t>кциона в электронной форме на право заключения договора аренды земельного участка с кадастровым номером 76:05:000000:191</w:t>
      </w:r>
      <w:r w:rsidR="002F5947">
        <w:rPr>
          <w:color w:val="000000"/>
          <w:lang w:eastAsia="ru-RU"/>
        </w:rPr>
        <w:t>1</w:t>
      </w:r>
      <w:r w:rsidR="00B115CD" w:rsidRPr="00B115CD">
        <w:rPr>
          <w:color w:val="000000"/>
          <w:lang w:eastAsia="ru-RU"/>
        </w:rPr>
        <w:t>,  разрешенное использование – для сельскохозяйственного производства</w:t>
      </w:r>
      <w:r w:rsidR="00B115CD">
        <w:rPr>
          <w:color w:val="000000"/>
          <w:lang w:eastAsia="ru-RU"/>
        </w:rPr>
        <w:t>»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3.</w:t>
      </w:r>
      <w:r w:rsidRPr="00C20C6E">
        <w:rPr>
          <w:color w:val="000000"/>
          <w:lang w:eastAsia="ru-RU"/>
        </w:rPr>
        <w:t xml:space="preserve"> </w:t>
      </w:r>
      <w:r w:rsidRPr="00C20C6E">
        <w:rPr>
          <w:b/>
          <w:color w:val="000000"/>
          <w:lang w:eastAsia="ru-RU"/>
        </w:rPr>
        <w:t>Дата, время и место проведения аукциона:</w:t>
      </w:r>
      <w:r w:rsidRPr="00C20C6E">
        <w:rPr>
          <w:color w:val="000000"/>
          <w:lang w:eastAsia="ru-RU"/>
        </w:rPr>
        <w:t xml:space="preserve"> «</w:t>
      </w:r>
      <w:r w:rsidR="001274A7">
        <w:rPr>
          <w:color w:val="000000"/>
          <w:highlight w:val="yellow"/>
          <w:lang w:eastAsia="ru-RU"/>
        </w:rPr>
        <w:t>2</w:t>
      </w:r>
      <w:r w:rsidR="00FF2428">
        <w:rPr>
          <w:color w:val="000000"/>
          <w:highlight w:val="yellow"/>
          <w:lang w:eastAsia="ru-RU"/>
        </w:rPr>
        <w:t>9</w:t>
      </w:r>
      <w:r w:rsidRPr="00C20C6E">
        <w:rPr>
          <w:color w:val="000000"/>
          <w:highlight w:val="yellow"/>
          <w:lang w:eastAsia="ru-RU"/>
        </w:rPr>
        <w:t>» ноября 2023 г. в 11 час. 00</w:t>
      </w:r>
      <w:r w:rsidRPr="00C20C6E">
        <w:rPr>
          <w:color w:val="000000"/>
          <w:lang w:eastAsia="ru-RU"/>
        </w:rPr>
        <w:t xml:space="preserve"> мин на электронной площадке Акционерное общество «Сбербанк - Автоматизированная система торгов» (АО «Сбербанк - АСТ») с учетом Регламента электронной площадки.  Адрес электронной площадки в информационно-телекоммуникационной сети «Интернет»:</w:t>
      </w:r>
      <w:r w:rsidRPr="00C20C6E">
        <w:rPr>
          <w:b/>
          <w:color w:val="000000"/>
          <w:lang w:eastAsia="ru-RU"/>
        </w:rPr>
        <w:t xml:space="preserve"> </w:t>
      </w:r>
      <w:hyperlink r:id="rId11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>Решение об отказе в проведен</w:t>
      </w:r>
      <w:proofErr w:type="gramStart"/>
      <w:r w:rsidRPr="00C20C6E">
        <w:rPr>
          <w:lang w:eastAsia="ru-RU"/>
        </w:rPr>
        <w:t>ии ау</w:t>
      </w:r>
      <w:proofErr w:type="gramEnd"/>
      <w:r w:rsidRPr="00C20C6E">
        <w:rPr>
          <w:lang w:eastAsia="ru-RU"/>
        </w:rPr>
        <w:t>кциона может быть принято организатором аукциона не позднее, чем за три дня до наступления даты проведения аукциона.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>Оператором электронной площадки является Акционерное общество «Сбербанк - Автоматизированная система торгов»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4.</w:t>
      </w:r>
      <w:r w:rsidRPr="00C20C6E">
        <w:rPr>
          <w:lang w:eastAsia="ru-RU"/>
        </w:rPr>
        <w:t xml:space="preserve"> Аукцион проводится в соответствии с Земельным кодексом Российской Федерации.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Форма торгов:</w:t>
      </w:r>
      <w:r w:rsidRPr="00C20C6E">
        <w:rPr>
          <w:lang w:eastAsia="ru-RU"/>
        </w:rPr>
        <w:t xml:space="preserve"> аукцион в электронной форме (электронный аукцион).</w:t>
      </w:r>
    </w:p>
    <w:p w:rsidR="00C20C6E" w:rsidRPr="00C20C6E" w:rsidRDefault="00C20C6E" w:rsidP="008D6AB4">
      <w:pPr>
        <w:suppressAutoHyphens w:val="0"/>
        <w:spacing w:after="200"/>
        <w:jc w:val="both"/>
        <w:rPr>
          <w:lang w:eastAsia="ru-RU"/>
        </w:rPr>
      </w:pPr>
      <w:r w:rsidRPr="00C20C6E">
        <w:rPr>
          <w:lang w:eastAsia="ru-RU"/>
        </w:rPr>
        <w:t xml:space="preserve">      </w:t>
      </w:r>
      <w:r w:rsidRPr="00C20C6E">
        <w:rPr>
          <w:b/>
          <w:lang w:eastAsia="ru-RU"/>
        </w:rPr>
        <w:t>Участники аукциона:</w:t>
      </w:r>
      <w:r w:rsidRPr="00C20C6E">
        <w:rPr>
          <w:lang w:eastAsia="ru-RU"/>
        </w:rPr>
        <w:t xml:space="preserve"> </w:t>
      </w:r>
      <w:r w:rsidR="001274A7">
        <w:rPr>
          <w:color w:val="000000"/>
          <w:u w:val="single"/>
          <w:lang w:eastAsia="ru-RU"/>
        </w:rPr>
        <w:t>К</w:t>
      </w:r>
      <w:r w:rsidRPr="00C20C6E">
        <w:rPr>
          <w:color w:val="000000"/>
          <w:lang w:eastAsia="ru-RU"/>
        </w:rPr>
        <w:t xml:space="preserve"> участию в аукционе допускаются лица,</w:t>
      </w:r>
      <w:r w:rsidRPr="00C20C6E">
        <w:rPr>
          <w:lang w:eastAsia="ru-RU"/>
        </w:rPr>
        <w:t xml:space="preserve"> признанные участниками аукциона, своевременно подавшие заявку на участие в аукционе и представившие документы в соответствии с перечнем, объявленным в настоящем извещении, обеспечившие поступление на счет оператора электронной площадки, указанный в настоящем извещении, установленной суммы задатка в указанный срок.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В аукционе могут участвовать только заявители, признанные участниками аукциона, непосредственно или через своих представителей.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5.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Сведения о предмете аукциона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Предмет аукциона:</w:t>
      </w:r>
      <w:r w:rsidRPr="00C20C6E">
        <w:rPr>
          <w:lang w:eastAsia="ru-RU"/>
        </w:rPr>
        <w:t xml:space="preserve"> право на заключение договора аренды земельного участка.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lastRenderedPageBreak/>
        <w:t>Местоположение (адрес) земельного участка:</w:t>
      </w:r>
      <w:r w:rsidRPr="00C20C6E">
        <w:rPr>
          <w:lang w:eastAsia="ru-RU"/>
        </w:rPr>
        <w:t xml:space="preserve"> Российская Федерация, Ярославская область, р-н </w:t>
      </w:r>
      <w:proofErr w:type="spellStart"/>
      <w:r w:rsidRPr="00C20C6E">
        <w:rPr>
          <w:lang w:eastAsia="ru-RU"/>
        </w:rPr>
        <w:t>Даниловский</w:t>
      </w:r>
      <w:proofErr w:type="spellEnd"/>
      <w:r w:rsidR="00F94AAA">
        <w:rPr>
          <w:lang w:eastAsia="ru-RU"/>
        </w:rPr>
        <w:t xml:space="preserve">, </w:t>
      </w:r>
      <w:proofErr w:type="spellStart"/>
      <w:r w:rsidR="00F94AAA">
        <w:rPr>
          <w:lang w:eastAsia="ru-RU"/>
        </w:rPr>
        <w:t>Середской</w:t>
      </w:r>
      <w:proofErr w:type="spellEnd"/>
      <w:r w:rsidR="00F94AAA">
        <w:rPr>
          <w:lang w:eastAsia="ru-RU"/>
        </w:rPr>
        <w:t xml:space="preserve"> </w:t>
      </w:r>
      <w:proofErr w:type="gramStart"/>
      <w:r w:rsidR="00F94AAA">
        <w:rPr>
          <w:lang w:eastAsia="ru-RU"/>
        </w:rPr>
        <w:t>с</w:t>
      </w:r>
      <w:proofErr w:type="gramEnd"/>
      <w:r w:rsidR="00F94AAA">
        <w:rPr>
          <w:lang w:eastAsia="ru-RU"/>
        </w:rPr>
        <w:t>/о</w:t>
      </w: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Площадь земельного участка:</w:t>
      </w:r>
      <w:r w:rsidRPr="00C20C6E">
        <w:rPr>
          <w:lang w:eastAsia="ru-RU"/>
        </w:rPr>
        <w:t xml:space="preserve"> </w:t>
      </w:r>
      <w:r w:rsidR="002F5947">
        <w:rPr>
          <w:color w:val="000000"/>
          <w:lang w:eastAsia="ru-RU"/>
        </w:rPr>
        <w:t>370816</w:t>
      </w:r>
      <w:r w:rsidRPr="00C20C6E">
        <w:rPr>
          <w:lang w:eastAsia="ru-RU"/>
        </w:rPr>
        <w:t xml:space="preserve"> </w:t>
      </w:r>
      <w:proofErr w:type="spellStart"/>
      <w:r w:rsidRPr="00C20C6E">
        <w:rPr>
          <w:lang w:eastAsia="ru-RU"/>
        </w:rPr>
        <w:t>кв.м</w:t>
      </w:r>
      <w:proofErr w:type="spellEnd"/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Кадастровый номер земельного участка:</w:t>
      </w:r>
      <w:r w:rsidRPr="00C20C6E">
        <w:rPr>
          <w:lang w:eastAsia="ru-RU"/>
        </w:rPr>
        <w:t xml:space="preserve"> </w:t>
      </w:r>
      <w:r w:rsidRPr="00C20C6E">
        <w:rPr>
          <w:color w:val="000000"/>
          <w:lang w:eastAsia="ru-RU"/>
        </w:rPr>
        <w:t>76:05:</w:t>
      </w:r>
      <w:r w:rsidR="00F94AAA">
        <w:rPr>
          <w:color w:val="000000"/>
          <w:lang w:eastAsia="ru-RU"/>
        </w:rPr>
        <w:t>000000</w:t>
      </w:r>
      <w:r w:rsidRPr="00C20C6E">
        <w:rPr>
          <w:color w:val="000000"/>
          <w:lang w:eastAsia="ru-RU"/>
        </w:rPr>
        <w:t>:</w:t>
      </w:r>
      <w:r w:rsidR="00F94AAA">
        <w:rPr>
          <w:color w:val="000000"/>
          <w:lang w:eastAsia="ru-RU"/>
        </w:rPr>
        <w:t>191</w:t>
      </w:r>
      <w:r w:rsidR="002F5947">
        <w:rPr>
          <w:color w:val="000000"/>
          <w:lang w:eastAsia="ru-RU"/>
        </w:rPr>
        <w:t>1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Категория земель:</w:t>
      </w:r>
      <w:r w:rsidRPr="00C20C6E">
        <w:rPr>
          <w:lang w:eastAsia="ru-RU"/>
        </w:rPr>
        <w:t xml:space="preserve"> земли сельскохозяйственного назначения. </w:t>
      </w:r>
    </w:p>
    <w:p w:rsidR="00C20C6E" w:rsidRPr="00C20C6E" w:rsidRDefault="00C20C6E" w:rsidP="008D6AB4">
      <w:pPr>
        <w:tabs>
          <w:tab w:val="left" w:pos="426"/>
        </w:tabs>
        <w:suppressAutoHyphens w:val="0"/>
        <w:ind w:right="-30" w:firstLine="709"/>
        <w:jc w:val="both"/>
        <w:rPr>
          <w:lang w:eastAsia="ru-RU"/>
        </w:rPr>
      </w:pPr>
      <w:r w:rsidRPr="00C20C6E">
        <w:rPr>
          <w:b/>
          <w:lang w:eastAsia="ru-RU"/>
        </w:rPr>
        <w:t>Разрешенное использование земельного участка:</w:t>
      </w:r>
      <w:r w:rsidRPr="00C20C6E">
        <w:rPr>
          <w:lang w:eastAsia="ru-RU"/>
        </w:rPr>
        <w:t xml:space="preserve"> для сельскохозяйственного производства.</w:t>
      </w:r>
    </w:p>
    <w:p w:rsidR="00C20C6E" w:rsidRPr="00C20C6E" w:rsidRDefault="00C20C6E" w:rsidP="008D6AB4">
      <w:pPr>
        <w:suppressAutoHyphens w:val="0"/>
        <w:ind w:right="-143" w:firstLine="360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      Сведения о правах на земельный участок:</w:t>
      </w:r>
      <w:r w:rsidRPr="00C20C6E">
        <w:rPr>
          <w:bCs/>
          <w:color w:val="333333"/>
          <w:lang w:eastAsia="ru-RU"/>
        </w:rPr>
        <w:t xml:space="preserve"> </w:t>
      </w:r>
      <w:r w:rsidRPr="00C20C6E">
        <w:rPr>
          <w:lang w:eastAsia="ru-RU"/>
        </w:rPr>
        <w:t>Форма собственности – муниципальная. Запись регистрации 76:05:</w:t>
      </w:r>
      <w:r w:rsidR="00F94AAA">
        <w:rPr>
          <w:lang w:eastAsia="ru-RU"/>
        </w:rPr>
        <w:t>000000</w:t>
      </w:r>
      <w:r w:rsidRPr="00C20C6E">
        <w:rPr>
          <w:lang w:eastAsia="ru-RU"/>
        </w:rPr>
        <w:t>:</w:t>
      </w:r>
      <w:r w:rsidR="00F94AAA">
        <w:rPr>
          <w:lang w:eastAsia="ru-RU"/>
        </w:rPr>
        <w:t>191</w:t>
      </w:r>
      <w:r w:rsidR="002F5947">
        <w:rPr>
          <w:lang w:eastAsia="ru-RU"/>
        </w:rPr>
        <w:t>1</w:t>
      </w:r>
      <w:r w:rsidRPr="00C20C6E">
        <w:rPr>
          <w:lang w:eastAsia="ru-RU"/>
        </w:rPr>
        <w:t>-76/0</w:t>
      </w:r>
      <w:r w:rsidR="00F94AAA">
        <w:rPr>
          <w:lang w:eastAsia="ru-RU"/>
        </w:rPr>
        <w:t>71</w:t>
      </w:r>
      <w:r w:rsidRPr="00C20C6E">
        <w:rPr>
          <w:lang w:eastAsia="ru-RU"/>
        </w:rPr>
        <w:t>/20</w:t>
      </w:r>
      <w:r w:rsidR="00F94AAA">
        <w:rPr>
          <w:lang w:eastAsia="ru-RU"/>
        </w:rPr>
        <w:t>21</w:t>
      </w:r>
      <w:r w:rsidRPr="00C20C6E">
        <w:rPr>
          <w:lang w:eastAsia="ru-RU"/>
        </w:rPr>
        <w:t>-</w:t>
      </w:r>
      <w:r w:rsidR="00F94AAA">
        <w:rPr>
          <w:lang w:eastAsia="ru-RU"/>
        </w:rPr>
        <w:t>1</w:t>
      </w:r>
      <w:r w:rsidRPr="00C20C6E">
        <w:rPr>
          <w:lang w:eastAsia="ru-RU"/>
        </w:rPr>
        <w:t xml:space="preserve"> от </w:t>
      </w:r>
      <w:r w:rsidR="00F94AAA">
        <w:rPr>
          <w:lang w:eastAsia="ru-RU"/>
        </w:rPr>
        <w:t>29.11.2021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Сведения об ограничениях прав на земельный участок, об обременениях земельного       участка: </w:t>
      </w:r>
      <w:r w:rsidRPr="00FF2428">
        <w:rPr>
          <w:lang w:eastAsia="ru-RU"/>
        </w:rPr>
        <w:t>отсутствуют</w:t>
      </w:r>
      <w:r w:rsidRPr="00FF2428">
        <w:rPr>
          <w:bCs/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b/>
          <w:sz w:val="22"/>
          <w:szCs w:val="22"/>
          <w:lang w:eastAsia="ru-RU"/>
        </w:rPr>
        <w:t>Особые условия использования территории:</w:t>
      </w:r>
      <w:r w:rsidRPr="00C20C6E">
        <w:rPr>
          <w:sz w:val="22"/>
          <w:szCs w:val="22"/>
          <w:lang w:eastAsia="ru-RU"/>
        </w:rPr>
        <w:t xml:space="preserve"> - отсутствуют.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sz w:val="22"/>
          <w:szCs w:val="22"/>
          <w:lang w:eastAsia="ru-RU"/>
        </w:rPr>
        <w:t xml:space="preserve">В соответствии с Правилами землепользования и застройки </w:t>
      </w:r>
      <w:proofErr w:type="spellStart"/>
      <w:r w:rsidRPr="00C20C6E">
        <w:rPr>
          <w:sz w:val="22"/>
          <w:szCs w:val="22"/>
          <w:lang w:eastAsia="ru-RU"/>
        </w:rPr>
        <w:t>Середского</w:t>
      </w:r>
      <w:proofErr w:type="spellEnd"/>
      <w:r w:rsidRPr="00C20C6E">
        <w:rPr>
          <w:sz w:val="22"/>
          <w:szCs w:val="22"/>
          <w:lang w:eastAsia="ru-RU"/>
        </w:rPr>
        <w:t xml:space="preserve"> сельского поселения, утвержденными решением Земского собрания Даниловского муниципального района от 25.12.2009 №89 градостроительные регламенты для сельскохозяйственных угодий не устанавливаются.</w:t>
      </w:r>
    </w:p>
    <w:p w:rsidR="00C20C6E" w:rsidRPr="00C20C6E" w:rsidRDefault="00C20C6E" w:rsidP="008D6AB4">
      <w:pPr>
        <w:suppressAutoHyphens w:val="0"/>
        <w:contextualSpacing/>
        <w:jc w:val="center"/>
        <w:rPr>
          <w:b/>
          <w:color w:val="000000"/>
          <w:spacing w:val="1"/>
          <w:sz w:val="22"/>
          <w:szCs w:val="22"/>
          <w:lang w:eastAsia="ru-RU"/>
        </w:rPr>
      </w:pPr>
      <w:r w:rsidRPr="00C20C6E">
        <w:rPr>
          <w:b/>
          <w:color w:val="000000"/>
          <w:spacing w:val="1"/>
          <w:sz w:val="22"/>
          <w:szCs w:val="22"/>
          <w:lang w:eastAsia="ru-RU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20C6E" w:rsidRPr="00C20C6E" w:rsidRDefault="00C20C6E" w:rsidP="008D6AB4">
      <w:pPr>
        <w:suppressAutoHyphens w:val="0"/>
        <w:contextualSpacing/>
        <w:jc w:val="both"/>
        <w:rPr>
          <w:color w:val="000000"/>
          <w:spacing w:val="1"/>
          <w:sz w:val="22"/>
          <w:szCs w:val="22"/>
          <w:lang w:eastAsia="ru-RU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409"/>
        <w:gridCol w:w="2127"/>
      </w:tblGrid>
      <w:tr w:rsidR="00C20C6E" w:rsidRPr="00C20C6E" w:rsidTr="008366FE">
        <w:trPr>
          <w:trHeight w:val="36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Возможность подключения</w:t>
            </w:r>
          </w:p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к сетям</w:t>
            </w:r>
          </w:p>
        </w:tc>
        <w:tc>
          <w:tcPr>
            <w:tcW w:w="8222" w:type="dxa"/>
            <w:gridSpan w:val="4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6E" w:rsidRPr="00C20C6E" w:rsidTr="008366FE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Электроснабжение</w:t>
            </w:r>
          </w:p>
        </w:tc>
        <w:tc>
          <w:tcPr>
            <w:tcW w:w="1843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Водоснабжение / водоотведение</w:t>
            </w: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Газоснабжение</w:t>
            </w:r>
          </w:p>
        </w:tc>
      </w:tr>
      <w:tr w:rsidR="00C20C6E" w:rsidRPr="00C20C6E" w:rsidTr="008366FE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</w:tc>
      </w:tr>
    </w:tbl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</w:p>
    <w:p w:rsidR="00C20C6E" w:rsidRPr="00C20C6E" w:rsidRDefault="00C20C6E" w:rsidP="008D6AB4">
      <w:pPr>
        <w:tabs>
          <w:tab w:val="left" w:pos="709"/>
        </w:tabs>
        <w:suppressAutoHyphens w:val="0"/>
        <w:ind w:firstLine="360"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   Осмотр земельного участка на местности проводится заявителем самостоятельно в удобное для него время.</w:t>
      </w:r>
    </w:p>
    <w:p w:rsidR="00F94AAA" w:rsidRPr="00F94AAA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Начальная цена предмета аукциона:</w:t>
      </w:r>
      <w:r w:rsidRPr="00C20C6E">
        <w:rPr>
          <w:color w:val="000000"/>
          <w:lang w:eastAsia="ru-RU"/>
        </w:rPr>
        <w:t xml:space="preserve"> в размере ежегодной арендной платы в размере 1,5% кадастровой стоимости </w:t>
      </w:r>
      <w:r w:rsidR="002F5947" w:rsidRPr="002F5947">
        <w:rPr>
          <w:color w:val="000000"/>
          <w:lang w:eastAsia="ru-RU"/>
        </w:rPr>
        <w:t>15018,05 (пятнадцать тысяч восемнадцать рублей 05 коп.);</w:t>
      </w:r>
    </w:p>
    <w:p w:rsidR="00C20C6E" w:rsidRPr="00C20C6E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 xml:space="preserve">Шаг аукциона: </w:t>
      </w:r>
      <w:r w:rsidRPr="00C20C6E">
        <w:rPr>
          <w:color w:val="000000"/>
          <w:lang w:eastAsia="ru-RU"/>
        </w:rPr>
        <w:t xml:space="preserve">3% </w:t>
      </w:r>
      <w:r w:rsidRPr="00C20C6E">
        <w:rPr>
          <w:iCs/>
          <w:color w:val="000000"/>
          <w:lang w:eastAsia="ru-RU"/>
        </w:rPr>
        <w:t>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2F5947" w:rsidRPr="002F5947">
        <w:rPr>
          <w:color w:val="000000"/>
          <w:lang w:eastAsia="ru-RU"/>
        </w:rPr>
        <w:t>450,54 рублей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bCs/>
          <w:color w:val="000000"/>
          <w:lang w:eastAsia="ru-RU"/>
        </w:rPr>
        <w:t xml:space="preserve">Размер задатка для участия в аукционе – </w:t>
      </w:r>
      <w:r w:rsidRPr="00C20C6E">
        <w:rPr>
          <w:color w:val="000000"/>
          <w:lang w:eastAsia="ru-RU"/>
        </w:rPr>
        <w:t xml:space="preserve"> </w:t>
      </w:r>
      <w:r w:rsidRPr="00C20C6E">
        <w:rPr>
          <w:iCs/>
          <w:color w:val="000000"/>
          <w:lang w:eastAsia="ru-RU"/>
        </w:rPr>
        <w:t>20% 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2F5947" w:rsidRPr="002F5947">
        <w:rPr>
          <w:color w:val="000000"/>
          <w:lang w:eastAsia="ru-RU"/>
        </w:rPr>
        <w:t>3003,61</w:t>
      </w:r>
      <w:r w:rsidR="002F5947" w:rsidRPr="002F5947">
        <w:rPr>
          <w:bCs/>
          <w:color w:val="000000"/>
          <w:lang w:eastAsia="ru-RU"/>
        </w:rPr>
        <w:t xml:space="preserve"> рублей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Срок аренды земельного участка</w:t>
      </w:r>
      <w:r w:rsidRPr="00C20C6E">
        <w:rPr>
          <w:color w:val="000000"/>
          <w:lang w:eastAsia="ru-RU"/>
        </w:rPr>
        <w:t xml:space="preserve"> – 49 лет.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6. Место приема заявок на участие в аукционе:</w:t>
      </w:r>
      <w:r w:rsidRPr="00C20C6E">
        <w:rPr>
          <w:lang w:eastAsia="ru-RU"/>
        </w:rPr>
        <w:t xml:space="preserve"> электронная площадка АО «Сбербанк - АСТ», в соответствии с регламентом электронной площадки (</w:t>
      </w:r>
      <w:r w:rsidRPr="00C20C6E">
        <w:rPr>
          <w:u w:val="single"/>
          <w:lang w:eastAsia="ru-RU"/>
        </w:rPr>
        <w:t>http://utp.sberbank-ast.ru.</w:t>
      </w:r>
      <w:r w:rsidRPr="00C20C6E">
        <w:rPr>
          <w:lang w:eastAsia="ru-RU"/>
        </w:rPr>
        <w:t>).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 Дата и время начала приема заявок</w:t>
      </w:r>
      <w:r w:rsidRPr="00C20C6E">
        <w:rPr>
          <w:lang w:eastAsia="ru-RU"/>
        </w:rPr>
        <w:t xml:space="preserve">: </w:t>
      </w:r>
      <w:r w:rsidR="00FF2428">
        <w:rPr>
          <w:b/>
          <w:lang w:eastAsia="ru-RU"/>
        </w:rPr>
        <w:t>27</w:t>
      </w:r>
      <w:r w:rsidRPr="00C20C6E">
        <w:rPr>
          <w:b/>
          <w:lang w:eastAsia="ru-RU"/>
        </w:rPr>
        <w:t xml:space="preserve"> октября 2023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>1</w:t>
      </w:r>
      <w:r w:rsidR="00F94AAA">
        <w:rPr>
          <w:b/>
          <w:lang w:eastAsia="ru-RU"/>
        </w:rPr>
        <w:t>0</w:t>
      </w:r>
      <w:r w:rsidRPr="00C20C6E">
        <w:rPr>
          <w:b/>
          <w:lang w:eastAsia="ru-RU"/>
        </w:rPr>
        <w:t xml:space="preserve"> час. 00 мин</w:t>
      </w:r>
      <w:r w:rsidRPr="00C20C6E">
        <w:rPr>
          <w:lang w:eastAsia="ru-RU"/>
        </w:rPr>
        <w:t>.</w:t>
      </w:r>
      <w:r w:rsidRPr="00C20C6E">
        <w:rPr>
          <w:rFonts w:eastAsia="Courier New"/>
          <w:lang w:eastAsia="ru-RU" w:bidi="ru-RU"/>
        </w:rPr>
        <w:t xml:space="preserve"> (время московское).</w:t>
      </w:r>
    </w:p>
    <w:p w:rsidR="00C20C6E" w:rsidRPr="00C20C6E" w:rsidRDefault="00C20C6E" w:rsidP="008D6AB4">
      <w:pPr>
        <w:tabs>
          <w:tab w:val="left" w:pos="540"/>
        </w:tabs>
        <w:suppressAutoHyphens w:val="0"/>
        <w:ind w:firstLine="567"/>
        <w:contextualSpacing/>
        <w:jc w:val="both"/>
        <w:rPr>
          <w:rFonts w:eastAsia="Courier New"/>
          <w:lang w:eastAsia="ru-RU" w:bidi="ru-RU"/>
        </w:rPr>
      </w:pPr>
      <w:r w:rsidRPr="00C20C6E">
        <w:rPr>
          <w:b/>
          <w:lang w:eastAsia="ru-RU"/>
        </w:rPr>
        <w:t xml:space="preserve">   Дата и время окончания срока приема Заявок</w:t>
      </w:r>
      <w:r w:rsidRPr="00C20C6E">
        <w:rPr>
          <w:lang w:eastAsia="ru-RU"/>
        </w:rPr>
        <w:t xml:space="preserve">: </w:t>
      </w:r>
      <w:r w:rsidR="00F94AAA">
        <w:rPr>
          <w:b/>
          <w:lang w:eastAsia="ru-RU"/>
        </w:rPr>
        <w:t>2</w:t>
      </w:r>
      <w:r w:rsidR="00FF2428">
        <w:rPr>
          <w:b/>
          <w:lang w:eastAsia="ru-RU"/>
        </w:rPr>
        <w:t>7</w:t>
      </w:r>
      <w:r w:rsidRPr="00C20C6E">
        <w:rPr>
          <w:b/>
          <w:lang w:eastAsia="ru-RU"/>
        </w:rPr>
        <w:t xml:space="preserve"> ноября 2023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 xml:space="preserve">16 час. 00 мин. </w:t>
      </w:r>
      <w:r w:rsidRPr="00C20C6E">
        <w:rPr>
          <w:rFonts w:eastAsia="Courier New"/>
          <w:lang w:eastAsia="ru-RU" w:bidi="ru-RU"/>
        </w:rPr>
        <w:t xml:space="preserve">(время московское). </w:t>
      </w:r>
    </w:p>
    <w:p w:rsidR="00C20C6E" w:rsidRPr="00C20C6E" w:rsidRDefault="00C20C6E" w:rsidP="008D6AB4">
      <w:pPr>
        <w:tabs>
          <w:tab w:val="left" w:pos="540"/>
          <w:tab w:val="left" w:pos="709"/>
        </w:tabs>
        <w:suppressAutoHyphens w:val="0"/>
        <w:ind w:firstLine="567"/>
        <w:contextualSpacing/>
        <w:jc w:val="both"/>
        <w:rPr>
          <w:lang w:eastAsia="ru-RU"/>
        </w:rPr>
      </w:pPr>
      <w:r w:rsidRPr="00C20C6E">
        <w:rPr>
          <w:rFonts w:eastAsia="Courier New"/>
          <w:lang w:eastAsia="ru-RU" w:bidi="ru-RU"/>
        </w:rPr>
        <w:t xml:space="preserve">  </w:t>
      </w:r>
      <w:r w:rsidRPr="00C20C6E">
        <w:rPr>
          <w:lang w:eastAsia="ru-RU"/>
        </w:rPr>
        <w:t xml:space="preserve">Подача заявок осуществляется в электронной форме круглосуточно.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rPr>
          <w:lang w:eastAsia="ru-RU"/>
        </w:rPr>
      </w:pPr>
      <w:r w:rsidRPr="00C20C6E">
        <w:rPr>
          <w:lang w:eastAsia="ru-RU"/>
        </w:rPr>
        <w:t xml:space="preserve">             </w:t>
      </w:r>
      <w:r w:rsidRPr="00C20C6E">
        <w:rPr>
          <w:b/>
          <w:lang w:eastAsia="ru-RU"/>
        </w:rPr>
        <w:t>Дата рассмотрения заявок</w:t>
      </w:r>
      <w:r w:rsidRPr="00C20C6E">
        <w:rPr>
          <w:lang w:eastAsia="ru-RU"/>
        </w:rPr>
        <w:t xml:space="preserve">: </w:t>
      </w:r>
      <w:r w:rsidR="00F94AAA" w:rsidRPr="00923D32">
        <w:rPr>
          <w:b/>
          <w:highlight w:val="yellow"/>
          <w:lang w:eastAsia="ru-RU"/>
        </w:rPr>
        <w:t>2</w:t>
      </w:r>
      <w:r w:rsidR="00FF2428">
        <w:rPr>
          <w:b/>
          <w:highlight w:val="yellow"/>
          <w:lang w:eastAsia="ru-RU"/>
        </w:rPr>
        <w:t>8</w:t>
      </w:r>
      <w:r w:rsidRPr="00923D32">
        <w:rPr>
          <w:b/>
          <w:highlight w:val="yellow"/>
          <w:lang w:eastAsia="ru-RU"/>
        </w:rPr>
        <w:t xml:space="preserve"> ноября</w:t>
      </w:r>
      <w:r w:rsidRPr="00C20C6E">
        <w:rPr>
          <w:b/>
          <w:lang w:eastAsia="ru-RU"/>
        </w:rPr>
        <w:t xml:space="preserve"> 2023 года </w:t>
      </w:r>
      <w:r w:rsidRPr="00C20C6E">
        <w:rPr>
          <w:rFonts w:eastAsia="Courier New"/>
          <w:lang w:eastAsia="ru-RU" w:bidi="ru-RU"/>
        </w:rPr>
        <w:t>(время московское)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hd w:val="clear" w:color="auto" w:fill="FFFFFF"/>
        <w:tabs>
          <w:tab w:val="left" w:pos="709"/>
        </w:tabs>
        <w:suppressAutoHyphens w:val="0"/>
        <w:ind w:firstLine="567"/>
        <w:contextualSpacing/>
        <w:jc w:val="both"/>
        <w:rPr>
          <w:bCs/>
          <w:lang w:eastAsia="ar-SA"/>
        </w:rPr>
      </w:pPr>
      <w:r w:rsidRPr="00C20C6E">
        <w:rPr>
          <w:b/>
          <w:bCs/>
          <w:lang w:eastAsia="ar-SA"/>
        </w:rPr>
        <w:t xml:space="preserve">  7.</w:t>
      </w:r>
      <w:r w:rsidRPr="00C20C6E">
        <w:rPr>
          <w:bCs/>
          <w:lang w:eastAsia="ar-SA"/>
        </w:rPr>
        <w:t xml:space="preserve"> </w:t>
      </w:r>
      <w:r w:rsidRPr="00C20C6E">
        <w:rPr>
          <w:b/>
          <w:bCs/>
          <w:lang w:eastAsia="ar-SA"/>
        </w:rPr>
        <w:t>Порядок регистрации на электронной площадке и внесение задатка для участия в электронном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Для участия в аукционе заявителю необходимо иметь электронную подпись, оформленную в соответствии с требованиями действующего законодательства удостоверяющим центром  (далее - ЭП), а также пройти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Одно лицо имеет право подать только одну Заявку на участие в электронном аукционе.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>При приеме Заявок от Претендентов Оператор обеспечивает регистрацию Заявок в журнале приема Заявок. Каждой Заявке присваивается номер.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 успешного принятия заявки Оператор направляет в Личный кабинет Претендента уведомление о регистрации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</w:t>
      </w:r>
      <w:proofErr w:type="gramStart"/>
      <w:r w:rsidRPr="00C20C6E">
        <w:rPr>
          <w:bCs/>
          <w:lang w:eastAsia="ru-RU"/>
        </w:rPr>
        <w:t>,</w:t>
      </w:r>
      <w:proofErr w:type="gramEnd"/>
      <w:r w:rsidRPr="00C20C6E">
        <w:rPr>
          <w:bCs/>
          <w:lang w:eastAsia="ru-RU"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Заявки, поданные по истечении установленного срока подачи заявок, на электронной площадке не регистрируются.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Регистрация на электронной площадке осуществляется без взимания платы.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Информация по получению ЭП и регистрации на электронной площадке указана                                в регламенте и инструкциях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соответствии со ст. 437-438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оферты, после чего договор о задатке считается заключенным установленным порядком.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/>
          <w:bCs/>
          <w:u w:val="single"/>
          <w:lang w:eastAsia="ru-RU"/>
        </w:rPr>
        <w:t>Регистрация на электронной площадке</w:t>
      </w:r>
      <w:r w:rsidRPr="00C20C6E">
        <w:rPr>
          <w:bCs/>
          <w:lang w:eastAsia="ru-RU"/>
        </w:rPr>
        <w:t xml:space="preserve"> проводится в соответствии с Регламентом электронной площадки (https://utp.sberbank-ast.ru/Bankruptcy/Notice/1086/Instructions).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не должен требовать от претендента иные  документы и информацию.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срок, не превышающий 3 рабочих дней со дня поступления заявления и информации, оператор электронной площадки осуществляет регистрацию претендента на электронной площадке или отказывает ему в регистрации,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При принятии оператором электронной площадки решения об отказе в регистрации претендента уведомление должно содержать основания отказа. Этот претендент вправе вновь представить заявление и информацию, необходимые для получения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(образец заявки приведен в приложении 3 к настоящему информационному сообщению).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Pr="00C20C6E">
        <w:rPr>
          <w:bCs/>
          <w:u w:val="single"/>
          <w:lang w:eastAsia="ru-RU"/>
        </w:rPr>
        <w:t>https://utp.sberbank-ast.ru/Bankruptcy/Notice/1640/Instructions.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u w:val="single"/>
          <w:lang w:eastAsia="ru-RU"/>
        </w:rPr>
      </w:pPr>
      <w:r w:rsidRPr="00C20C6E">
        <w:rPr>
          <w:bCs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tooltip="http://www.sberbank-ast.ru/CAList.aspx" w:history="1">
        <w:r w:rsidRPr="00C20C6E">
          <w:rPr>
            <w:bCs/>
            <w:color w:val="0000FF"/>
            <w:u w:val="single"/>
            <w:lang w:eastAsia="ru-RU"/>
          </w:rPr>
          <w:t>http://www.sberbank-ast.ru/CAList.aspx</w:t>
        </w:r>
      </w:hyperlink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 xml:space="preserve">   Для участия в аукционе </w:t>
      </w:r>
      <w:r w:rsidRPr="00C20C6E">
        <w:rPr>
          <w:b/>
          <w:u w:val="single"/>
          <w:lang w:eastAsia="ru-RU"/>
        </w:rPr>
        <w:t>заявитель вносит задаток на счёт оператора электронной площадки по следующим реквизитам</w:t>
      </w:r>
      <w:r w:rsidRPr="00C20C6E">
        <w:rPr>
          <w:lang w:eastAsia="ru-RU"/>
        </w:rPr>
        <w:t xml:space="preserve"> не позднее </w:t>
      </w:r>
      <w:r w:rsidR="00F94AAA">
        <w:rPr>
          <w:highlight w:val="yellow"/>
          <w:lang w:eastAsia="ru-RU"/>
        </w:rPr>
        <w:t>2</w:t>
      </w:r>
      <w:r w:rsidR="00FF2428">
        <w:rPr>
          <w:highlight w:val="yellow"/>
          <w:lang w:eastAsia="ru-RU"/>
        </w:rPr>
        <w:t>7</w:t>
      </w:r>
      <w:r w:rsidRPr="00C20C6E">
        <w:rPr>
          <w:highlight w:val="yellow"/>
          <w:lang w:eastAsia="ru-RU"/>
        </w:rPr>
        <w:t xml:space="preserve"> ноября</w:t>
      </w:r>
      <w:r w:rsidRPr="00C20C6E">
        <w:rPr>
          <w:lang w:eastAsia="ru-RU"/>
        </w:rPr>
        <w:t xml:space="preserve"> 2023 года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получателя: АО «Сбербанк-АСТ»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ИНН: 7707308480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КПП: 770401001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Расчетный счет: 40702810300020038047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банка получателя: ПАО «СБЕРБАНК РОССИИ» Г. МОСКВА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БИК: 044525225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Корреспондентский счет: 30101810400000000225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назначении платежа необходимо обязательно указать: Перечисление денежных сре</w:t>
      </w:r>
      <w:proofErr w:type="gramStart"/>
      <w:r w:rsidRPr="00C20C6E">
        <w:rPr>
          <w:lang w:eastAsia="ru-RU"/>
        </w:rPr>
        <w:t>дств в к</w:t>
      </w:r>
      <w:proofErr w:type="gramEnd"/>
      <w:r w:rsidRPr="00C20C6E">
        <w:rPr>
          <w:lang w:eastAsia="ru-RU"/>
        </w:rPr>
        <w:t>ачестве задатка (депозита) (ИНН плательщика), НДС не облагается.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 xml:space="preserve">Оплата задатка осуществляется путем блокирования денежных средств </w:t>
      </w:r>
      <w:proofErr w:type="gramStart"/>
      <w:r w:rsidRPr="00C20C6E">
        <w:rPr>
          <w:lang w:eastAsia="ru-RU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C20C6E">
        <w:rPr>
          <w:lang w:eastAsia="ru-RU"/>
        </w:rPr>
        <w:t xml:space="preserve">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Задаток считается внесенным с момента блокирования денежных сре</w:t>
      </w:r>
      <w:proofErr w:type="gramStart"/>
      <w:r w:rsidRPr="00C20C6E">
        <w:rPr>
          <w:lang w:eastAsia="ru-RU"/>
        </w:rPr>
        <w:t>дств в с</w:t>
      </w:r>
      <w:proofErr w:type="gramEnd"/>
      <w:r w:rsidRPr="00C20C6E">
        <w:rPr>
          <w:lang w:eastAsia="ru-RU"/>
        </w:rPr>
        <w:t>умме задатка на лицевом счете Заявителя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           Предоставление документов, подтверждающих внесение задатка, признается заключением соглашения о задатке.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8. Порядок возврата задатка, поступившего для участия в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1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 Прекращение блокирования денежных средств на счете заявителя в соответствии с Регламентом электронной площадки производится оператором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При уклонении от заключения договора аренды земельного участка, внесенные задатки указанным лицам не возвращаются.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9. Порядок, форма, срок приема и отзыва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i/>
          <w:lang w:eastAsia="ru-RU"/>
        </w:rPr>
      </w:pPr>
      <w:r w:rsidRPr="00C20C6E">
        <w:rPr>
          <w:lang w:eastAsia="ru-RU"/>
        </w:rPr>
        <w:t xml:space="preserve">             Подача заявки на участие в аукционе осуществляется заявителем  из личного кабинета заявителя </w:t>
      </w:r>
      <w:r w:rsidRPr="00C20C6E">
        <w:rPr>
          <w:i/>
          <w:lang w:eastAsia="ru-RU"/>
        </w:rPr>
        <w:t>(</w:t>
      </w:r>
      <w:r w:rsidRPr="00C20C6E">
        <w:rPr>
          <w:rFonts w:cs="Arial CYR"/>
          <w:bCs/>
          <w:i/>
          <w:lang w:eastAsia="ru-RU"/>
        </w:rPr>
        <w:t>АО «Сбербанк - АСТ»</w:t>
      </w:r>
      <w:r w:rsidRPr="00C20C6E">
        <w:rPr>
          <w:i/>
          <w:lang w:eastAsia="ru-RU"/>
        </w:rPr>
        <w:t xml:space="preserve">).      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        </w:t>
      </w:r>
      <w:r w:rsidRPr="00C20C6E">
        <w:rPr>
          <w:lang w:eastAsia="ru-RU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</w:t>
      </w:r>
      <w:proofErr w:type="gramStart"/>
      <w:r w:rsidRPr="00C20C6E">
        <w:rPr>
          <w:bCs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 w:rsidRPr="00C20C6E">
        <w:rPr>
          <w:lang w:eastAsia="ru-RU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          - заявка на участие в аукционе  по форме организатора аукциона (Приложение 1)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- копии документов, удостоверяющих личность заявителя (для граждан);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- надлежащим образом заверенный перевод </w:t>
      </w:r>
      <w:proofErr w:type="gramStart"/>
      <w:r w:rsidRPr="00C20C6E">
        <w:rPr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C6E">
        <w:rPr>
          <w:lang w:eastAsia="ru-RU"/>
        </w:rPr>
        <w:t>, если Заявителем является иностранное юридическое лицо;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документы, подтверждающие внесение задатка (при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Заявка подписывается электронной подписью заявителя.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Один заявитель вправе подать только одну заявку на участие в аукционе.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jc w:val="both"/>
        <w:rPr>
          <w:lang w:eastAsia="ru-RU"/>
        </w:rPr>
      </w:pPr>
      <w:r w:rsidRPr="00C20C6E">
        <w:rPr>
          <w:lang w:eastAsia="ru-RU"/>
        </w:rPr>
        <w:t xml:space="preserve">  В соответствии с Регламентом заявка не может быть принята оператором электронной площадки в случае: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отсутствия на лицевом счете заявителя достаточной суммы денежных сре</w:t>
      </w:r>
      <w:proofErr w:type="gramStart"/>
      <w:r w:rsidRPr="00C20C6E">
        <w:rPr>
          <w:lang w:eastAsia="ru-RU"/>
        </w:rPr>
        <w:t>дств в р</w:t>
      </w:r>
      <w:proofErr w:type="gramEnd"/>
      <w:r w:rsidRPr="00C20C6E">
        <w:rPr>
          <w:lang w:eastAsia="ru-RU"/>
        </w:rPr>
        <w:t>азмере задатка, установленного настоящим извещением;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подачи одним заявителем второй заявки при условии, что поданные ранее заявки не отозваны;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подача заявки после установленного настоящим извещением  срока подачи заявок.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 отсутствия у оператора электронной площадки оснований возврата заявки заявителю, оператор электронной площадки регистрирует заявку в журнале приема заявок, присваивает номер и направляет в личный кабинет заявителя уведомление о регистрации заявки. </w:t>
      </w:r>
    </w:p>
    <w:p w:rsidR="00C20C6E" w:rsidRPr="00C20C6E" w:rsidRDefault="00C20C6E" w:rsidP="008D6A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C20C6E">
        <w:rPr>
          <w:lang w:eastAsia="ru-RU"/>
        </w:rPr>
        <w:t>Заявитель вправе изменить или отозвать заявку до окончания срока подачи заявок. 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до окончания срока подачи заявок.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Ответственность за достоверность указанной в заявке информации и приложенных к ней документов несет заявитель.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10. Порядок рассмотрения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Рассмотрение заявок и решение о признании претендентов участниками аукциона или об отказе в допуске к участию в аукционе принимается аукционной комиссией, которая формируется организатором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Заявитель не допускается к участию в аукционе в следующих случаях: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непредставление необходимых для участия в аукционе документов или представление недостоверных сведений;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</w:t>
      </w:r>
      <w:proofErr w:type="spellStart"/>
      <w:r w:rsidRPr="00C20C6E">
        <w:rPr>
          <w:lang w:eastAsia="ru-RU"/>
        </w:rPr>
        <w:t>непоступление</w:t>
      </w:r>
      <w:proofErr w:type="spellEnd"/>
      <w:r w:rsidRPr="00C20C6E">
        <w:rPr>
          <w:lang w:eastAsia="ru-RU"/>
        </w:rPr>
        <w:t xml:space="preserve"> задатка на дату рассмотрения заявок на участие в аукционе;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 результатам рассмотрения заявок аукционной комиссией составляется протокол, который размещается на электронной площадке не </w:t>
      </w:r>
      <w:proofErr w:type="gramStart"/>
      <w:r w:rsidRPr="00C20C6E">
        <w:rPr>
          <w:lang w:eastAsia="ru-RU"/>
        </w:rPr>
        <w:t>позднее</w:t>
      </w:r>
      <w:proofErr w:type="gramEnd"/>
      <w:r w:rsidRPr="00C20C6E">
        <w:rPr>
          <w:lang w:eastAsia="ru-RU"/>
        </w:rPr>
        <w:t xml:space="preserve"> чем на следующий рабочий день после дня подписания протокола. 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Заявитель, в соответствии с полученным им уведомлением участника, в соответствии с Регламентом считается участвующим в аукционе с даты и времени начала проведения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11. Порядок проведения аукциона.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Проведение аукциона в соответствии с Регламентом обеспечивается оператором электронной площадки.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Процедура аукциона проводится в день и время, </w:t>
      </w:r>
      <w:proofErr w:type="gramStart"/>
      <w:r w:rsidRPr="00C20C6E">
        <w:rPr>
          <w:lang w:eastAsia="ru-RU"/>
        </w:rPr>
        <w:t>указанные</w:t>
      </w:r>
      <w:proofErr w:type="gramEnd"/>
      <w:r w:rsidRPr="00C20C6E">
        <w:rPr>
          <w:lang w:eastAsia="ru-RU"/>
        </w:rPr>
        <w:t xml:space="preserve"> в настоящем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Аукцион проводится путем повышения начальной цены предмета аукциона на «шаг аукциона». «Шаг аукциона» устанавливается в фиксированной сумме и не изменяется в течение всего времени подачи предложений  о цене (торговая сессия).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Торговая сессия в ходе аукциона  возможна в течение установленного временного интервала: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 время для подачи первого предложения о цене составляет 10 минут с момента начала аукциона;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Победителем признается участник, предложивший наибольшую цену 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Ход проведения процедуры подачи предложений о цене фиксируется оператором электронной площадки в электронном журнале, который направляется организатору аукциона после завершения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На основании журнала хода торгов  (протокола проведения электронного аукциона) аукционной комиссией организатора электронного аукциона определяется победитель аукциона. Результаты аукциона  оформляются протоколом, который составляет организатор аукциона и размещает его на официальном сайте в течение одного рабочего дня со дня подписания данного  протокола.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Аукцион признается несостоявшимся в следующих случаях: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не подано ни одной заявки;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была подана только одна заявка;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</w:t>
      </w:r>
      <w:proofErr w:type="gramStart"/>
      <w:r w:rsidRPr="00C20C6E">
        <w:rPr>
          <w:lang w:eastAsia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C20C6E">
        <w:rPr>
          <w:lang w:eastAsia="ru-RU"/>
        </w:rPr>
        <w:t xml:space="preserve"> всех заявителей;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4"/>
        <w:contextualSpacing/>
        <w:jc w:val="both"/>
        <w:rPr>
          <w:b/>
          <w:lang w:eastAsia="ru-RU"/>
        </w:rPr>
      </w:pPr>
      <w:r w:rsidRPr="00C20C6E">
        <w:rPr>
          <w:lang w:eastAsia="ru-RU"/>
        </w:rPr>
        <w:t xml:space="preserve">            - в случае если в ходе аукциона не поступило ни одного предложения о цене предмета аукциона, </w:t>
      </w:r>
      <w:proofErr w:type="gramStart"/>
      <w:r w:rsidRPr="00C20C6E">
        <w:rPr>
          <w:lang w:eastAsia="ru-RU"/>
        </w:rPr>
        <w:t>которое</w:t>
      </w:r>
      <w:proofErr w:type="gramEnd"/>
      <w:r w:rsidRPr="00C20C6E">
        <w:rPr>
          <w:lang w:eastAsia="ru-RU"/>
        </w:rPr>
        <w:t xml:space="preserve"> предусматривало бы более высокую цену предмета аукциона.</w:t>
      </w:r>
      <w:r w:rsidRPr="00C20C6E">
        <w:rPr>
          <w:lang w:eastAsia="ru-RU"/>
        </w:rPr>
        <w:cr/>
        <w:t xml:space="preserve">            </w:t>
      </w:r>
      <w:r w:rsidRPr="00C20C6E">
        <w:rPr>
          <w:b/>
          <w:lang w:eastAsia="ru-RU"/>
        </w:rPr>
        <w:t>12. Условия и сроки заключения договора аренды земельного участка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Заключение договора аренды земельного участка (</w:t>
      </w:r>
      <w:r w:rsidRPr="00C20C6E">
        <w:rPr>
          <w:color w:val="000000"/>
          <w:lang w:eastAsia="ru-RU"/>
        </w:rPr>
        <w:t>Приложение 2)</w:t>
      </w:r>
      <w:r w:rsidRPr="00C20C6E">
        <w:rPr>
          <w:lang w:eastAsia="ru-RU"/>
        </w:rPr>
        <w:t xml:space="preserve"> осуществляется в порядке, предусмотренном Гражданским кодексом Российской Федерации, Земельным </w:t>
      </w:r>
      <w:r w:rsidRPr="00C20C6E">
        <w:rPr>
          <w:lang w:eastAsia="ru-RU"/>
        </w:rPr>
        <w:lastRenderedPageBreak/>
        <w:t>кодексом Российской Федерации, иными федеральными законами и нормативно-правовыми актами, а также Извещением.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торгов в течение 10 (десяти)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организатор торгов в течение 10 (десяти) дней со дня рассмотрения указанной заявки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аукционе, в случае признания аукциона несостоявшимся, либо протокола о результатах аукциона на официальном сайте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Оператором электронной площадки плата за участие в электронном аукционе не взимается с победителя электронного аукциона или иных лиц, с которыми в соответствии с пунктами 13, 14, 20 и 25 статьи 39.12 ЗК РФ заключается договор аренды земельного участка.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</w:p>
    <w:p w:rsidR="00C20C6E" w:rsidRPr="00C20C6E" w:rsidRDefault="00C20C6E" w:rsidP="008D6AB4">
      <w:pPr>
        <w:suppressAutoHyphens w:val="0"/>
        <w:ind w:left="11" w:firstLine="553"/>
        <w:contextualSpacing/>
        <w:jc w:val="right"/>
        <w:rPr>
          <w:lang w:eastAsia="ru-RU"/>
        </w:rPr>
      </w:pPr>
      <w:r w:rsidRPr="00C20C6E">
        <w:rPr>
          <w:color w:val="000000"/>
          <w:lang w:eastAsia="ru-RU"/>
        </w:rPr>
        <w:t xml:space="preserve">    </w:t>
      </w:r>
    </w:p>
    <w:p w:rsidR="00C20C6E" w:rsidRPr="00C20C6E" w:rsidRDefault="00C20C6E" w:rsidP="008D6AB4">
      <w:pPr>
        <w:suppressAutoHyphens w:val="0"/>
        <w:ind w:left="14" w:hanging="14"/>
        <w:jc w:val="both"/>
        <w:rPr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                                                                                                                          Приложение 1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ЗАЯВКА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участие в аукционе в электронной форме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право заключения договора аренды земельного участка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Заявитель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>____________________________________________________________________________</w:t>
      </w:r>
    </w:p>
    <w:p w:rsidR="00C20C6E" w:rsidRPr="00C20C6E" w:rsidRDefault="00C20C6E" w:rsidP="008D6AB4">
      <w:pPr>
        <w:suppressAutoHyphens w:val="0"/>
        <w:ind w:right="-365"/>
        <w:jc w:val="center"/>
        <w:rPr>
          <w:lang w:eastAsia="ru-RU"/>
        </w:rPr>
      </w:pPr>
      <w:r w:rsidRPr="00C20C6E">
        <w:rPr>
          <w:b/>
          <w:lang w:eastAsia="ru-RU"/>
        </w:rPr>
        <w:t>(</w:t>
      </w:r>
      <w:r w:rsidRPr="00C20C6E">
        <w:rPr>
          <w:lang w:eastAsia="ru-RU"/>
        </w:rPr>
        <w:t xml:space="preserve"> Ф.И.О., паспортные данные, адрес регистрации  физического лица, ИНН, наименование юридического лица)</w:t>
      </w:r>
    </w:p>
    <w:p w:rsidR="00C20C6E" w:rsidRPr="00C20C6E" w:rsidRDefault="00C20C6E" w:rsidP="008D6AB4">
      <w:pPr>
        <w:suppressAutoHyphens w:val="0"/>
        <w:ind w:right="-30" w:firstLine="360"/>
        <w:jc w:val="both"/>
        <w:rPr>
          <w:lang w:eastAsia="ru-RU"/>
        </w:rPr>
      </w:pPr>
      <w:r w:rsidRPr="00C20C6E">
        <w:rPr>
          <w:lang w:eastAsia="ru-RU"/>
        </w:rPr>
        <w:t xml:space="preserve">заявляет о своем намерении принять участие в аукционе в электронной форме на право заключения договора аренды </w:t>
      </w:r>
      <w:r w:rsidR="00F94AAA" w:rsidRPr="00F94AAA">
        <w:rPr>
          <w:lang w:eastAsia="ru-RU"/>
        </w:rPr>
        <w:t xml:space="preserve">земельного участка  площадью </w:t>
      </w:r>
      <w:r w:rsidR="002F5947">
        <w:rPr>
          <w:lang w:eastAsia="ru-RU"/>
        </w:rPr>
        <w:t>370816</w:t>
      </w:r>
      <w:r w:rsidR="00F94AAA" w:rsidRPr="00F94AAA">
        <w:rPr>
          <w:lang w:eastAsia="ru-RU"/>
        </w:rPr>
        <w:t xml:space="preserve">  </w:t>
      </w:r>
      <w:proofErr w:type="spellStart"/>
      <w:r w:rsidR="00F94AAA" w:rsidRPr="00F94AAA">
        <w:rPr>
          <w:lang w:eastAsia="ru-RU"/>
        </w:rPr>
        <w:t>кв.м</w:t>
      </w:r>
      <w:proofErr w:type="spellEnd"/>
      <w:r w:rsidR="00F94AAA" w:rsidRPr="00F94AAA">
        <w:rPr>
          <w:lang w:eastAsia="ru-RU"/>
        </w:rPr>
        <w:t>, с кадастровым номером 76:05:000000:191</w:t>
      </w:r>
      <w:r w:rsidR="002F5947">
        <w:rPr>
          <w:lang w:eastAsia="ru-RU"/>
        </w:rPr>
        <w:t>1</w:t>
      </w:r>
      <w:r w:rsidR="00F94AAA" w:rsidRPr="00F94AAA">
        <w:rPr>
          <w:lang w:eastAsia="ru-RU"/>
        </w:rPr>
        <w:t>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proofErr w:type="gramStart"/>
      <w:r w:rsidRPr="00C20C6E">
        <w:rPr>
          <w:lang w:eastAsia="ru-RU"/>
        </w:rPr>
        <w:t xml:space="preserve"> П</w:t>
      </w:r>
      <w:proofErr w:type="gramEnd"/>
      <w:r w:rsidRPr="00C20C6E">
        <w:rPr>
          <w:lang w:eastAsia="ru-RU"/>
        </w:rPr>
        <w:t>ри этом обязуется: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1</w:t>
      </w:r>
      <w:proofErr w:type="gramStart"/>
      <w:r w:rsidRPr="00C20C6E">
        <w:rPr>
          <w:lang w:eastAsia="ru-RU"/>
        </w:rPr>
        <w:t xml:space="preserve"> С</w:t>
      </w:r>
      <w:proofErr w:type="gramEnd"/>
      <w:r w:rsidRPr="00C20C6E">
        <w:rPr>
          <w:lang w:eastAsia="ru-RU"/>
        </w:rPr>
        <w:t xml:space="preserve">облюдать условия аукциона, содержащиеся в извещении о   проведении   аукциона в электронной форме, размещенном на официальном сайте Российской Федерации по электронному адресу в сети Интернет </w:t>
      </w:r>
      <w:hyperlink r:id="rId13" w:history="1">
        <w:r w:rsidRPr="00C20C6E">
          <w:rPr>
            <w:color w:val="0000FF"/>
            <w:u w:val="single"/>
            <w:lang w:val="en-US" w:eastAsia="ru-RU"/>
          </w:rPr>
          <w:t>www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torgi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gov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ru</w:t>
        </w:r>
      </w:hyperlink>
      <w:r w:rsidRPr="00C20C6E">
        <w:rPr>
          <w:lang w:eastAsia="ru-RU"/>
        </w:rPr>
        <w:t xml:space="preserve">,  на сайте оператора электронной площадки в сети Интернет </w:t>
      </w:r>
      <w:r w:rsidRPr="00C20C6E">
        <w:rPr>
          <w:color w:val="000000"/>
          <w:lang w:eastAsia="ru-RU"/>
        </w:rPr>
        <w:t>»:</w:t>
      </w:r>
      <w:r w:rsidRPr="00C20C6E">
        <w:rPr>
          <w:b/>
          <w:color w:val="000000"/>
          <w:lang w:eastAsia="ru-RU"/>
        </w:rPr>
        <w:t xml:space="preserve"> </w:t>
      </w:r>
      <w:hyperlink r:id="rId14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u w:val="single"/>
          <w:lang w:eastAsia="ru-RU"/>
        </w:rPr>
        <w:t xml:space="preserve">, </w:t>
      </w:r>
      <w:r w:rsidRPr="00C20C6E">
        <w:rPr>
          <w:lang w:eastAsia="ru-RU"/>
        </w:rPr>
        <w:t xml:space="preserve">на официальном сайте Администрации </w:t>
      </w:r>
      <w:proofErr w:type="spellStart"/>
      <w:r w:rsidRPr="00C20C6E">
        <w:rPr>
          <w:lang w:eastAsia="ru-RU"/>
        </w:rPr>
        <w:t>Середского</w:t>
      </w:r>
      <w:proofErr w:type="spellEnd"/>
      <w:r w:rsidRPr="00C20C6E">
        <w:rPr>
          <w:lang w:eastAsia="ru-RU"/>
        </w:rPr>
        <w:t xml:space="preserve"> сельского поселения в сети Интернет </w:t>
      </w:r>
      <w:r w:rsidRPr="00C20C6E">
        <w:rPr>
          <w:color w:val="000000"/>
          <w:u w:val="single"/>
          <w:lang w:eastAsia="ru-RU"/>
        </w:rPr>
        <w:t>http://</w:t>
      </w:r>
      <w:hyperlink r:id="rId15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lang w:eastAsia="ru-RU"/>
        </w:rPr>
        <w:t xml:space="preserve">а также порядок организации проведения аукциона, </w:t>
      </w:r>
      <w:proofErr w:type="gramStart"/>
      <w:r w:rsidRPr="00C20C6E">
        <w:rPr>
          <w:lang w:eastAsia="ru-RU"/>
        </w:rPr>
        <w:t>который</w:t>
      </w:r>
      <w:proofErr w:type="gramEnd"/>
      <w:r w:rsidRPr="00C20C6E">
        <w:rPr>
          <w:lang w:eastAsia="ru-RU"/>
        </w:rPr>
        <w:t xml:space="preserve"> проводится в соответствии  с требованиями   Земельного кодекса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lastRenderedPageBreak/>
        <w:t>2. В случае признания Заявителя победителем аукциона заключить с Продавцом договор аренды земельного участка, предоставленного по результатам электронного аукциона, не ранее чем через десять дней со дня размещения информации о результатах аукциона на официальном сайте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Адрес регистрации, банковские реквизиты для возврата задатка, контактные телефоны, адрес электронной почты Заявителя: __________________________________________________</w:t>
      </w:r>
    </w:p>
    <w:p w:rsidR="00C20C6E" w:rsidRPr="00C20C6E" w:rsidRDefault="00C20C6E" w:rsidP="008D6AB4">
      <w:pPr>
        <w:suppressAutoHyphens w:val="0"/>
        <w:ind w:right="-2"/>
        <w:jc w:val="both"/>
        <w:rPr>
          <w:lang w:eastAsia="ru-RU"/>
        </w:rPr>
      </w:pPr>
      <w:r w:rsidRPr="00C20C6E">
        <w:rPr>
          <w:lang w:eastAsia="ru-RU"/>
        </w:rPr>
        <w:t xml:space="preserve">      К заявке прилагаются: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 xml:space="preserve">1. Копия документа, удостоверяющего личность (для граждан) 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Надлежащим образом оформленная доверенность в случае, если интересы претендента представляет доверенное лицо.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3. Копия платежного поручения, подтверждающая внесение Заявителем установленной суммы задатка.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С предметом аукциона, технической документацией на продаваемый земельный участок ознакомлен.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 xml:space="preserve"> «_____»______________ 2023 года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8A2AE5" w:rsidRPr="008A2AE5" w:rsidRDefault="008A2AE5" w:rsidP="008D6AB4">
      <w:pPr>
        <w:rPr>
          <w:rFonts w:ascii="PT Astra Serif" w:hAnsi="PT Astra Serif" w:cs="PT Astra Serif"/>
          <w:sz w:val="28"/>
          <w:szCs w:val="28"/>
        </w:rPr>
      </w:pPr>
    </w:p>
    <w:p w:rsidR="008D6AB4" w:rsidRPr="008D6AB4" w:rsidRDefault="008D6AB4" w:rsidP="008D6AB4">
      <w:pPr>
        <w:jc w:val="right"/>
        <w:rPr>
          <w:b/>
          <w:vertAlign w:val="superscript"/>
        </w:rPr>
      </w:pPr>
      <w:r w:rsidRPr="008D6AB4">
        <w:rPr>
          <w:b/>
        </w:rPr>
        <w:t>Проект договора аренды земельного участка</w:t>
      </w:r>
    </w:p>
    <w:p w:rsidR="008D6AB4" w:rsidRPr="008D6AB4" w:rsidRDefault="008D6AB4" w:rsidP="008D6AB4">
      <w:pPr>
        <w:tabs>
          <w:tab w:val="left" w:pos="1024"/>
        </w:tabs>
        <w:ind w:firstLine="709"/>
        <w:jc w:val="center"/>
        <w:rPr>
          <w:bCs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ДОГОВОР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аренды земельного участка, заключаемого по результатам проведения торгов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val="en-US" w:eastAsia="ru-RU"/>
        </w:rPr>
        <w:t>№</w:t>
      </w:r>
      <w:r w:rsidRPr="008D6AB4">
        <w:rPr>
          <w:rFonts w:cs="Courier New"/>
          <w:lang w:val="en-US" w:eastAsia="ru-RU"/>
        </w:rPr>
        <w:t xml:space="preserve"> </w:t>
      </w:r>
      <w:r w:rsidRPr="008D6AB4">
        <w:rPr>
          <w:noProof/>
          <w:lang w:eastAsia="ru-RU"/>
        </w:rPr>
        <w:t>____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tbl>
      <w:tblPr>
        <w:tblStyle w:val="4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D6AB4" w:rsidRPr="008D6AB4" w:rsidTr="00B8749C">
        <w:tc>
          <w:tcPr>
            <w:tcW w:w="6663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С. Середа</w:t>
            </w:r>
          </w:p>
        </w:tc>
        <w:tc>
          <w:tcPr>
            <w:tcW w:w="2976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«</w:t>
            </w:r>
            <w:r w:rsidRPr="008D6AB4">
              <w:rPr>
                <w:noProof/>
                <w:lang w:eastAsia="en-US"/>
              </w:rPr>
              <w:t>___</w:t>
            </w:r>
            <w:r w:rsidRPr="008D6AB4">
              <w:rPr>
                <w:lang w:eastAsia="en-US"/>
              </w:rPr>
              <w:t xml:space="preserve">» </w:t>
            </w:r>
            <w:r w:rsidRPr="008D6AB4">
              <w:rPr>
                <w:noProof/>
                <w:lang w:eastAsia="en-US"/>
              </w:rPr>
              <w:t>___________</w:t>
            </w: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20__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8D6AB4">
        <w:rPr>
          <w:lang w:eastAsia="ru-RU"/>
        </w:rPr>
        <w:t xml:space="preserve"> </w:t>
      </w:r>
      <w:proofErr w:type="gramStart"/>
      <w:r w:rsidRPr="008D6AB4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</w:t>
      </w:r>
      <w:r w:rsidRPr="008D6AB4">
        <w:rPr>
          <w:noProof/>
          <w:lang w:eastAsia="ru-RU"/>
        </w:rPr>
        <w:t>протокола от ________________________</w:t>
      </w:r>
      <w:r w:rsidRPr="008D6AB4">
        <w:rPr>
          <w:rFonts w:cs="Courier New"/>
          <w:lang w:eastAsia="ru-RU"/>
        </w:rPr>
        <w:t xml:space="preserve"> </w:t>
      </w:r>
      <w:r w:rsidRPr="008D6AB4">
        <w:rPr>
          <w:lang w:eastAsia="ru-RU"/>
        </w:rPr>
        <w:t xml:space="preserve">(далее – Протокол) заключили настоящий договор (далее – Договор) 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t>1.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Предмет и цель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1" w:name="_Hlk103249777"/>
      <w:bookmarkEnd w:id="1"/>
      <w:r w:rsidRPr="008D6AB4">
        <w:rPr>
          <w:lang w:eastAsia="ru-RU"/>
        </w:rPr>
        <w:t xml:space="preserve"> земельный участок площадью </w:t>
      </w:r>
      <w:r w:rsidR="002F5947">
        <w:rPr>
          <w:lang w:eastAsia="ru-RU"/>
        </w:rPr>
        <w:t>370816</w:t>
      </w:r>
      <w:r w:rsidRPr="008D6AB4">
        <w:rPr>
          <w:lang w:eastAsia="ru-RU"/>
        </w:rPr>
        <w:t xml:space="preserve">  </w:t>
      </w:r>
      <w:proofErr w:type="spellStart"/>
      <w:r w:rsidRPr="008D6AB4">
        <w:rPr>
          <w:lang w:eastAsia="ru-RU"/>
        </w:rPr>
        <w:t>кв</w:t>
      </w:r>
      <w:proofErr w:type="gramStart"/>
      <w:r w:rsidRPr="008D6AB4">
        <w:rPr>
          <w:lang w:eastAsia="ru-RU"/>
        </w:rPr>
        <w:t>.м</w:t>
      </w:r>
      <w:proofErr w:type="spellEnd"/>
      <w:proofErr w:type="gramEnd"/>
      <w:r w:rsidRPr="008D6AB4">
        <w:rPr>
          <w:lang w:eastAsia="ru-RU"/>
        </w:rPr>
        <w:t>, с кадастровым номером 76:05:000000:191</w:t>
      </w:r>
      <w:r w:rsidR="002F5947">
        <w:rPr>
          <w:lang w:eastAsia="ru-RU"/>
        </w:rPr>
        <w:t>1</w:t>
      </w:r>
      <w:r w:rsidRPr="008D6AB4">
        <w:rPr>
          <w:lang w:eastAsia="ru-RU"/>
        </w:rPr>
        <w:t>,  категория земель: земли сельскохозяйственного назначения, разрешенное использование земельного участка: для сельскохозяйственного производства, находящийся в муниципальной собственности (</w:t>
      </w:r>
      <w:r w:rsidRPr="008D6AB4">
        <w:rPr>
          <w:color w:val="000000"/>
          <w:lang w:eastAsia="ru-RU"/>
        </w:rPr>
        <w:t xml:space="preserve">Запись регистрации </w:t>
      </w:r>
      <w:r w:rsidRPr="008D6AB4">
        <w:rPr>
          <w:lang w:eastAsia="ru-RU"/>
        </w:rPr>
        <w:t>. Запись регистрации 76:05:000000:191</w:t>
      </w:r>
      <w:r w:rsidR="002F5947">
        <w:rPr>
          <w:lang w:eastAsia="ru-RU"/>
        </w:rPr>
        <w:t>1</w:t>
      </w:r>
      <w:r w:rsidRPr="008D6AB4">
        <w:rPr>
          <w:lang w:eastAsia="ru-RU"/>
        </w:rPr>
        <w:t xml:space="preserve">-76/071/2021-1 от 29.11.2021) (далее – </w:t>
      </w:r>
      <w:proofErr w:type="gramStart"/>
      <w:r w:rsidRPr="008D6AB4">
        <w:rPr>
          <w:lang w:eastAsia="ru-RU"/>
        </w:rPr>
        <w:t>Земельный участок).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предоставляется для использования в соответствии с видом разрешенного использования «</w:t>
      </w:r>
      <w:r w:rsidRPr="008D6AB4">
        <w:rPr>
          <w:noProof/>
          <w:lang w:eastAsia="ru-RU"/>
        </w:rPr>
        <w:t>для сельскохозяйственного производства</w:t>
      </w:r>
      <w:r w:rsidRPr="008D6AB4">
        <w:rPr>
          <w:lang w:eastAsia="ru-RU"/>
        </w:rPr>
        <w:t>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1.3 Земельный участок имеет следующие ограничения в использовании: </w:t>
      </w:r>
      <w:r w:rsidRPr="008D6AB4">
        <w:rPr>
          <w:lang w:eastAsia="ru-RU"/>
        </w:rPr>
        <w:lastRenderedPageBreak/>
        <w:t>ограничение прав и обременение объекта недвижимости не зарегистрировано.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На Земельном участке </w:t>
      </w:r>
      <w:proofErr w:type="gramStart"/>
      <w:r w:rsidRPr="008D6AB4">
        <w:rPr>
          <w:lang w:eastAsia="ru-RU"/>
        </w:rPr>
        <w:t>расположены</w:t>
      </w:r>
      <w:proofErr w:type="gramEnd"/>
      <w:r w:rsidRPr="008D6AB4">
        <w:rPr>
          <w:lang w:eastAsia="ru-RU"/>
        </w:rPr>
        <w:t xml:space="preserve">: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noProof/>
          <w:lang w:eastAsia="ru-RU"/>
        </w:rPr>
        <w:t>- отсутствуют.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1.5. При использовании земельного участка необходимо учитывать охранные зоны инженерных коммуникаций, в том числе подземных (при наличии).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Вынос инженерных коммуникаций возможен по техническим условиям эксплуатирующих организаций. При наличии охранных зон линейных объектов размещение зданий, сооружений возможно при получении письменного решения о согласовании сетевых организаций.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1.6. Топографическая съемка Земельного участка не проводилась. Арендодатель не несет ответственности </w:t>
      </w:r>
      <w:proofErr w:type="gramStart"/>
      <w:r w:rsidRPr="008D6AB4">
        <w:rPr>
          <w:lang w:eastAsia="ru-RU"/>
        </w:rPr>
        <w:t>за</w:t>
      </w:r>
      <w:proofErr w:type="gramEnd"/>
      <w:r w:rsidRPr="008D6AB4">
        <w:rPr>
          <w:lang w:eastAsia="ru-RU"/>
        </w:rPr>
        <w:t xml:space="preserve">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2.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Срок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Договор заключается на срок _____ 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 ________ по  ___________.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считается переданным Арендодателем Арендатору и принятым Арендатором с момента подписания акта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3.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Арендная плата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Арендная плата начисляется </w:t>
      </w:r>
      <w:proofErr w:type="gramStart"/>
      <w:r w:rsidRPr="008D6AB4">
        <w:rPr>
          <w:lang w:eastAsia="ru-RU"/>
        </w:rPr>
        <w:t>с даты начала</w:t>
      </w:r>
      <w:proofErr w:type="gramEnd"/>
      <w:r w:rsidRPr="008D6AB4">
        <w:rPr>
          <w:lang w:eastAsia="ru-RU"/>
        </w:rPr>
        <w:t xml:space="preserve"> срока Договора, указанного в п. 2.1.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годовой арендной платы устанавливается в соответствии с Протоколом (Приложении 1), являющимся неотъемлемой частью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3.3.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:rsidR="008D6AB4" w:rsidRPr="008D6AB4" w:rsidRDefault="008D6AB4" w:rsidP="008D6AB4">
      <w:pPr>
        <w:suppressAutoHyphens w:val="0"/>
        <w:ind w:firstLine="709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3.4.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>Вариант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Вариант 2.  Арендная плата вносится Арендатором ежеквартально в полном объеме в размере, определенном в Приложении № 2 к Договору, не позднее 15 числа последнего месяца текущего квартала включительно путем внесения денежных средств безналичным порядком, с обязательным указанием в платежном документе назначения платежа, номера и даты Договора по следующим реквизитам ___________________________________(для юридических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3.5.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3.7. Обязательства по внесению арендной платы за период, установленный</w:t>
      </w:r>
      <w:r w:rsidRPr="008D6AB4">
        <w:rPr>
          <w:lang w:eastAsia="ru-RU"/>
        </w:rP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lastRenderedPageBreak/>
        <w:t>3.8. Арендная плата за пользование Земельным участком исчисляется с даты, указанной в п. 2.1. Договора и уплачивается в сроки, предусмотренные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Первый платеж в полном объеме осуществляется не позднее тридцати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3.9. 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4. Права и обязанности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 Арендодатель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способами, приводящими к его порче;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видом его разрешенного использования;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его целевым назначением;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:rsidR="008D6AB4" w:rsidRPr="008D6AB4" w:rsidRDefault="008D6AB4" w:rsidP="008D6AB4">
      <w:pPr>
        <w:suppressAutoHyphens w:val="0"/>
        <w:ind w:firstLine="540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неиспользования/</w:t>
      </w:r>
      <w:proofErr w:type="spellStart"/>
      <w:r w:rsidRPr="008D6AB4">
        <w:rPr>
          <w:lang w:eastAsia="ru-RU"/>
        </w:rPr>
        <w:t>неосвоения</w:t>
      </w:r>
      <w:proofErr w:type="spellEnd"/>
      <w:r w:rsidRPr="008D6AB4">
        <w:rPr>
          <w:lang w:eastAsia="ru-RU"/>
        </w:rPr>
        <w:t xml:space="preserve"> Земельного участка в течение 1 года;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невнесения арендной платы либо внесения не в полном объеме более 2 (двух) периодов подряд;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- в случае </w:t>
      </w:r>
      <w:proofErr w:type="spellStart"/>
      <w:r w:rsidRPr="008D6AB4">
        <w:rPr>
          <w:lang w:eastAsia="ru-RU"/>
        </w:rPr>
        <w:t>неподписания</w:t>
      </w:r>
      <w:proofErr w:type="spellEnd"/>
      <w:r w:rsidRPr="008D6AB4">
        <w:rPr>
          <w:lang w:eastAsia="ru-RU"/>
        </w:rPr>
        <w:t xml:space="preserve"> Арендатором дополнительных соглашений к Договору о внесении изменений, указанных в п. 4.1.3.;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переуступки Арендатором прав и обязанностей по Договору;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заключения Арендатором договора субаренды Земельного участка;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 в иных случаях, установленных действующим законодательством Российской Федерации и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4.1.3</w:t>
      </w:r>
      <w:proofErr w:type="gramStart"/>
      <w:r w:rsidRPr="008D6AB4">
        <w:rPr>
          <w:lang w:eastAsia="ru-RU"/>
        </w:rPr>
        <w:t xml:space="preserve"> В</w:t>
      </w:r>
      <w:proofErr w:type="gramEnd"/>
      <w:r w:rsidRPr="008D6AB4">
        <w:rPr>
          <w:lang w:eastAsia="ru-RU"/>
        </w:rPr>
        <w:t>носить в Договор необходимые изменения и дополнения</w:t>
      </w:r>
      <w:r w:rsidRPr="008D6AB4">
        <w:rPr>
          <w:lang w:eastAsia="ru-RU"/>
        </w:rPr>
        <w:br/>
        <w:t>в случае внесения таковых в действующее законодательство Российской Федерации, законодательство Ярославской области, нормативные правовые акты органов местного самоуправления.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4.1.5. Изъять Земельный участок в порядке, установленном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 Арендодатель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4.2.1. Передать Арендатору Земельный участок в срок, установленный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4.2.2. Не чинить препятствия Арендатору в правомерном использовании (владении и пользовании)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4.2.3. Не вмешиваться в хозяйственную деятельность Арендатора, если</w:t>
      </w:r>
      <w:r w:rsidRPr="008D6AB4">
        <w:rPr>
          <w:lang w:eastAsia="ru-RU"/>
        </w:rPr>
        <w:br/>
        <w:t>она не противоречит условиям Договора и действующему законодательству Российской Федерации, законодательству Ярославской области, регулирующему правоотношения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4.2.4. В письменной форме в пятидневный срок уведомлять Арендатора об изменении реквизитов, указанных в п. 3.4 Договора, а также об изменении ИНН, КПП, почтового адреса, контактного телефона Арендодателя.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 Арендатор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4.3.2. Возводить с соблюдением правил землепользования и </w:t>
      </w:r>
      <w:proofErr w:type="gramStart"/>
      <w:r w:rsidRPr="008D6AB4">
        <w:rPr>
          <w:lang w:eastAsia="ru-RU"/>
        </w:rPr>
        <w:t>застройки здания</w:t>
      </w:r>
      <w:proofErr w:type="gramEnd"/>
      <w:r w:rsidRPr="008D6AB4">
        <w:rPr>
          <w:lang w:eastAsia="ru-RU"/>
        </w:rPr>
        <w:t>, строения, сооружения в соответствии с целью, указанной в п. 1.2. Договора, его разрешенным использованием с соблюдением требований градостроительных регламентов и иных правил и норм.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 Арендатор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4.4.2. Использовать Земельный участок в соответствии с требованиями: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lang w:eastAsia="ru-RU"/>
        </w:rPr>
        <w:t xml:space="preserve">- </w:t>
      </w:r>
      <w:r w:rsidRPr="008D6AB4">
        <w:rPr>
          <w:noProof/>
          <w:lang w:eastAsia="ru-RU"/>
        </w:rPr>
        <w:t>Земельного кодекса Российской Федерации;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noProof/>
          <w:lang w:eastAsia="ru-RU"/>
        </w:rPr>
        <w:t xml:space="preserve">- Федерального закона от 08.11.2007 № 257-ФЗ «Об автомобильных дорогах </w:t>
      </w:r>
      <w:r w:rsidRPr="008D6AB4">
        <w:rPr>
          <w:noProof/>
          <w:lang w:eastAsia="ru-RU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noProof/>
          <w:lang w:eastAsia="ru-RU"/>
        </w:rPr>
        <w:t xml:space="preserve">- постановления Правительства Российской Федерации от 24.02.2009 № 160 </w:t>
      </w:r>
      <w:r w:rsidRPr="008D6AB4">
        <w:rPr>
          <w:noProof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4.4.3. При досрочном расторжении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4.4.5. Обеспечивать Арендодателю, органам муниципального и государственного контроля свободный доступ на Земельный участок, на территорию расположенных на Земельном участке зданий и сооружений.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4.4.7. В десятидневный срок со дня изменения своего наименования 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4.4.8. Осуществлять мероприятия по охране земель, установленные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4.4.9.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4.4.10. В случае получения уведомления от Арендодателя согласно п. 4.2.4. Договора перечислять арендную плату по реквизитам, указанным в уведомлении.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4.4.11. Передать Земельный участок Арендодателю по Акту приема-передачи в течение пяти дней после окончания срока действия Договора или даты его досрочного расторжения.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4.4.12. В случае направления Арендодателем Арендатору письменного </w:t>
      </w:r>
      <w:r w:rsidRPr="008D6AB4">
        <w:rPr>
          <w:lang w:eastAsia="ru-RU"/>
        </w:rPr>
        <w:lastRenderedPageBreak/>
        <w:t>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4.4.13. Письменно сообщить Арендодателю не </w:t>
      </w:r>
      <w:proofErr w:type="gramStart"/>
      <w:r w:rsidRPr="008D6AB4">
        <w:rPr>
          <w:lang w:eastAsia="ru-RU"/>
        </w:rPr>
        <w:t>позднее</w:t>
      </w:r>
      <w:proofErr w:type="gramEnd"/>
      <w:r w:rsidRPr="008D6AB4">
        <w:rPr>
          <w:lang w:eastAsia="ru-RU"/>
        </w:rPr>
        <w:t xml:space="preserve"> чем за три месяца</w:t>
      </w:r>
      <w:r w:rsidRPr="008D6AB4">
        <w:rPr>
          <w:lang w:eastAsia="ru-RU"/>
        </w:rPr>
        <w:br/>
        <w:t xml:space="preserve">о предстоящем освобождении Земельного участка как в связи с окончанием срока действия Договора, так и при его досрочном освобождении.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Беспрепятственно допускать представителей собственников объектов, указанных в п. 1.4 Договора, а также представителей организации, осуществляющей эксплуатацию указанных объектов, в целях обеспечения их безопасности. (В случае если земельный участок полностью или частично расположен в охранной зоне, установленной в отношении объектов.).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4.5. Арендатор не вправе уступать права и осуществлять перевод долга</w:t>
      </w:r>
      <w:r w:rsidRPr="008D6AB4">
        <w:rPr>
          <w:lang w:eastAsia="ru-RU"/>
        </w:rPr>
        <w:br/>
        <w:t>по обязательствам, возникшим из договора. Обязательства по договору должны быть исполнены Арендатором лично.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4.6. Арендодатель и Арендатор имеют иные права и </w:t>
      </w:r>
      <w:proofErr w:type="gramStart"/>
      <w:r w:rsidRPr="008D6AB4">
        <w:rPr>
          <w:lang w:eastAsia="ru-RU"/>
        </w:rPr>
        <w:t>несут иные обязанности</w:t>
      </w:r>
      <w:proofErr w:type="gramEnd"/>
      <w:r w:rsidRPr="008D6AB4">
        <w:rPr>
          <w:lang w:eastAsia="ru-RU"/>
        </w:rPr>
        <w:t>, установленные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5. Ответственность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5.2. По требованию Арендодателя Договор </w:t>
      </w:r>
      <w:proofErr w:type="gramStart"/>
      <w:r w:rsidRPr="008D6AB4">
        <w:rPr>
          <w:lang w:eastAsia="ru-RU"/>
        </w:rPr>
        <w:t>может быть досрочно расторгнут</w:t>
      </w:r>
      <w:proofErr w:type="gramEnd"/>
      <w:r w:rsidRPr="008D6AB4">
        <w:rPr>
          <w:lang w:eastAsia="ru-RU"/>
        </w:rPr>
        <w:t xml:space="preserve"> судом в случаях, указанных в п. 4.1.1.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5.4. В случае систематического (2 и более раза) неправильного указания</w:t>
      </w:r>
      <w:r w:rsidRPr="008D6AB4">
        <w:rPr>
          <w:lang w:eastAsia="ru-RU"/>
        </w:rPr>
        <w:br/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процентов от суммы, подлежащей уплате в бюджет.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5.5. Арендатор не может быть освобожден от исполнения обязательств</w:t>
      </w:r>
      <w:r w:rsidRPr="008D6AB4">
        <w:rPr>
          <w:lang w:eastAsia="ru-RU"/>
        </w:rPr>
        <w:br/>
        <w:t>по Договору в случае уплаты неустойки за неисполнение или ненадлежащее исполнение обязательств.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6. Рассмотрение споров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lastRenderedPageBreak/>
        <w:t>7. Изменение условий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7.2. Изменение вида разрешенного использования Земельного участка не допускается.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7.3. Арендатору запрещается заключать договор уступки требования (цессии)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7.4. Арендатору запрещается заключать договор субаренды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8. Дополнительные и особые условия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8.1. О форс-мажорных обстоятельствах каждая из сторон обязана немедленно известить </w:t>
      </w:r>
      <w:proofErr w:type="gramStart"/>
      <w:r w:rsidRPr="008D6AB4">
        <w:rPr>
          <w:lang w:eastAsia="ru-RU"/>
        </w:rPr>
        <w:t>другую</w:t>
      </w:r>
      <w:proofErr w:type="gramEnd"/>
      <w:r w:rsidRPr="008D6AB4">
        <w:rPr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D6AB4">
        <w:rPr>
          <w:lang w:eastAsia="ru-RU"/>
        </w:rPr>
        <w:t>ств св</w:t>
      </w:r>
      <w:proofErr w:type="gramEnd"/>
      <w:r w:rsidRPr="008D6AB4">
        <w:rPr>
          <w:lang w:eastAsia="ru-RU"/>
        </w:rPr>
        <w:t xml:space="preserve">ыше 6 (шести) месяцев или при </w:t>
      </w:r>
      <w:proofErr w:type="spellStart"/>
      <w:r w:rsidRPr="008D6AB4">
        <w:rPr>
          <w:lang w:eastAsia="ru-RU"/>
        </w:rPr>
        <w:t>неустранении</w:t>
      </w:r>
      <w:proofErr w:type="spellEnd"/>
      <w:r w:rsidRPr="008D6AB4">
        <w:rPr>
          <w:lang w:eastAsia="ru-RU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8.2. Все действия по заключению Договора аренды оформляются в форме электронного документа и подписываются Сторонами усиленной квалифицированной электронной подписью.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8.3. Договор, а так же все изменения и дополнения к нему оформляются дополнительным соглашением сторон, подлежат государственной регистрации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В случае недостоверности заверения со стороны Арендатора о </w:t>
      </w:r>
      <w:proofErr w:type="spellStart"/>
      <w:r w:rsidRPr="008D6AB4">
        <w:rPr>
          <w:lang w:eastAsia="ru-RU"/>
        </w:rPr>
        <w:t>валидности</w:t>
      </w:r>
      <w:proofErr w:type="spellEnd"/>
      <w:r w:rsidRPr="008D6AB4">
        <w:rPr>
          <w:lang w:eastAsia="ru-RU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9. Приложения к Договору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К Договору прилагается и является его неотъемлемой частью: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1. Протокол.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2. Расчет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3. Акт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10. Адреса, реквизиты и подписи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lang w:eastAsia="ru-RU"/>
        </w:rPr>
      </w:pP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suppressAutoHyphens w:val="0"/>
              <w:autoSpaceDE w:val="0"/>
              <w:autoSpaceDN w:val="0"/>
              <w:jc w:val="both"/>
              <w:rPr>
                <w:bCs/>
                <w:lang w:eastAsia="ru-RU"/>
              </w:rPr>
            </w:pPr>
            <w:proofErr w:type="spellStart"/>
            <w:r w:rsidRPr="008D6AB4">
              <w:rPr>
                <w:bCs/>
                <w:lang w:eastAsia="ru-RU"/>
              </w:rPr>
              <w:t>Середское</w:t>
            </w:r>
            <w:proofErr w:type="spellEnd"/>
            <w:r w:rsidRPr="008D6AB4">
              <w:rPr>
                <w:bCs/>
                <w:lang w:eastAsia="ru-RU"/>
              </w:rPr>
              <w:t xml:space="preserve"> сельское поселение </w:t>
            </w:r>
            <w:proofErr w:type="spellStart"/>
            <w:r w:rsidRPr="008D6AB4">
              <w:rPr>
                <w:bCs/>
                <w:lang w:eastAsia="ru-RU"/>
              </w:rPr>
              <w:t>Даниловский</w:t>
            </w:r>
            <w:proofErr w:type="spellEnd"/>
            <w:r w:rsidRPr="008D6AB4">
              <w:rPr>
                <w:bCs/>
                <w:lang w:eastAsia="ru-RU"/>
              </w:rPr>
              <w:t xml:space="preserve"> муниципальный район Ярославской области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Глава </w:t>
            </w:r>
            <w:proofErr w:type="spellStart"/>
            <w:r w:rsidRPr="008D6AB4">
              <w:rPr>
                <w:lang w:eastAsia="en-US"/>
              </w:rPr>
              <w:t>Середского</w:t>
            </w:r>
            <w:proofErr w:type="spellEnd"/>
            <w:r w:rsidRPr="008D6AB4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Арендатор: 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Юридический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Почтовый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ИНН/КПП _______/_______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>_________</w:t>
            </w:r>
            <w:proofErr w:type="gramStart"/>
            <w:r w:rsidRPr="008D6AB4">
              <w:rPr>
                <w:lang w:val="en-US" w:eastAsia="en-US"/>
              </w:rPr>
              <w:t xml:space="preserve">_  </w:t>
            </w:r>
            <w:r w:rsidRPr="008D6AB4">
              <w:rPr>
                <w:lang w:eastAsia="en-US"/>
              </w:rPr>
              <w:t>(</w:t>
            </w:r>
            <w:proofErr w:type="spellStart"/>
            <w:proofErr w:type="gramEnd"/>
            <w:r w:rsidRPr="008D6AB4">
              <w:rPr>
                <w:lang w:eastAsia="en-US"/>
              </w:rPr>
              <w:t>Прудова</w:t>
            </w:r>
            <w:proofErr w:type="spellEnd"/>
            <w:r w:rsidRPr="008D6AB4">
              <w:rPr>
                <w:lang w:eastAsia="en-US"/>
              </w:rPr>
              <w:t xml:space="preserve"> Л.А..)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__________ (Ф.И.О.)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 w:rsidRPr="008D6AB4">
        <w:rPr>
          <w:rFonts w:ascii="Courier New" w:hAnsi="Courier New" w:cs="Courier New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rPr>
          <w:lang w:eastAsia="ru-RU"/>
        </w:rPr>
      </w:pPr>
      <w:r w:rsidRPr="008D6AB4">
        <w:rPr>
          <w:lang w:eastAsia="ru-RU"/>
        </w:rPr>
        <w:lastRenderedPageBreak/>
        <w:t>Приложение № 2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Расчет арендной платы за Земельный участок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1. Годовая арендная плата (</w:t>
      </w:r>
      <w:proofErr w:type="spellStart"/>
      <w:r w:rsidRPr="008D6AB4">
        <w:rPr>
          <w:lang w:eastAsia="ru-RU"/>
        </w:rPr>
        <w:t>Апл</w:t>
      </w:r>
      <w:proofErr w:type="spellEnd"/>
      <w:r w:rsidRPr="008D6AB4">
        <w:rPr>
          <w:lang w:eastAsia="ru-RU"/>
        </w:rPr>
        <w:t>) за Земельный участок рассчитывается 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8D6AB4" w:rsidRPr="008D6AB4" w:rsidTr="00B8749C">
        <w:trPr>
          <w:trHeight w:val="569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№ </w:t>
            </w:r>
            <w:proofErr w:type="gramStart"/>
            <w:r w:rsidRPr="008D6AB4">
              <w:rPr>
                <w:rFonts w:eastAsia="Arial Unicode MS"/>
                <w:lang w:eastAsia="ru-RU"/>
              </w:rPr>
              <w:t>п</w:t>
            </w:r>
            <w:proofErr w:type="gramEnd"/>
            <w:r w:rsidRPr="008D6AB4">
              <w:rPr>
                <w:rFonts w:eastAsia="Arial Unicode MS"/>
                <w:lang w:eastAsia="ru-RU"/>
              </w:rPr>
              <w:t xml:space="preserve">/п 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S, кв. м 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ВРИ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Годовая арендная плата, руб.</w:t>
            </w:r>
          </w:p>
        </w:tc>
      </w:tr>
      <w:tr w:rsidR="008D6AB4" w:rsidRPr="008D6AB4" w:rsidTr="00B8749C">
        <w:trPr>
          <w:trHeight w:val="70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val="en-US" w:eastAsia="ru-RU"/>
              </w:rPr>
            </w:pPr>
            <w:r w:rsidRPr="008D6AB4">
              <w:rPr>
                <w:rFonts w:eastAsia="Arial Unicode MS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8D6AB4" w:rsidRPr="008D6AB4" w:rsidRDefault="00FF2428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370816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 w:after="240"/>
        <w:ind w:firstLine="709"/>
        <w:rPr>
          <w:lang w:eastAsia="ru-RU"/>
        </w:rPr>
      </w:pPr>
      <w:r w:rsidRPr="008D6AB4">
        <w:rPr>
          <w:lang w:eastAsia="ru-RU"/>
        </w:rPr>
        <w:t>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Годовая арендная плата за Земельный участок составляет ________ рублей, а сумма регулярного ежеквартального/ежемесячного 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6"/>
        <w:gridCol w:w="5002"/>
      </w:tblGrid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Арендная плата (руб.)</w:t>
            </w:r>
            <w:r w:rsidRPr="008D6AB4">
              <w:rPr>
                <w:color w:val="0000FF"/>
                <w:lang w:eastAsia="ru-RU"/>
              </w:rPr>
              <w:t>*</w:t>
            </w:r>
          </w:p>
        </w:tc>
      </w:tr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  <w:r w:rsidRPr="008D6AB4">
              <w:rPr>
                <w:color w:val="0000FF"/>
                <w:lang w:eastAsia="ru-RU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8D6AB4">
        <w:rPr>
          <w:lang w:eastAsia="ru-RU"/>
        </w:rPr>
        <w:t>*указывается сумма платежа за неполный период с обязательным указанием неполного периода.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  <w:r w:rsidRPr="008D6AB4">
        <w:rPr>
          <w:rFonts w:ascii="Arial Unicode MS" w:eastAsia="Arial Unicode MS" w:hAnsi="Arial Unicode MS" w:cs="Arial Unicode MS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outlineLvl w:val="0"/>
        <w:rPr>
          <w:lang w:eastAsia="ru-RU"/>
        </w:rPr>
      </w:pPr>
      <w:r w:rsidRPr="008D6AB4">
        <w:rPr>
          <w:lang w:eastAsia="ru-RU"/>
        </w:rPr>
        <w:lastRenderedPageBreak/>
        <w:t>Приложение № 3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D6AB4">
        <w:rPr>
          <w:lang w:eastAsia="ru-RU"/>
        </w:rPr>
        <w:t>Акт приема-передачи земельного участка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именуем__ «Арендатор», с</w:t>
      </w:r>
      <w:proofErr w:type="gramEnd"/>
      <w:r w:rsidRPr="008D6AB4">
        <w:rPr>
          <w:lang w:eastAsia="ru-RU"/>
        </w:rPr>
        <w:t xml:space="preserve"> другой стороны, в дальнейшем совместно именуемые «Стороны», на основании _______________ составили настоящий акт приема-передачи к Договору аренды земельного участка от «___» __________ 20___ года № _______ о нижеследующем.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 Арендатор претензий к Арендодателю не имеет.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</w:p>
    <w:p w:rsidR="008D6AB4" w:rsidRPr="008D6AB4" w:rsidRDefault="008D6AB4" w:rsidP="008D6AB4"/>
    <w:p w:rsidR="008D6AB4" w:rsidRPr="008D6AB4" w:rsidRDefault="008D6AB4" w:rsidP="008D6AB4"/>
    <w:p w:rsidR="00AA6FDC" w:rsidRPr="00237E2E" w:rsidRDefault="00AA6FDC" w:rsidP="008D6AB4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</w:p>
    <w:sectPr w:rsidR="00AA6FDC" w:rsidRPr="00237E2E" w:rsidSect="00237E2E">
      <w:headerReference w:type="default" r:id="rId16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57" w:rsidRDefault="00E54457">
      <w:r>
        <w:separator/>
      </w:r>
    </w:p>
  </w:endnote>
  <w:endnote w:type="continuationSeparator" w:id="0">
    <w:p w:rsidR="00E54457" w:rsidRDefault="00E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57" w:rsidRDefault="00E54457">
      <w:r>
        <w:separator/>
      </w:r>
    </w:p>
  </w:footnote>
  <w:footnote w:type="continuationSeparator" w:id="0">
    <w:p w:rsidR="00E54457" w:rsidRDefault="00E5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C23395">
          <w:rPr>
            <w:rFonts w:ascii="PT Astra Serif" w:hAnsi="PT Astra Serif"/>
            <w:noProof/>
          </w:rPr>
          <w:t>15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1C9"/>
    <w:rsid w:val="0004561B"/>
    <w:rsid w:val="00070251"/>
    <w:rsid w:val="00075311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74A7"/>
    <w:rsid w:val="00140632"/>
    <w:rsid w:val="00154C17"/>
    <w:rsid w:val="0016136D"/>
    <w:rsid w:val="00174B1C"/>
    <w:rsid w:val="00174BF8"/>
    <w:rsid w:val="001A2AA5"/>
    <w:rsid w:val="001A5FBD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D69B2"/>
    <w:rsid w:val="002E54BE"/>
    <w:rsid w:val="002F5947"/>
    <w:rsid w:val="00300304"/>
    <w:rsid w:val="00301E90"/>
    <w:rsid w:val="00310FEB"/>
    <w:rsid w:val="00322635"/>
    <w:rsid w:val="00366CFB"/>
    <w:rsid w:val="003806FA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379DE"/>
    <w:rsid w:val="00440746"/>
    <w:rsid w:val="00441B80"/>
    <w:rsid w:val="00447AE0"/>
    <w:rsid w:val="004654C5"/>
    <w:rsid w:val="0046733C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6972"/>
    <w:rsid w:val="00591CDC"/>
    <w:rsid w:val="00595BB3"/>
    <w:rsid w:val="005B0531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5399"/>
    <w:rsid w:val="0063025F"/>
    <w:rsid w:val="00631C5C"/>
    <w:rsid w:val="006775E0"/>
    <w:rsid w:val="006A5F5C"/>
    <w:rsid w:val="006A6578"/>
    <w:rsid w:val="006B126B"/>
    <w:rsid w:val="006B3457"/>
    <w:rsid w:val="006F2075"/>
    <w:rsid w:val="00703644"/>
    <w:rsid w:val="007078F5"/>
    <w:rsid w:val="007112E3"/>
    <w:rsid w:val="00712BB1"/>
    <w:rsid w:val="007143EE"/>
    <w:rsid w:val="00717E8E"/>
    <w:rsid w:val="00724E8F"/>
    <w:rsid w:val="007355F6"/>
    <w:rsid w:val="00735804"/>
    <w:rsid w:val="00750ABC"/>
    <w:rsid w:val="00751008"/>
    <w:rsid w:val="00755F6A"/>
    <w:rsid w:val="0075632C"/>
    <w:rsid w:val="00766C72"/>
    <w:rsid w:val="007735C9"/>
    <w:rsid w:val="00796661"/>
    <w:rsid w:val="007A3C6F"/>
    <w:rsid w:val="007C5E4A"/>
    <w:rsid w:val="007D1ECE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655C9"/>
    <w:rsid w:val="00865A7E"/>
    <w:rsid w:val="00866CFB"/>
    <w:rsid w:val="0088396E"/>
    <w:rsid w:val="00886A38"/>
    <w:rsid w:val="008A061F"/>
    <w:rsid w:val="008A2AE5"/>
    <w:rsid w:val="008A457D"/>
    <w:rsid w:val="008C23F7"/>
    <w:rsid w:val="008D6AB4"/>
    <w:rsid w:val="008E5DDB"/>
    <w:rsid w:val="008F2E0C"/>
    <w:rsid w:val="009110D2"/>
    <w:rsid w:val="00916E41"/>
    <w:rsid w:val="0092199F"/>
    <w:rsid w:val="00923D32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8673A"/>
    <w:rsid w:val="009A5C14"/>
    <w:rsid w:val="009A5E83"/>
    <w:rsid w:val="009A78CE"/>
    <w:rsid w:val="009A7968"/>
    <w:rsid w:val="009D546D"/>
    <w:rsid w:val="009E42FB"/>
    <w:rsid w:val="009F4573"/>
    <w:rsid w:val="00A03BB4"/>
    <w:rsid w:val="00A11D34"/>
    <w:rsid w:val="00A129F1"/>
    <w:rsid w:val="00A13B78"/>
    <w:rsid w:val="00A17150"/>
    <w:rsid w:val="00A20BC1"/>
    <w:rsid w:val="00A24EB9"/>
    <w:rsid w:val="00A308F4"/>
    <w:rsid w:val="00A333F8"/>
    <w:rsid w:val="00A54E70"/>
    <w:rsid w:val="00A62105"/>
    <w:rsid w:val="00A757DB"/>
    <w:rsid w:val="00A86EC2"/>
    <w:rsid w:val="00AA6FDC"/>
    <w:rsid w:val="00AB4D33"/>
    <w:rsid w:val="00B0593F"/>
    <w:rsid w:val="00B10E83"/>
    <w:rsid w:val="00B115CD"/>
    <w:rsid w:val="00B17481"/>
    <w:rsid w:val="00B21795"/>
    <w:rsid w:val="00B54517"/>
    <w:rsid w:val="00B562C1"/>
    <w:rsid w:val="00B63641"/>
    <w:rsid w:val="00B917C6"/>
    <w:rsid w:val="00BA1D2E"/>
    <w:rsid w:val="00BA420E"/>
    <w:rsid w:val="00BA4658"/>
    <w:rsid w:val="00BB4E55"/>
    <w:rsid w:val="00BC21C5"/>
    <w:rsid w:val="00BD09D4"/>
    <w:rsid w:val="00BD2261"/>
    <w:rsid w:val="00BF06D6"/>
    <w:rsid w:val="00BF4285"/>
    <w:rsid w:val="00BF4359"/>
    <w:rsid w:val="00C20C6E"/>
    <w:rsid w:val="00C23395"/>
    <w:rsid w:val="00C3156D"/>
    <w:rsid w:val="00C426BE"/>
    <w:rsid w:val="00C538EE"/>
    <w:rsid w:val="00C61A00"/>
    <w:rsid w:val="00C91842"/>
    <w:rsid w:val="00CC4111"/>
    <w:rsid w:val="00CD741E"/>
    <w:rsid w:val="00CE30DE"/>
    <w:rsid w:val="00CF25B5"/>
    <w:rsid w:val="00CF3559"/>
    <w:rsid w:val="00D03CAA"/>
    <w:rsid w:val="00D57E15"/>
    <w:rsid w:val="00D81B88"/>
    <w:rsid w:val="00DA34A0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54457"/>
    <w:rsid w:val="00E64E5D"/>
    <w:rsid w:val="00E727C9"/>
    <w:rsid w:val="00E81E65"/>
    <w:rsid w:val="00E862A3"/>
    <w:rsid w:val="00E86E4F"/>
    <w:rsid w:val="00EA3A7E"/>
    <w:rsid w:val="00EB61D1"/>
    <w:rsid w:val="00ED231E"/>
    <w:rsid w:val="00F024B0"/>
    <w:rsid w:val="00F327E9"/>
    <w:rsid w:val="00F3523B"/>
    <w:rsid w:val="00F377EA"/>
    <w:rsid w:val="00F466C1"/>
    <w:rsid w:val="00F63BDF"/>
    <w:rsid w:val="00F67B26"/>
    <w:rsid w:val="00F737E5"/>
    <w:rsid w:val="00F805BB"/>
    <w:rsid w:val="00F825D0"/>
    <w:rsid w:val="00F94AAA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edskoe.ru/" TargetMode="Externa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edskoe.ru/" TargetMode="External"/><Relationship Id="rId14" Type="http://schemas.openxmlformats.org/officeDocument/2006/relationships/hyperlink" Target="http://utp.sberbank-a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B2C6-AE69-4A55-B059-5056EAF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15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2023-07-03T10:33:00Z</cp:lastPrinted>
  <dcterms:created xsi:type="dcterms:W3CDTF">2023-10-19T08:50:00Z</dcterms:created>
  <dcterms:modified xsi:type="dcterms:W3CDTF">2023-10-19T08:50:00Z</dcterms:modified>
</cp:coreProperties>
</file>