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E0" w:rsidRDefault="00D912E0" w:rsidP="00D912E0">
      <w:pPr>
        <w:pStyle w:val="aff3"/>
        <w:ind w:firstLine="708"/>
        <w:jc w:val="left"/>
        <w:rPr>
          <w:b w:val="0"/>
          <w:bCs/>
          <w:sz w:val="28"/>
          <w:szCs w:val="28"/>
        </w:rPr>
      </w:pPr>
      <w:r>
        <w:rPr>
          <w:lang w:val="ru-RU"/>
        </w:rPr>
        <w:t xml:space="preserve">                                   </w:t>
      </w:r>
      <w:r>
        <w:rPr>
          <w:b w:val="0"/>
          <w:bCs/>
          <w:sz w:val="28"/>
          <w:szCs w:val="28"/>
        </w:rPr>
        <w:t>ЗЕМСКОЕ СОБРАНИЕ</w:t>
      </w:r>
    </w:p>
    <w:p w:rsidR="00D912E0" w:rsidRDefault="00D912E0" w:rsidP="00D912E0">
      <w:pPr>
        <w:rPr>
          <w:bCs/>
          <w:sz w:val="28"/>
          <w:szCs w:val="28"/>
        </w:rPr>
      </w:pPr>
      <w:r>
        <w:rPr>
          <w:bCs/>
          <w:sz w:val="28"/>
          <w:szCs w:val="28"/>
        </w:rPr>
        <w:t xml:space="preserve">                       ДАНИЛОВСКОГО МУНИЦИПАЛЬНОГО РАЙОНА</w:t>
      </w:r>
    </w:p>
    <w:p w:rsidR="00D912E0" w:rsidRDefault="00D912E0" w:rsidP="00D912E0">
      <w:pPr>
        <w:ind w:firstLine="708"/>
        <w:rPr>
          <w:bCs/>
          <w:sz w:val="28"/>
          <w:szCs w:val="28"/>
        </w:rPr>
      </w:pPr>
      <w:r>
        <w:rPr>
          <w:bCs/>
          <w:sz w:val="28"/>
          <w:szCs w:val="28"/>
        </w:rPr>
        <w:t xml:space="preserve">                                   ЯРОСЛАВСКОЙ ОБЛАСТИ</w:t>
      </w:r>
    </w:p>
    <w:p w:rsidR="00D912E0" w:rsidRDefault="00D912E0" w:rsidP="00D912E0">
      <w:pPr>
        <w:ind w:firstLine="708"/>
        <w:rPr>
          <w:bCs/>
          <w:sz w:val="28"/>
          <w:szCs w:val="28"/>
        </w:rPr>
      </w:pPr>
      <w:r>
        <w:rPr>
          <w:bCs/>
          <w:sz w:val="28"/>
          <w:szCs w:val="28"/>
        </w:rPr>
        <w:t xml:space="preserve">                                                 пятого созыва</w:t>
      </w:r>
    </w:p>
    <w:p w:rsidR="00D912E0" w:rsidRDefault="00D912E0" w:rsidP="00D912E0">
      <w:pPr>
        <w:ind w:firstLine="708"/>
        <w:rPr>
          <w:bCs/>
          <w:sz w:val="28"/>
          <w:szCs w:val="28"/>
        </w:rPr>
      </w:pPr>
    </w:p>
    <w:p w:rsidR="00D912E0" w:rsidRDefault="00D912E0" w:rsidP="00D912E0">
      <w:pPr>
        <w:ind w:firstLine="708"/>
        <w:rPr>
          <w:bCs/>
          <w:sz w:val="28"/>
          <w:szCs w:val="28"/>
        </w:rPr>
      </w:pPr>
      <w:r>
        <w:rPr>
          <w:bCs/>
          <w:sz w:val="28"/>
          <w:szCs w:val="28"/>
        </w:rPr>
        <w:t xml:space="preserve">                                                 Р Е Ш Е Н И Е</w:t>
      </w:r>
    </w:p>
    <w:p w:rsidR="00D912E0" w:rsidRDefault="00D912E0" w:rsidP="00D912E0">
      <w:pPr>
        <w:ind w:firstLine="708"/>
        <w:rPr>
          <w:bCs/>
          <w:sz w:val="28"/>
          <w:szCs w:val="28"/>
        </w:rPr>
      </w:pPr>
      <w:r>
        <w:rPr>
          <w:sz w:val="28"/>
          <w:szCs w:val="28"/>
        </w:rPr>
        <w:t xml:space="preserve">                                                    г. Данилов</w:t>
      </w:r>
    </w:p>
    <w:p w:rsidR="00D912E0" w:rsidRDefault="00D912E0" w:rsidP="00D912E0">
      <w:pPr>
        <w:ind w:firstLine="708"/>
        <w:jc w:val="center"/>
        <w:rPr>
          <w:sz w:val="28"/>
          <w:szCs w:val="28"/>
        </w:rPr>
      </w:pPr>
    </w:p>
    <w:p w:rsidR="00D912E0" w:rsidRDefault="00D912E0" w:rsidP="00D912E0">
      <w:pPr>
        <w:jc w:val="both"/>
        <w:rPr>
          <w:sz w:val="28"/>
          <w:szCs w:val="28"/>
        </w:rPr>
      </w:pPr>
      <w:r>
        <w:rPr>
          <w:sz w:val="28"/>
          <w:szCs w:val="28"/>
        </w:rPr>
        <w:t xml:space="preserve">Принято Земским собранием </w:t>
      </w:r>
    </w:p>
    <w:p w:rsidR="00D912E0" w:rsidRDefault="00D912E0" w:rsidP="00D912E0">
      <w:pPr>
        <w:rPr>
          <w:sz w:val="28"/>
          <w:szCs w:val="28"/>
        </w:rPr>
      </w:pPr>
      <w:r>
        <w:rPr>
          <w:sz w:val="28"/>
          <w:szCs w:val="28"/>
        </w:rPr>
        <w:t>«</w:t>
      </w:r>
      <w:r w:rsidR="00BC5A82">
        <w:rPr>
          <w:sz w:val="28"/>
          <w:szCs w:val="28"/>
        </w:rPr>
        <w:t>11</w:t>
      </w:r>
      <w:r>
        <w:rPr>
          <w:sz w:val="28"/>
          <w:szCs w:val="28"/>
        </w:rPr>
        <w:t>»</w:t>
      </w:r>
      <w:r w:rsidR="00BC5A82">
        <w:rPr>
          <w:sz w:val="28"/>
          <w:szCs w:val="28"/>
        </w:rPr>
        <w:t xml:space="preserve"> мая </w:t>
      </w:r>
      <w:r>
        <w:rPr>
          <w:sz w:val="28"/>
          <w:szCs w:val="28"/>
        </w:rPr>
        <w:t xml:space="preserve"> 2018 года   </w:t>
      </w:r>
    </w:p>
    <w:p w:rsidR="00D912E0" w:rsidRDefault="00D912E0" w:rsidP="00D912E0">
      <w:pPr>
        <w:rPr>
          <w:sz w:val="28"/>
          <w:szCs w:val="28"/>
        </w:rPr>
      </w:pPr>
    </w:p>
    <w:p w:rsidR="00D912E0" w:rsidRDefault="00D912E0" w:rsidP="00D912E0">
      <w:pPr>
        <w:tabs>
          <w:tab w:val="left" w:pos="3686"/>
        </w:tabs>
        <w:ind w:right="4060"/>
        <w:jc w:val="both"/>
        <w:rPr>
          <w:sz w:val="28"/>
          <w:szCs w:val="28"/>
        </w:rPr>
      </w:pPr>
      <w:r>
        <w:rPr>
          <w:sz w:val="28"/>
          <w:szCs w:val="28"/>
        </w:rPr>
        <w:t>О внесении изменений в Правила землепользования и застройки Середского сельского поселения Даниловского муниципального района</w:t>
      </w:r>
    </w:p>
    <w:p w:rsidR="00D912E0" w:rsidRDefault="00D912E0" w:rsidP="00D912E0">
      <w:pPr>
        <w:tabs>
          <w:tab w:val="left" w:pos="3686"/>
        </w:tabs>
        <w:ind w:right="4060"/>
        <w:jc w:val="both"/>
        <w:rPr>
          <w:sz w:val="28"/>
          <w:szCs w:val="28"/>
        </w:rPr>
      </w:pPr>
    </w:p>
    <w:p w:rsidR="00D912E0" w:rsidRDefault="00D912E0" w:rsidP="00D912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на основании Устава Даниловского муниципального района Земское собрание Даниловского муниципального района </w:t>
      </w:r>
    </w:p>
    <w:p w:rsidR="00D912E0" w:rsidRDefault="00D912E0" w:rsidP="00D912E0">
      <w:pPr>
        <w:pStyle w:val="ConsPlusNormal"/>
        <w:ind w:firstLine="0"/>
        <w:jc w:val="both"/>
        <w:rPr>
          <w:rFonts w:ascii="Times New Roman" w:hAnsi="Times New Roman" w:cs="Times New Roman"/>
          <w:sz w:val="28"/>
          <w:szCs w:val="28"/>
        </w:rPr>
      </w:pPr>
    </w:p>
    <w:p w:rsidR="00D912E0" w:rsidRDefault="00D912E0" w:rsidP="00D912E0">
      <w:pPr>
        <w:jc w:val="center"/>
        <w:rPr>
          <w:sz w:val="28"/>
          <w:szCs w:val="28"/>
        </w:rPr>
      </w:pPr>
      <w:r>
        <w:rPr>
          <w:sz w:val="28"/>
          <w:szCs w:val="28"/>
        </w:rPr>
        <w:t>РЕШИЛО:</w:t>
      </w:r>
    </w:p>
    <w:p w:rsidR="00D912E0" w:rsidRDefault="00D912E0" w:rsidP="00D912E0">
      <w:pPr>
        <w:rPr>
          <w:sz w:val="28"/>
          <w:szCs w:val="28"/>
        </w:rPr>
      </w:pPr>
    </w:p>
    <w:p w:rsidR="00D912E0" w:rsidRDefault="00D912E0" w:rsidP="00D912E0">
      <w:pPr>
        <w:pStyle w:val="aff2"/>
        <w:widowControl/>
        <w:numPr>
          <w:ilvl w:val="0"/>
          <w:numId w:val="4"/>
        </w:numPr>
        <w:autoSpaceDE/>
        <w:adjustRightInd/>
        <w:ind w:left="0" w:firstLine="0"/>
        <w:contextualSpacing/>
        <w:jc w:val="both"/>
        <w:rPr>
          <w:rFonts w:eastAsia="Calibri"/>
          <w:b w:val="0"/>
          <w:sz w:val="28"/>
          <w:szCs w:val="28"/>
          <w:lang w:eastAsia="en-US"/>
        </w:rPr>
      </w:pPr>
      <w:r>
        <w:rPr>
          <w:b w:val="0"/>
          <w:sz w:val="28"/>
          <w:szCs w:val="28"/>
        </w:rPr>
        <w:t>Утвердить в новой редакции:</w:t>
      </w:r>
    </w:p>
    <w:p w:rsidR="00D912E0" w:rsidRDefault="00D912E0" w:rsidP="00D912E0">
      <w:pPr>
        <w:pStyle w:val="aff2"/>
        <w:widowControl/>
        <w:autoSpaceDE/>
        <w:adjustRightInd/>
        <w:ind w:left="0"/>
        <w:contextualSpacing/>
        <w:jc w:val="both"/>
        <w:rPr>
          <w:rFonts w:eastAsia="Calibri"/>
          <w:b w:val="0"/>
          <w:sz w:val="28"/>
          <w:szCs w:val="28"/>
          <w:lang w:eastAsia="en-US"/>
        </w:rPr>
      </w:pPr>
      <w:r>
        <w:rPr>
          <w:b w:val="0"/>
          <w:sz w:val="28"/>
          <w:szCs w:val="28"/>
        </w:rPr>
        <w:t xml:space="preserve">1.1.  </w:t>
      </w:r>
      <w:r w:rsidR="00D036AE">
        <w:rPr>
          <w:b w:val="0"/>
          <w:sz w:val="28"/>
          <w:szCs w:val="28"/>
        </w:rPr>
        <w:t>Т</w:t>
      </w:r>
      <w:r>
        <w:rPr>
          <w:b w:val="0"/>
          <w:sz w:val="28"/>
          <w:szCs w:val="28"/>
        </w:rPr>
        <w:t>екстовую часть Правил землепользования и застройки Середского сельского поселения Даниловского муниципального района</w:t>
      </w:r>
      <w:r w:rsidR="00D67666">
        <w:rPr>
          <w:b w:val="0"/>
          <w:sz w:val="28"/>
          <w:szCs w:val="28"/>
        </w:rPr>
        <w:t>,</w:t>
      </w:r>
      <w:r>
        <w:rPr>
          <w:b w:val="0"/>
          <w:sz w:val="28"/>
          <w:szCs w:val="28"/>
        </w:rPr>
        <w:t xml:space="preserve"> утвержденн</w:t>
      </w:r>
      <w:r w:rsidR="00BC5A82">
        <w:rPr>
          <w:b w:val="0"/>
          <w:sz w:val="28"/>
          <w:szCs w:val="28"/>
        </w:rPr>
        <w:t>ую</w:t>
      </w:r>
      <w:r>
        <w:rPr>
          <w:b w:val="0"/>
          <w:sz w:val="28"/>
          <w:szCs w:val="28"/>
        </w:rPr>
        <w:t xml:space="preserve"> решением Земского собрания Даниловского муниципального района от 25.12.2009 № 89 «Об утверждении генерального плана и правил землепользования и застройки Середского сельского поселения Даниловского муниципального района»  (Приложение №</w:t>
      </w:r>
      <w:r w:rsidR="00752BCD">
        <w:rPr>
          <w:b w:val="0"/>
          <w:sz w:val="28"/>
          <w:szCs w:val="28"/>
        </w:rPr>
        <w:t xml:space="preserve"> </w:t>
      </w:r>
      <w:r>
        <w:rPr>
          <w:b w:val="0"/>
          <w:sz w:val="28"/>
          <w:szCs w:val="28"/>
        </w:rPr>
        <w:t>1).</w:t>
      </w:r>
    </w:p>
    <w:p w:rsidR="00D912E0" w:rsidRDefault="00D912E0" w:rsidP="00D912E0">
      <w:pPr>
        <w:pStyle w:val="aff2"/>
        <w:widowControl/>
        <w:autoSpaceDE/>
        <w:adjustRightInd/>
        <w:ind w:left="0"/>
        <w:contextualSpacing/>
        <w:jc w:val="both"/>
        <w:rPr>
          <w:rFonts w:eastAsia="Calibri"/>
          <w:b w:val="0"/>
          <w:sz w:val="28"/>
          <w:szCs w:val="28"/>
          <w:lang w:eastAsia="en-US"/>
        </w:rPr>
      </w:pPr>
      <w:r>
        <w:rPr>
          <w:b w:val="0"/>
          <w:sz w:val="28"/>
          <w:szCs w:val="28"/>
        </w:rPr>
        <w:t xml:space="preserve">1.2. </w:t>
      </w:r>
      <w:r w:rsidR="00D036AE">
        <w:rPr>
          <w:b w:val="0"/>
          <w:sz w:val="28"/>
          <w:szCs w:val="28"/>
        </w:rPr>
        <w:t>С</w:t>
      </w:r>
      <w:r>
        <w:rPr>
          <w:b w:val="0"/>
          <w:sz w:val="28"/>
          <w:szCs w:val="28"/>
        </w:rPr>
        <w:t>хему функционального зонирования Правил землепользования и застройки Середского сельского поселения Даниловского муниципального района</w:t>
      </w:r>
      <w:r w:rsidR="00D67666">
        <w:rPr>
          <w:b w:val="0"/>
          <w:sz w:val="28"/>
          <w:szCs w:val="28"/>
        </w:rPr>
        <w:t xml:space="preserve">, </w:t>
      </w:r>
      <w:r>
        <w:rPr>
          <w:b w:val="0"/>
          <w:sz w:val="28"/>
          <w:szCs w:val="28"/>
        </w:rPr>
        <w:t>утвержденн</w:t>
      </w:r>
      <w:r w:rsidR="00BC5A82">
        <w:rPr>
          <w:b w:val="0"/>
          <w:sz w:val="28"/>
          <w:szCs w:val="28"/>
        </w:rPr>
        <w:t>ую</w:t>
      </w:r>
      <w:r>
        <w:rPr>
          <w:b w:val="0"/>
          <w:sz w:val="28"/>
          <w:szCs w:val="28"/>
        </w:rPr>
        <w:t xml:space="preserve"> решением Земского собрания Даниловского муниципального района от 25.12.2009 № 89 «Об утверждении генерального плана и правил землепользования и застройки </w:t>
      </w:r>
      <w:r w:rsidR="00A145CA">
        <w:rPr>
          <w:b w:val="0"/>
          <w:sz w:val="28"/>
          <w:szCs w:val="28"/>
        </w:rPr>
        <w:t>Середского</w:t>
      </w:r>
      <w:r>
        <w:rPr>
          <w:b w:val="0"/>
          <w:sz w:val="28"/>
          <w:szCs w:val="28"/>
        </w:rPr>
        <w:t xml:space="preserve"> сельского поселения Даниловского муниципального района» с. Середа  (Приложение №</w:t>
      </w:r>
      <w:r w:rsidR="00752BCD">
        <w:rPr>
          <w:b w:val="0"/>
          <w:sz w:val="28"/>
          <w:szCs w:val="28"/>
        </w:rPr>
        <w:t xml:space="preserve"> </w:t>
      </w:r>
      <w:r>
        <w:rPr>
          <w:b w:val="0"/>
          <w:sz w:val="28"/>
          <w:szCs w:val="28"/>
        </w:rPr>
        <w:t>2).</w:t>
      </w:r>
      <w:r w:rsidR="00752BCD">
        <w:rPr>
          <w:b w:val="0"/>
          <w:sz w:val="28"/>
          <w:szCs w:val="28"/>
        </w:rPr>
        <w:t xml:space="preserve"> (Рисунок не прилагается).</w:t>
      </w:r>
      <w:r>
        <w:rPr>
          <w:b w:val="0"/>
          <w:sz w:val="28"/>
          <w:szCs w:val="28"/>
        </w:rPr>
        <w:t xml:space="preserve"> </w:t>
      </w:r>
    </w:p>
    <w:p w:rsidR="00D912E0" w:rsidRDefault="00D912E0" w:rsidP="00D912E0">
      <w:pPr>
        <w:pStyle w:val="aff2"/>
        <w:widowControl/>
        <w:autoSpaceDE/>
        <w:adjustRightInd/>
        <w:ind w:left="0"/>
        <w:contextualSpacing/>
        <w:jc w:val="both"/>
        <w:rPr>
          <w:rFonts w:eastAsia="Calibri"/>
          <w:b w:val="0"/>
          <w:sz w:val="28"/>
          <w:szCs w:val="28"/>
          <w:lang w:eastAsia="en-US"/>
        </w:rPr>
      </w:pPr>
      <w:r>
        <w:rPr>
          <w:b w:val="0"/>
          <w:sz w:val="28"/>
          <w:szCs w:val="28"/>
        </w:rPr>
        <w:t xml:space="preserve">1.3. </w:t>
      </w:r>
      <w:r w:rsidR="00D036AE">
        <w:rPr>
          <w:b w:val="0"/>
          <w:sz w:val="28"/>
          <w:szCs w:val="28"/>
        </w:rPr>
        <w:t>К</w:t>
      </w:r>
      <w:r>
        <w:rPr>
          <w:b w:val="0"/>
          <w:sz w:val="28"/>
          <w:szCs w:val="28"/>
        </w:rPr>
        <w:t>арту функционального зонирования Правил землепользования и застройки Середского сельского поселения Даниловского муниципального района</w:t>
      </w:r>
      <w:r w:rsidR="00D67666">
        <w:rPr>
          <w:b w:val="0"/>
          <w:sz w:val="28"/>
          <w:szCs w:val="28"/>
        </w:rPr>
        <w:t xml:space="preserve">, </w:t>
      </w:r>
      <w:r>
        <w:rPr>
          <w:b w:val="0"/>
          <w:sz w:val="28"/>
          <w:szCs w:val="28"/>
        </w:rPr>
        <w:t>утвержденн</w:t>
      </w:r>
      <w:r w:rsidR="00BC5A82">
        <w:rPr>
          <w:b w:val="0"/>
          <w:sz w:val="28"/>
          <w:szCs w:val="28"/>
        </w:rPr>
        <w:t>ую</w:t>
      </w:r>
      <w:r>
        <w:rPr>
          <w:b w:val="0"/>
          <w:sz w:val="28"/>
          <w:szCs w:val="28"/>
        </w:rPr>
        <w:t xml:space="preserve"> решением Земского собрания Даниловского муниципального района от 25.12.2009 № 89 «Об утверждении генерального плана и правил землепользования и застройки Середского сельского поселения Даниловского муниципального района» Середского сельского поселения </w:t>
      </w:r>
      <w:r>
        <w:rPr>
          <w:b w:val="0"/>
          <w:sz w:val="28"/>
          <w:szCs w:val="28"/>
        </w:rPr>
        <w:lastRenderedPageBreak/>
        <w:t>Даниловского муниципального района  (Приложение №</w:t>
      </w:r>
      <w:r w:rsidR="00752BCD">
        <w:rPr>
          <w:b w:val="0"/>
          <w:sz w:val="28"/>
          <w:szCs w:val="28"/>
        </w:rPr>
        <w:t xml:space="preserve"> </w:t>
      </w:r>
      <w:r>
        <w:rPr>
          <w:b w:val="0"/>
          <w:sz w:val="28"/>
          <w:szCs w:val="28"/>
        </w:rPr>
        <w:t xml:space="preserve">3). </w:t>
      </w:r>
      <w:r w:rsidR="00752BCD">
        <w:rPr>
          <w:b w:val="0"/>
          <w:sz w:val="28"/>
          <w:szCs w:val="28"/>
        </w:rPr>
        <w:t>(Рисунок не прилается)</w:t>
      </w:r>
    </w:p>
    <w:p w:rsidR="00D912E0" w:rsidRDefault="00D912E0" w:rsidP="00D912E0">
      <w:pPr>
        <w:pStyle w:val="aff2"/>
        <w:widowControl/>
        <w:numPr>
          <w:ilvl w:val="0"/>
          <w:numId w:val="4"/>
        </w:numPr>
        <w:autoSpaceDE/>
        <w:adjustRightInd/>
        <w:ind w:left="0" w:firstLine="0"/>
        <w:contextualSpacing/>
        <w:jc w:val="both"/>
        <w:rPr>
          <w:rFonts w:eastAsia="Calibri"/>
          <w:b w:val="0"/>
          <w:sz w:val="28"/>
          <w:szCs w:val="28"/>
          <w:lang w:eastAsia="en-US"/>
        </w:rPr>
      </w:pPr>
      <w:r>
        <w:rPr>
          <w:b w:val="0"/>
          <w:sz w:val="28"/>
          <w:szCs w:val="28"/>
        </w:rPr>
        <w:t xml:space="preserve">Признать утратившим силу текстовую часть, схему функционального зонирования с. Середа,  карту функционального зонирования Середского сельского поселения Правил землепользования и застройки </w:t>
      </w:r>
      <w:r w:rsidR="00A145CA">
        <w:rPr>
          <w:b w:val="0"/>
          <w:sz w:val="28"/>
          <w:szCs w:val="28"/>
        </w:rPr>
        <w:t xml:space="preserve">Середского </w:t>
      </w:r>
      <w:r>
        <w:rPr>
          <w:b w:val="0"/>
          <w:sz w:val="28"/>
          <w:szCs w:val="28"/>
        </w:rPr>
        <w:t>сельского поселения Даниловского муниципального района</w:t>
      </w:r>
      <w:r w:rsidR="00D67666">
        <w:rPr>
          <w:b w:val="0"/>
          <w:sz w:val="28"/>
          <w:szCs w:val="28"/>
        </w:rPr>
        <w:t>,</w:t>
      </w:r>
      <w:r>
        <w:rPr>
          <w:b w:val="0"/>
          <w:sz w:val="28"/>
          <w:szCs w:val="28"/>
        </w:rPr>
        <w:t xml:space="preserve"> утвержденных решением Земского собрания Даниловского муниципального района от 25.12.2009 № 89 «Об утверждении генерального плана и правил землепользования и застройки Середского сельского поселения Даниловского муниципального района».</w:t>
      </w:r>
    </w:p>
    <w:p w:rsidR="00D912E0" w:rsidRDefault="00D912E0" w:rsidP="00D912E0">
      <w:pPr>
        <w:pStyle w:val="aff2"/>
        <w:widowControl/>
        <w:autoSpaceDE/>
        <w:adjustRightInd/>
        <w:ind w:left="0"/>
        <w:contextualSpacing/>
        <w:jc w:val="both"/>
        <w:rPr>
          <w:rFonts w:eastAsia="Calibri"/>
          <w:b w:val="0"/>
          <w:sz w:val="28"/>
          <w:szCs w:val="28"/>
          <w:lang w:eastAsia="en-US"/>
        </w:rPr>
      </w:pPr>
      <w:r>
        <w:rPr>
          <w:b w:val="0"/>
          <w:sz w:val="28"/>
          <w:szCs w:val="28"/>
        </w:rPr>
        <w:t>3.   Настоящее решение вступает в силу после опубликования в средствах массовой информации.</w:t>
      </w:r>
    </w:p>
    <w:p w:rsidR="00D912E0" w:rsidRDefault="00D912E0" w:rsidP="00D912E0">
      <w:pPr>
        <w:pStyle w:val="aff2"/>
        <w:widowControl/>
        <w:autoSpaceDE/>
        <w:adjustRightInd/>
        <w:ind w:left="0"/>
        <w:contextualSpacing/>
        <w:jc w:val="both"/>
        <w:rPr>
          <w:rFonts w:eastAsia="Calibri"/>
          <w:b w:val="0"/>
          <w:sz w:val="28"/>
          <w:szCs w:val="28"/>
          <w:lang w:eastAsia="en-US"/>
        </w:rPr>
      </w:pPr>
    </w:p>
    <w:p w:rsidR="00D912E0" w:rsidRDefault="00D912E0" w:rsidP="00D912E0">
      <w:pPr>
        <w:jc w:val="both"/>
        <w:rPr>
          <w:sz w:val="28"/>
          <w:szCs w:val="28"/>
        </w:rPr>
      </w:pPr>
      <w:r>
        <w:rPr>
          <w:sz w:val="28"/>
          <w:szCs w:val="28"/>
        </w:rPr>
        <w:t>Председатель Земского собрания</w:t>
      </w:r>
    </w:p>
    <w:p w:rsidR="00D912E0" w:rsidRDefault="00D912E0" w:rsidP="00D912E0">
      <w:pPr>
        <w:jc w:val="both"/>
        <w:rPr>
          <w:sz w:val="28"/>
          <w:szCs w:val="28"/>
        </w:rPr>
      </w:pPr>
      <w:r>
        <w:rPr>
          <w:sz w:val="28"/>
          <w:szCs w:val="28"/>
        </w:rPr>
        <w:t xml:space="preserve">Даниловского муниципального </w:t>
      </w:r>
    </w:p>
    <w:p w:rsidR="00D912E0" w:rsidRDefault="00D912E0" w:rsidP="00D912E0">
      <w:pPr>
        <w:jc w:val="both"/>
        <w:rPr>
          <w:sz w:val="28"/>
          <w:szCs w:val="28"/>
        </w:rPr>
      </w:pPr>
      <w:r>
        <w:rPr>
          <w:sz w:val="28"/>
          <w:szCs w:val="28"/>
        </w:rPr>
        <w:t>района                                                                                     Н.В. Жирнов</w:t>
      </w:r>
    </w:p>
    <w:p w:rsidR="00D912E0" w:rsidRDefault="00D912E0" w:rsidP="00D912E0">
      <w:pPr>
        <w:jc w:val="both"/>
        <w:rPr>
          <w:sz w:val="28"/>
          <w:szCs w:val="28"/>
        </w:rPr>
      </w:pPr>
      <w:r>
        <w:rPr>
          <w:sz w:val="28"/>
          <w:szCs w:val="28"/>
        </w:rPr>
        <w:t>«</w:t>
      </w:r>
      <w:r w:rsidR="00752BCD">
        <w:rPr>
          <w:sz w:val="28"/>
          <w:szCs w:val="28"/>
        </w:rPr>
        <w:t>11</w:t>
      </w:r>
      <w:r>
        <w:rPr>
          <w:sz w:val="28"/>
          <w:szCs w:val="28"/>
        </w:rPr>
        <w:t>»</w:t>
      </w:r>
      <w:r w:rsidR="00752BCD">
        <w:rPr>
          <w:sz w:val="28"/>
          <w:szCs w:val="28"/>
        </w:rPr>
        <w:t xml:space="preserve"> мая</w:t>
      </w:r>
      <w:r>
        <w:rPr>
          <w:sz w:val="28"/>
          <w:szCs w:val="28"/>
        </w:rPr>
        <w:t xml:space="preserve"> 2018 года</w:t>
      </w:r>
    </w:p>
    <w:p w:rsidR="00D912E0" w:rsidRDefault="00D912E0" w:rsidP="00D912E0">
      <w:pPr>
        <w:jc w:val="both"/>
        <w:rPr>
          <w:sz w:val="28"/>
          <w:szCs w:val="28"/>
        </w:rPr>
      </w:pPr>
    </w:p>
    <w:p w:rsidR="00D912E0" w:rsidRDefault="00D912E0" w:rsidP="00D912E0">
      <w:pPr>
        <w:jc w:val="both"/>
        <w:rPr>
          <w:sz w:val="28"/>
          <w:szCs w:val="28"/>
        </w:rPr>
      </w:pPr>
      <w:r>
        <w:rPr>
          <w:sz w:val="28"/>
          <w:szCs w:val="28"/>
        </w:rPr>
        <w:t>Глава Даниловского</w:t>
      </w:r>
    </w:p>
    <w:p w:rsidR="00D912E0" w:rsidRDefault="00D912E0" w:rsidP="00D912E0">
      <w:pPr>
        <w:jc w:val="both"/>
        <w:rPr>
          <w:sz w:val="28"/>
          <w:szCs w:val="28"/>
        </w:rPr>
      </w:pPr>
      <w:r>
        <w:rPr>
          <w:sz w:val="28"/>
          <w:szCs w:val="28"/>
        </w:rPr>
        <w:t>муниципального района                                                        А.В. Смирнов</w:t>
      </w:r>
    </w:p>
    <w:p w:rsidR="00D912E0" w:rsidRDefault="00D912E0" w:rsidP="00D912E0">
      <w:pPr>
        <w:jc w:val="both"/>
        <w:rPr>
          <w:sz w:val="28"/>
          <w:szCs w:val="28"/>
        </w:rPr>
      </w:pPr>
      <w:r>
        <w:rPr>
          <w:sz w:val="28"/>
          <w:szCs w:val="28"/>
        </w:rPr>
        <w:t>«</w:t>
      </w:r>
      <w:r w:rsidR="00752BCD">
        <w:rPr>
          <w:sz w:val="28"/>
          <w:szCs w:val="28"/>
        </w:rPr>
        <w:t>11</w:t>
      </w:r>
      <w:r>
        <w:rPr>
          <w:sz w:val="28"/>
          <w:szCs w:val="28"/>
        </w:rPr>
        <w:t xml:space="preserve">» </w:t>
      </w:r>
      <w:r w:rsidR="00752BCD">
        <w:rPr>
          <w:sz w:val="28"/>
          <w:szCs w:val="28"/>
        </w:rPr>
        <w:t>мая</w:t>
      </w:r>
      <w:r>
        <w:rPr>
          <w:sz w:val="28"/>
          <w:szCs w:val="28"/>
        </w:rPr>
        <w:t xml:space="preserve"> 2018 года</w:t>
      </w:r>
    </w:p>
    <w:p w:rsidR="00D912E0" w:rsidRDefault="00D912E0" w:rsidP="00D912E0">
      <w:pPr>
        <w:jc w:val="both"/>
        <w:rPr>
          <w:sz w:val="28"/>
          <w:szCs w:val="28"/>
        </w:rPr>
      </w:pPr>
    </w:p>
    <w:p w:rsidR="00D912E0" w:rsidRDefault="00D912E0" w:rsidP="00D912E0">
      <w:pPr>
        <w:jc w:val="both"/>
        <w:rPr>
          <w:sz w:val="28"/>
          <w:szCs w:val="28"/>
        </w:rPr>
      </w:pPr>
      <w:r>
        <w:rPr>
          <w:sz w:val="28"/>
          <w:szCs w:val="28"/>
        </w:rPr>
        <w:t>№</w:t>
      </w:r>
      <w:r w:rsidR="00752BCD">
        <w:rPr>
          <w:sz w:val="28"/>
          <w:szCs w:val="28"/>
        </w:rPr>
        <w:t xml:space="preserve"> 206</w:t>
      </w: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Pr="00501AEA" w:rsidRDefault="00AF3B41" w:rsidP="00AF3B41">
      <w:pPr>
        <w:pStyle w:val="af7"/>
        <w:numPr>
          <w:ilvl w:val="12"/>
          <w:numId w:val="0"/>
        </w:numPr>
        <w:jc w:val="right"/>
        <w:outlineLvl w:val="0"/>
        <w:rPr>
          <w:bCs/>
          <w:sz w:val="24"/>
          <w:szCs w:val="24"/>
        </w:rPr>
      </w:pPr>
      <w:r w:rsidRPr="00501AEA">
        <w:rPr>
          <w:bCs/>
          <w:sz w:val="24"/>
          <w:szCs w:val="24"/>
        </w:rPr>
        <w:t xml:space="preserve">Приложение 1 к </w:t>
      </w:r>
      <w:r>
        <w:rPr>
          <w:bCs/>
          <w:sz w:val="24"/>
          <w:szCs w:val="24"/>
        </w:rPr>
        <w:t>р</w:t>
      </w:r>
      <w:r w:rsidRPr="00501AEA">
        <w:rPr>
          <w:bCs/>
          <w:sz w:val="24"/>
          <w:szCs w:val="24"/>
        </w:rPr>
        <w:t xml:space="preserve">ешению </w:t>
      </w:r>
    </w:p>
    <w:p w:rsidR="00AF3B41" w:rsidRPr="00501AEA" w:rsidRDefault="00AF3B41" w:rsidP="00AF3B41">
      <w:pPr>
        <w:pStyle w:val="af7"/>
        <w:numPr>
          <w:ilvl w:val="12"/>
          <w:numId w:val="0"/>
        </w:numPr>
        <w:jc w:val="right"/>
        <w:outlineLvl w:val="0"/>
        <w:rPr>
          <w:bCs/>
          <w:sz w:val="24"/>
          <w:szCs w:val="24"/>
        </w:rPr>
      </w:pPr>
      <w:r w:rsidRPr="00501AEA">
        <w:rPr>
          <w:bCs/>
          <w:sz w:val="24"/>
          <w:szCs w:val="24"/>
        </w:rPr>
        <w:t xml:space="preserve">                                                                                    </w:t>
      </w:r>
      <w:r>
        <w:rPr>
          <w:bCs/>
          <w:sz w:val="24"/>
          <w:szCs w:val="24"/>
        </w:rPr>
        <w:t xml:space="preserve"> Земского собрания Даниловского </w:t>
      </w:r>
      <w:r w:rsidRPr="00501AEA">
        <w:rPr>
          <w:bCs/>
          <w:sz w:val="24"/>
          <w:szCs w:val="24"/>
        </w:rPr>
        <w:t>муниципального района</w:t>
      </w:r>
    </w:p>
    <w:p w:rsidR="00AF3B41" w:rsidRDefault="00AF3B41" w:rsidP="00AF3B41">
      <w:pPr>
        <w:pStyle w:val="af7"/>
        <w:numPr>
          <w:ilvl w:val="12"/>
          <w:numId w:val="0"/>
        </w:numPr>
        <w:jc w:val="right"/>
        <w:outlineLvl w:val="0"/>
        <w:rPr>
          <w:bCs/>
          <w:sz w:val="24"/>
          <w:szCs w:val="24"/>
        </w:rPr>
      </w:pPr>
      <w:r w:rsidRPr="00501AEA">
        <w:rPr>
          <w:bCs/>
          <w:sz w:val="24"/>
          <w:szCs w:val="24"/>
        </w:rPr>
        <w:t xml:space="preserve">                                                                      </w:t>
      </w:r>
      <w:r>
        <w:rPr>
          <w:bCs/>
          <w:sz w:val="24"/>
          <w:szCs w:val="24"/>
        </w:rPr>
        <w:t xml:space="preserve"> </w:t>
      </w:r>
      <w:r w:rsidRPr="00501AEA">
        <w:rPr>
          <w:bCs/>
          <w:sz w:val="24"/>
          <w:szCs w:val="24"/>
        </w:rPr>
        <w:t>от «</w:t>
      </w:r>
      <w:r w:rsidR="00752BCD">
        <w:rPr>
          <w:bCs/>
          <w:sz w:val="24"/>
          <w:szCs w:val="24"/>
        </w:rPr>
        <w:t>11</w:t>
      </w:r>
      <w:r>
        <w:rPr>
          <w:bCs/>
          <w:sz w:val="24"/>
          <w:szCs w:val="24"/>
        </w:rPr>
        <w:t>»</w:t>
      </w:r>
      <w:r w:rsidR="00752BCD">
        <w:rPr>
          <w:bCs/>
          <w:sz w:val="24"/>
          <w:szCs w:val="24"/>
        </w:rPr>
        <w:t xml:space="preserve"> мая</w:t>
      </w:r>
      <w:r>
        <w:rPr>
          <w:bCs/>
          <w:sz w:val="24"/>
          <w:szCs w:val="24"/>
        </w:rPr>
        <w:t xml:space="preserve"> </w:t>
      </w:r>
      <w:r w:rsidRPr="00501AEA">
        <w:rPr>
          <w:bCs/>
          <w:sz w:val="24"/>
          <w:szCs w:val="24"/>
        </w:rPr>
        <w:t>201</w:t>
      </w:r>
      <w:r>
        <w:rPr>
          <w:bCs/>
          <w:sz w:val="24"/>
          <w:szCs w:val="24"/>
        </w:rPr>
        <w:t xml:space="preserve">8 г. № </w:t>
      </w:r>
      <w:r w:rsidR="00752BCD">
        <w:rPr>
          <w:bCs/>
          <w:sz w:val="24"/>
          <w:szCs w:val="24"/>
        </w:rPr>
        <w:t>206</w:t>
      </w:r>
      <w:bookmarkStart w:id="0" w:name="_GoBack"/>
      <w:bookmarkEnd w:id="0"/>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9A52AF" w:rsidRDefault="006E0D87" w:rsidP="00AF3B41">
      <w:pPr>
        <w:jc w:val="center"/>
        <w:rPr>
          <w:sz w:val="40"/>
          <w:szCs w:val="40"/>
        </w:rPr>
      </w:pPr>
      <w:r>
        <w:rPr>
          <w:sz w:val="40"/>
          <w:szCs w:val="40"/>
        </w:rPr>
        <w:t>СЕРЕДСКОЕ</w:t>
      </w:r>
    </w:p>
    <w:p w:rsidR="00AF3B41" w:rsidRPr="009A52AF" w:rsidRDefault="00AF3B41" w:rsidP="00AF3B41">
      <w:pPr>
        <w:jc w:val="center"/>
        <w:rPr>
          <w:sz w:val="40"/>
          <w:szCs w:val="40"/>
        </w:rPr>
      </w:pPr>
      <w:r w:rsidRPr="009A52AF">
        <w:rPr>
          <w:sz w:val="40"/>
          <w:szCs w:val="40"/>
        </w:rPr>
        <w:t>СЕЛЬСКОЕ ПОСЕЛЕНИЕ</w:t>
      </w:r>
    </w:p>
    <w:p w:rsidR="00AF3B41" w:rsidRPr="00326471" w:rsidRDefault="00AF3B41" w:rsidP="00AF3B41">
      <w:pPr>
        <w:jc w:val="center"/>
        <w:rPr>
          <w:sz w:val="40"/>
          <w:szCs w:val="40"/>
        </w:rPr>
      </w:pPr>
      <w:r w:rsidRPr="00326471">
        <w:rPr>
          <w:sz w:val="40"/>
          <w:szCs w:val="40"/>
        </w:rPr>
        <w:t>Ярославская область</w:t>
      </w:r>
    </w:p>
    <w:p w:rsidR="00AF3B41" w:rsidRPr="00326471" w:rsidRDefault="00AF3B41" w:rsidP="00AF3B41">
      <w:pPr>
        <w:jc w:val="center"/>
        <w:rPr>
          <w:sz w:val="40"/>
          <w:szCs w:val="40"/>
        </w:rPr>
      </w:pPr>
      <w:r>
        <w:rPr>
          <w:sz w:val="40"/>
          <w:szCs w:val="40"/>
        </w:rPr>
        <w:t>Даниловский</w:t>
      </w:r>
      <w:r w:rsidRPr="00326471">
        <w:rPr>
          <w:sz w:val="40"/>
          <w:szCs w:val="40"/>
        </w:rPr>
        <w:t xml:space="preserve"> муниципальный район</w:t>
      </w:r>
    </w:p>
    <w:p w:rsidR="00AF3B41" w:rsidRPr="00326471" w:rsidRDefault="00AF3B41" w:rsidP="00AF3B41">
      <w:pPr>
        <w:jc w:val="center"/>
        <w:rPr>
          <w:sz w:val="40"/>
          <w:szCs w:val="40"/>
        </w:rPr>
      </w:pPr>
    </w:p>
    <w:p w:rsidR="00AF3B41" w:rsidRPr="00326471" w:rsidRDefault="00AF3B41" w:rsidP="00AF3B41">
      <w:pPr>
        <w:jc w:val="center"/>
        <w:rPr>
          <w:b/>
          <w:sz w:val="40"/>
          <w:szCs w:val="40"/>
        </w:rPr>
      </w:pPr>
      <w:r w:rsidRPr="00326471">
        <w:rPr>
          <w:b/>
          <w:sz w:val="40"/>
          <w:szCs w:val="40"/>
        </w:rPr>
        <w:t xml:space="preserve">ПРАВИЛА </w:t>
      </w:r>
    </w:p>
    <w:p w:rsidR="00AF3B41" w:rsidRPr="00326471" w:rsidRDefault="00AF3B41" w:rsidP="00AF3B41">
      <w:pPr>
        <w:jc w:val="center"/>
        <w:rPr>
          <w:b/>
          <w:sz w:val="40"/>
          <w:szCs w:val="40"/>
        </w:rPr>
      </w:pPr>
      <w:r w:rsidRPr="00326471">
        <w:rPr>
          <w:b/>
          <w:sz w:val="40"/>
          <w:szCs w:val="40"/>
        </w:rPr>
        <w:t>ЗЕМЛЕПОЛЬЗОВАНИЯ И ЗАСТРОЙКИ</w:t>
      </w:r>
    </w:p>
    <w:p w:rsidR="00AF3B41" w:rsidRDefault="00AF3B41" w:rsidP="00AF3B41">
      <w:pPr>
        <w:jc w:val="center"/>
      </w:pPr>
    </w:p>
    <w:p w:rsidR="00AF3B41" w:rsidRPr="00DD0E01" w:rsidRDefault="00AF3B41" w:rsidP="00AF3B41">
      <w:pPr>
        <w:jc w:val="center"/>
        <w:rPr>
          <w:sz w:val="28"/>
          <w:szCs w:val="28"/>
        </w:rPr>
      </w:pPr>
    </w:p>
    <w:p w:rsidR="00AF3B41" w:rsidRPr="00B93876" w:rsidRDefault="00AF3B41" w:rsidP="00AF3B41">
      <w:pPr>
        <w:jc w:val="center"/>
      </w:pPr>
    </w:p>
    <w:p w:rsidR="00AF3B41" w:rsidRPr="00B93876" w:rsidRDefault="00AF3B41" w:rsidP="00AF3B41"/>
    <w:p w:rsidR="00AF3B41" w:rsidRPr="00B93876" w:rsidRDefault="00AF3B41" w:rsidP="00AF3B41"/>
    <w:p w:rsidR="00AF3B41" w:rsidRPr="00B93876" w:rsidRDefault="00AF3B41" w:rsidP="00AF3B41"/>
    <w:p w:rsidR="00AF3B41" w:rsidRPr="00B93876" w:rsidRDefault="00AF3B41" w:rsidP="00AF3B41"/>
    <w:p w:rsidR="00AF3B41" w:rsidRPr="00B93876" w:rsidRDefault="00AF3B41" w:rsidP="00AF3B41"/>
    <w:p w:rsidR="00AF3B41" w:rsidRPr="00B93876" w:rsidRDefault="00AF3B41" w:rsidP="00AF3B41"/>
    <w:p w:rsidR="00AF3B41" w:rsidRDefault="00AF3B41" w:rsidP="00AF3B41"/>
    <w:p w:rsidR="00AF3B41" w:rsidRDefault="00AF3B41" w:rsidP="00AF3B41"/>
    <w:p w:rsidR="00AF3B41" w:rsidRDefault="00AF3B41" w:rsidP="00AF3B41"/>
    <w:p w:rsidR="00AF3B41" w:rsidRPr="00B93876" w:rsidRDefault="00AF3B41" w:rsidP="00AF3B41">
      <w:pPr>
        <w:tabs>
          <w:tab w:val="left" w:pos="6525"/>
        </w:tabs>
      </w:pPr>
      <w:r>
        <w:t xml:space="preserve"> </w:t>
      </w: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Default="00AF3B41" w:rsidP="00AF3B41">
      <w:pPr>
        <w:jc w:val="center"/>
      </w:pPr>
    </w:p>
    <w:p w:rsidR="00D036AE" w:rsidRDefault="00D036AE" w:rsidP="00AF3B41">
      <w:pPr>
        <w:jc w:val="center"/>
      </w:pPr>
    </w:p>
    <w:p w:rsidR="00D036AE" w:rsidRPr="00B93876" w:rsidRDefault="00D036AE" w:rsidP="00AF3B41">
      <w:pPr>
        <w:jc w:val="center"/>
      </w:pPr>
    </w:p>
    <w:p w:rsidR="00AF3B41" w:rsidRPr="00B93876" w:rsidRDefault="00AF3B41" w:rsidP="00AF3B41">
      <w:pPr>
        <w:pStyle w:val="ConsTitle"/>
        <w:jc w:val="center"/>
        <w:rPr>
          <w:rFonts w:ascii="Times New Roman" w:hAnsi="Times New Roman" w:cs="Times New Roman"/>
          <w:sz w:val="20"/>
          <w:szCs w:val="20"/>
        </w:rPr>
      </w:pPr>
    </w:p>
    <w:p w:rsidR="00AF3B41" w:rsidRDefault="00AF3B41" w:rsidP="00AF3B41">
      <w:pPr>
        <w:jc w:val="center"/>
        <w:rPr>
          <w:b/>
        </w:rPr>
      </w:pPr>
      <w:r w:rsidRPr="009653E8">
        <w:rPr>
          <w:b/>
        </w:rPr>
        <w:t>СОДЕРЖАНИЕ</w:t>
      </w:r>
    </w:p>
    <w:p w:rsidR="00D036AE" w:rsidRPr="009653E8" w:rsidRDefault="00D036AE" w:rsidP="00AF3B41">
      <w:pPr>
        <w:jc w:val="center"/>
        <w:rPr>
          <w:b/>
        </w:rPr>
      </w:pPr>
    </w:p>
    <w:p w:rsidR="00D036AE" w:rsidRDefault="00D036AE" w:rsidP="00D036AE">
      <w:pPr>
        <w:ind w:right="-1"/>
        <w:jc w:val="both"/>
        <w:rPr>
          <w:rFonts w:eastAsia="Calibri"/>
          <w:b/>
        </w:rPr>
      </w:pPr>
      <w:r>
        <w:rPr>
          <w:rFonts w:eastAsia="Calibri"/>
          <w:b/>
        </w:rPr>
        <w:t xml:space="preserve"> ТЕКСТОВАЯ ЧАСТЬ</w:t>
      </w:r>
    </w:p>
    <w:p w:rsidR="00D036AE" w:rsidRPr="009653E8" w:rsidRDefault="00D036AE" w:rsidP="00D036AE">
      <w:pPr>
        <w:ind w:right="-1"/>
        <w:jc w:val="both"/>
        <w:rPr>
          <w:rFonts w:eastAsia="Calibri"/>
          <w:b/>
        </w:rPr>
      </w:pPr>
      <w:r>
        <w:rPr>
          <w:rFonts w:eastAsia="Calibri"/>
          <w:b/>
        </w:rPr>
        <w:t xml:space="preserve">   СОДЕРЖАНИЕ</w:t>
      </w:r>
      <w:r w:rsidRPr="009653E8">
        <w:rPr>
          <w:rFonts w:eastAsia="Calibri"/>
          <w:b/>
        </w:rPr>
        <w:t>………………………………………..……………………</w:t>
      </w:r>
      <w:r>
        <w:rPr>
          <w:rFonts w:eastAsia="Calibri"/>
          <w:b/>
        </w:rPr>
        <w:t>…………… 2</w:t>
      </w:r>
    </w:p>
    <w:p w:rsidR="00D036AE" w:rsidRPr="009653E8" w:rsidRDefault="00D036AE" w:rsidP="00D036AE">
      <w:pPr>
        <w:ind w:left="-112" w:right="-1"/>
        <w:jc w:val="both"/>
        <w:rPr>
          <w:rFonts w:eastAsia="Calibri"/>
          <w:b/>
        </w:rPr>
      </w:pPr>
      <w:r w:rsidRPr="009653E8">
        <w:rPr>
          <w:rFonts w:eastAsia="Calibri"/>
          <w:b/>
        </w:rPr>
        <w:t>ЧАСТЬ ПЕРВАЯ:</w:t>
      </w:r>
    </w:p>
    <w:p w:rsidR="00D036AE" w:rsidRPr="009653E8" w:rsidRDefault="00D036AE" w:rsidP="00D036AE">
      <w:pPr>
        <w:ind w:left="-112" w:right="-1"/>
        <w:jc w:val="both"/>
        <w:rPr>
          <w:b/>
          <w:bCs/>
        </w:rPr>
      </w:pPr>
      <w:r w:rsidRPr="0063181F">
        <w:rPr>
          <w:b/>
          <w:bCs/>
        </w:rPr>
        <w:t>ПОРЯДОК ПРИМЕНЕНИЯ ПРАВИЛ  ЗЕМЛЕПОЛЬЗОВАНИЯ И ЗАСТРОЙКИ И ВНЕСЕНИЯ В НИХ ИЗМЕНЕНИЙ</w:t>
      </w:r>
      <w:r>
        <w:rPr>
          <w:b/>
          <w:bCs/>
        </w:rPr>
        <w:t>…………………..  3</w:t>
      </w:r>
    </w:p>
    <w:p w:rsidR="00D036AE" w:rsidRPr="009653E8" w:rsidRDefault="00D036AE" w:rsidP="00D036AE">
      <w:pPr>
        <w:ind w:left="-112" w:right="-1"/>
        <w:jc w:val="both"/>
        <w:rPr>
          <w:b/>
          <w:bCs/>
        </w:rPr>
      </w:pPr>
      <w:r w:rsidRPr="009653E8">
        <w:rPr>
          <w:b/>
          <w:bCs/>
        </w:rPr>
        <w:t xml:space="preserve">ЧАСТЬ ВТОРАЯ: </w:t>
      </w:r>
    </w:p>
    <w:p w:rsidR="00D036AE" w:rsidRPr="009653E8" w:rsidRDefault="00D036AE" w:rsidP="00D036AE">
      <w:pPr>
        <w:ind w:left="-112" w:right="-1"/>
        <w:jc w:val="both"/>
        <w:rPr>
          <w:b/>
          <w:bCs/>
        </w:rPr>
      </w:pPr>
      <w:r w:rsidRPr="009653E8">
        <w:rPr>
          <w:b/>
          <w:bCs/>
        </w:rPr>
        <w:t xml:space="preserve">ГРАФИЧЕСКИЕ МАТЕРИАЛЫ И ГРАДОСТРОИТЕЛЬНЫЕ РЕГЛАМЕНТЫ </w:t>
      </w:r>
      <w:r>
        <w:rPr>
          <w:b/>
          <w:bCs/>
        </w:rPr>
        <w:t>…  14</w:t>
      </w:r>
    </w:p>
    <w:p w:rsidR="00AF3B41" w:rsidRDefault="00D036AE" w:rsidP="00D036AE">
      <w:pPr>
        <w:ind w:right="-1"/>
        <w:jc w:val="both"/>
        <w:rPr>
          <w:b/>
        </w:rPr>
      </w:pPr>
      <w:r w:rsidRPr="009653E8">
        <w:rPr>
          <w:b/>
        </w:rPr>
        <w:t>ОСНОВНЫЕ ИСТ</w:t>
      </w:r>
      <w:r>
        <w:rPr>
          <w:b/>
        </w:rPr>
        <w:t>ОЧНИКИ ИНФОРМАЦИИ ………...……………   90</w:t>
      </w:r>
    </w:p>
    <w:p w:rsidR="00D036AE" w:rsidRPr="00D36D84" w:rsidRDefault="00D036AE" w:rsidP="00D036AE">
      <w:pPr>
        <w:ind w:left="-108" w:right="-97"/>
        <w:rPr>
          <w:rFonts w:eastAsia="Calibri"/>
          <w:b/>
        </w:rPr>
      </w:pPr>
      <w:r>
        <w:rPr>
          <w:rFonts w:eastAsia="Calibri"/>
          <w:b/>
        </w:rPr>
        <w:t xml:space="preserve">  </w:t>
      </w:r>
      <w:r w:rsidRPr="009653E8">
        <w:rPr>
          <w:rFonts w:eastAsia="Calibri"/>
          <w:b/>
        </w:rPr>
        <w:t>ГРАФИЧЕСКИЕ МАТЕРИАЛЫ</w:t>
      </w:r>
      <w:r>
        <w:rPr>
          <w:rFonts w:eastAsia="Calibri"/>
          <w:b/>
        </w:rPr>
        <w:t>.</w:t>
      </w:r>
      <w:r w:rsidRPr="00D36D84">
        <w:rPr>
          <w:rFonts w:eastAsia="Calibri"/>
          <w:b/>
        </w:rPr>
        <w:t xml:space="preserve"> </w:t>
      </w:r>
    </w:p>
    <w:p w:rsidR="00D036AE" w:rsidRPr="00D036AE" w:rsidRDefault="00D036AE" w:rsidP="00D036AE">
      <w:pPr>
        <w:ind w:right="-1"/>
        <w:jc w:val="both"/>
        <w:rPr>
          <w:rFonts w:eastAsia="Calibri"/>
          <w:b/>
        </w:rPr>
      </w:pPr>
    </w:p>
    <w:p w:rsidR="00AF3B41" w:rsidRPr="00CF2D79" w:rsidRDefault="00AF3B41" w:rsidP="00AF3B41">
      <w:pPr>
        <w:ind w:left="-112" w:right="-1"/>
        <w:jc w:val="center"/>
        <w:rPr>
          <w:rFonts w:eastAsia="Calibri"/>
          <w:b/>
        </w:rPr>
      </w:pPr>
      <w:r w:rsidRPr="00CF2D79">
        <w:rPr>
          <w:rFonts w:eastAsia="Calibri"/>
          <w:b/>
        </w:rPr>
        <w:t xml:space="preserve">ЧАСТЬ ПЕРВАЯ: </w:t>
      </w:r>
      <w:r w:rsidRPr="00CF2D79">
        <w:rPr>
          <w:b/>
          <w:bCs/>
        </w:rPr>
        <w:t>ПОРЯДОК ПРИМЕНЕНИЯ ПРАВИЛ  ЗЕМЛЕПОЛЬЗОВАНИЯ И ЗАСТРОЙКИ И ВНЕСЕНИЯ В НИХ ИЗМЕНЕНИЙ</w:t>
      </w:r>
    </w:p>
    <w:p w:rsidR="00AF3B41" w:rsidRPr="00CF2D79" w:rsidRDefault="00AF3B41" w:rsidP="00AF3B41">
      <w:pPr>
        <w:jc w:val="both"/>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t>Статья 1. Положение о регулировании землепользования и застройки органами местного самоуправления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autoSpaceDE w:val="0"/>
        <w:autoSpaceDN w:val="0"/>
        <w:adjustRightInd w:val="0"/>
        <w:ind w:firstLine="709"/>
        <w:jc w:val="both"/>
      </w:pPr>
      <w:r w:rsidRPr="00CF2D79">
        <w:t xml:space="preserve">1. Настоящие Правила в соответствии с Градостроительным кодексом Российской Федерации, Земельным кодексом Российской Федерации вводят в </w:t>
      </w:r>
      <w:r w:rsidR="006E0D87">
        <w:t>Середском</w:t>
      </w:r>
      <w:r w:rsidRPr="00CF2D79">
        <w:t xml:space="preserve"> сельском поселении </w:t>
      </w:r>
      <w:r>
        <w:t>Даниловского</w:t>
      </w:r>
      <w:r w:rsidRPr="00CF2D79">
        <w:t xml:space="preserve"> муниципального</w:t>
      </w:r>
      <w:r w:rsidRPr="00CF2D79">
        <w:rPr>
          <w:color w:val="FF0000"/>
        </w:rPr>
        <w:t xml:space="preserve"> </w:t>
      </w:r>
      <w:r w:rsidRPr="00CF2D79">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r w:rsidR="006E0D87">
        <w:t>Середского</w:t>
      </w:r>
      <w:r>
        <w:t xml:space="preserve"> </w:t>
      </w:r>
      <w:r w:rsidRPr="00CF2D79">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F3B41" w:rsidRPr="00CF2D79" w:rsidRDefault="00AF3B41" w:rsidP="00AF3B41">
      <w:pPr>
        <w:widowControl w:val="0"/>
        <w:autoSpaceDE w:val="0"/>
        <w:autoSpaceDN w:val="0"/>
        <w:adjustRightInd w:val="0"/>
        <w:ind w:firstLine="709"/>
        <w:jc w:val="both"/>
      </w:pPr>
      <w:r w:rsidRPr="00CF2D79">
        <w:t>2. Целью введения системы регулирования землепользования и застройки, основанной на градостроительном зонировании, является:</w:t>
      </w:r>
    </w:p>
    <w:p w:rsidR="00AF3B41" w:rsidRPr="00CF2D79" w:rsidRDefault="00AF3B41" w:rsidP="00AF3B41">
      <w:pPr>
        <w:widowControl w:val="0"/>
        <w:autoSpaceDE w:val="0"/>
        <w:autoSpaceDN w:val="0"/>
        <w:adjustRightInd w:val="0"/>
        <w:ind w:firstLine="709"/>
        <w:jc w:val="both"/>
      </w:pPr>
      <w:r w:rsidRPr="00CF2D79">
        <w:t xml:space="preserve"> - обеспечение условий для реализации планов и программ развития сельской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AF3B41" w:rsidRPr="00CF2D79" w:rsidRDefault="00AF3B41" w:rsidP="00AF3B41">
      <w:pPr>
        <w:widowControl w:val="0"/>
        <w:autoSpaceDE w:val="0"/>
        <w:autoSpaceDN w:val="0"/>
        <w:adjustRightInd w:val="0"/>
        <w:ind w:firstLine="709"/>
        <w:jc w:val="both"/>
      </w:pPr>
      <w:r w:rsidRPr="00CF2D79">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F3B41" w:rsidRPr="00CF2D79" w:rsidRDefault="00AF3B41" w:rsidP="00AF3B41">
      <w:pPr>
        <w:widowControl w:val="0"/>
        <w:autoSpaceDE w:val="0"/>
        <w:autoSpaceDN w:val="0"/>
        <w:adjustRightInd w:val="0"/>
        <w:ind w:firstLine="709"/>
        <w:jc w:val="both"/>
      </w:pPr>
      <w:r w:rsidRPr="00CF2D79">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AF3B41" w:rsidRPr="00CF2D79" w:rsidRDefault="00AF3B41" w:rsidP="00AF3B41">
      <w:pPr>
        <w:widowControl w:val="0"/>
        <w:autoSpaceDE w:val="0"/>
        <w:autoSpaceDN w:val="0"/>
        <w:adjustRightInd w:val="0"/>
        <w:ind w:firstLine="709"/>
        <w:jc w:val="both"/>
      </w:pPr>
      <w:r w:rsidRPr="00CF2D79">
        <w:t xml:space="preserve"> - обеспечение свободного доступа граждан к информации и их участия в принятии решений по вопросам  развития </w:t>
      </w:r>
      <w:r w:rsidR="006E0D87">
        <w:t>Середского</w:t>
      </w:r>
      <w:r w:rsidRPr="00CF2D79">
        <w:t xml:space="preserve"> сельского поселения, землепользования и застройки посредством проведения публичных слушаний;</w:t>
      </w:r>
    </w:p>
    <w:p w:rsidR="00AF3B41" w:rsidRPr="00CF2D79" w:rsidRDefault="00AF3B41" w:rsidP="00AF3B41">
      <w:pPr>
        <w:widowControl w:val="0"/>
        <w:autoSpaceDE w:val="0"/>
        <w:autoSpaceDN w:val="0"/>
        <w:adjustRightInd w:val="0"/>
        <w:ind w:firstLine="709"/>
        <w:jc w:val="both"/>
      </w:pPr>
      <w:r w:rsidRPr="00CF2D79">
        <w:t xml:space="preserve"> - обеспечение контроля за соблюдением прав граждан и юридических лиц.</w:t>
      </w:r>
    </w:p>
    <w:p w:rsidR="00AF3B41" w:rsidRPr="00CF2D79" w:rsidRDefault="00AF3B41" w:rsidP="00AF3B41">
      <w:pPr>
        <w:widowControl w:val="0"/>
        <w:autoSpaceDE w:val="0"/>
        <w:autoSpaceDN w:val="0"/>
        <w:adjustRightInd w:val="0"/>
        <w:ind w:firstLine="709"/>
        <w:jc w:val="both"/>
      </w:pPr>
      <w:r w:rsidRPr="00CF2D79">
        <w:t xml:space="preserve">  3. Настоящие Правила регламентируют деятельность по:</w:t>
      </w:r>
    </w:p>
    <w:p w:rsidR="00AF3B41" w:rsidRPr="00CF2D79" w:rsidRDefault="00AF3B41" w:rsidP="00AF3B41">
      <w:pPr>
        <w:widowControl w:val="0"/>
        <w:autoSpaceDE w:val="0"/>
        <w:autoSpaceDN w:val="0"/>
        <w:adjustRightInd w:val="0"/>
        <w:ind w:firstLine="709"/>
        <w:jc w:val="both"/>
      </w:pPr>
      <w:r w:rsidRPr="00CF2D79">
        <w:lastRenderedPageBreak/>
        <w:t xml:space="preserve"> - проведению градостроительного зонирования территории </w:t>
      </w:r>
      <w:r w:rsidR="006E0D87">
        <w:t>Середского</w:t>
      </w:r>
      <w:r w:rsidRPr="00CF2D79">
        <w:t xml:space="preserve">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F3B41" w:rsidRPr="00CF2D79" w:rsidRDefault="00AF3B41" w:rsidP="00AF3B41">
      <w:pPr>
        <w:widowControl w:val="0"/>
        <w:autoSpaceDE w:val="0"/>
        <w:autoSpaceDN w:val="0"/>
        <w:adjustRightInd w:val="0"/>
        <w:ind w:firstLine="709"/>
        <w:jc w:val="both"/>
      </w:pPr>
      <w:r w:rsidRPr="00CF2D79">
        <w:t xml:space="preserve"> - разделению  территории </w:t>
      </w:r>
      <w:r w:rsidR="006E0D87">
        <w:t>Середского</w:t>
      </w:r>
      <w:r w:rsidRPr="00CF2D79">
        <w:t xml:space="preserve">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AF3B41" w:rsidRPr="00CF2D79" w:rsidRDefault="00AF3B41" w:rsidP="00AF3B41">
      <w:pPr>
        <w:widowControl w:val="0"/>
        <w:autoSpaceDE w:val="0"/>
        <w:autoSpaceDN w:val="0"/>
        <w:adjustRightInd w:val="0"/>
        <w:ind w:firstLine="709"/>
        <w:jc w:val="both"/>
      </w:pPr>
      <w:r w:rsidRPr="00CF2D79">
        <w:t xml:space="preserve"> - предоставлению прав на земельные участки, подготовленные и сформированные из состава государственных, муниципальных земель, физическим и юридическим лицам;</w:t>
      </w:r>
    </w:p>
    <w:p w:rsidR="00AF3B41" w:rsidRPr="00CF2D79" w:rsidRDefault="00AF3B41" w:rsidP="00AF3B41">
      <w:pPr>
        <w:widowControl w:val="0"/>
        <w:autoSpaceDE w:val="0"/>
        <w:autoSpaceDN w:val="0"/>
        <w:adjustRightInd w:val="0"/>
        <w:ind w:firstLine="709"/>
        <w:jc w:val="both"/>
      </w:pPr>
      <w:r w:rsidRPr="00CF2D79">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F3B41" w:rsidRPr="00CF2D79" w:rsidRDefault="00AF3B41" w:rsidP="00AF3B41">
      <w:pPr>
        <w:widowControl w:val="0"/>
        <w:autoSpaceDE w:val="0"/>
        <w:autoSpaceDN w:val="0"/>
        <w:adjustRightInd w:val="0"/>
        <w:ind w:firstLine="709"/>
        <w:jc w:val="both"/>
      </w:pPr>
      <w:r w:rsidRPr="00CF2D79">
        <w:t xml:space="preserve"> - согласованию проектной документации; </w:t>
      </w:r>
    </w:p>
    <w:p w:rsidR="00AF3B41" w:rsidRPr="00CF2D79" w:rsidRDefault="00AF3B41" w:rsidP="00AF3B41">
      <w:pPr>
        <w:widowControl w:val="0"/>
        <w:autoSpaceDE w:val="0"/>
        <w:autoSpaceDN w:val="0"/>
        <w:adjustRightInd w:val="0"/>
        <w:ind w:firstLine="709"/>
        <w:jc w:val="both"/>
      </w:pPr>
      <w:r w:rsidRPr="00CF2D79">
        <w:t>- предоставлению разрешений на строительство, разрешений на ввод в эксплуатацию вновь построенных, реконструированных объектов;</w:t>
      </w:r>
    </w:p>
    <w:p w:rsidR="00AF3B41" w:rsidRPr="00CF2D79" w:rsidRDefault="00AF3B41" w:rsidP="00AF3B41">
      <w:pPr>
        <w:widowControl w:val="0"/>
        <w:autoSpaceDE w:val="0"/>
        <w:autoSpaceDN w:val="0"/>
        <w:adjustRightInd w:val="0"/>
        <w:ind w:firstLine="709"/>
        <w:jc w:val="both"/>
      </w:pPr>
      <w:r w:rsidRPr="00CF2D79">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F3B41" w:rsidRPr="00CF2D79" w:rsidRDefault="00AF3B41" w:rsidP="00AF3B41">
      <w:pPr>
        <w:widowControl w:val="0"/>
        <w:autoSpaceDE w:val="0"/>
        <w:autoSpaceDN w:val="0"/>
        <w:adjustRightInd w:val="0"/>
        <w:ind w:firstLine="709"/>
        <w:jc w:val="both"/>
      </w:pPr>
      <w:r w:rsidRPr="00CF2D79">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F3B41" w:rsidRPr="00CF2D79" w:rsidRDefault="00AF3B41" w:rsidP="00AF3B41">
      <w:pPr>
        <w:widowControl w:val="0"/>
        <w:autoSpaceDE w:val="0"/>
        <w:autoSpaceDN w:val="0"/>
        <w:adjustRightInd w:val="0"/>
        <w:ind w:firstLine="709"/>
        <w:jc w:val="both"/>
      </w:pPr>
      <w:r w:rsidRPr="00CF2D79">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F3B41" w:rsidRPr="00CF2D79" w:rsidRDefault="00AF3B41" w:rsidP="00AF3B41">
      <w:pPr>
        <w:widowControl w:val="0"/>
        <w:autoSpaceDE w:val="0"/>
        <w:autoSpaceDN w:val="0"/>
        <w:adjustRightInd w:val="0"/>
        <w:ind w:firstLine="709"/>
        <w:jc w:val="both"/>
      </w:pPr>
      <w:r w:rsidRPr="00CF2D79">
        <w:t xml:space="preserve">  4. Настоящие Правила применяются наряду с:</w:t>
      </w:r>
    </w:p>
    <w:p w:rsidR="00AF3B41" w:rsidRPr="00CF2D79" w:rsidRDefault="00AF3B41" w:rsidP="00AF3B41">
      <w:pPr>
        <w:widowControl w:val="0"/>
        <w:autoSpaceDE w:val="0"/>
        <w:autoSpaceDN w:val="0"/>
        <w:adjustRightInd w:val="0"/>
        <w:ind w:firstLine="709"/>
        <w:jc w:val="both"/>
      </w:pPr>
      <w:r w:rsidRPr="00CF2D79">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F3B41" w:rsidRPr="00CF2D79" w:rsidRDefault="00AF3B41" w:rsidP="00AF3B41">
      <w:pPr>
        <w:widowControl w:val="0"/>
        <w:autoSpaceDE w:val="0"/>
        <w:autoSpaceDN w:val="0"/>
        <w:adjustRightInd w:val="0"/>
        <w:ind w:firstLine="709"/>
        <w:jc w:val="both"/>
      </w:pPr>
      <w:r w:rsidRPr="00CF2D79">
        <w:t xml:space="preserve"> - иными нормативными правовыми актами Ярославской области и  </w:t>
      </w:r>
      <w:r w:rsidRPr="00431863">
        <w:t>Даниловского</w:t>
      </w:r>
      <w:r w:rsidRPr="00CF2D79">
        <w:t xml:space="preserve">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AF3B41" w:rsidRPr="00CF2D79" w:rsidRDefault="00AF3B41" w:rsidP="00AF3B41">
      <w:pPr>
        <w:widowControl w:val="0"/>
        <w:autoSpaceDE w:val="0"/>
        <w:autoSpaceDN w:val="0"/>
        <w:adjustRightInd w:val="0"/>
        <w:ind w:firstLine="709"/>
        <w:jc w:val="both"/>
      </w:pPr>
      <w:r w:rsidRPr="00CF2D79">
        <w:t xml:space="preserve">  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r w:rsidR="006E0D87">
        <w:t>Середского</w:t>
      </w:r>
      <w:r w:rsidRPr="00326471">
        <w:rPr>
          <w:b/>
          <w:i/>
        </w:rPr>
        <w:t xml:space="preserve"> </w:t>
      </w:r>
      <w:r w:rsidRPr="00CF2D79">
        <w:t>сельского поселения, а также судебных органов - как основание для разрешения споров по вопросам землепользования и застройки.</w:t>
      </w:r>
    </w:p>
    <w:p w:rsidR="00AF3B41" w:rsidRPr="00CF2D79" w:rsidRDefault="00AF3B41" w:rsidP="00AF3B41">
      <w:pPr>
        <w:widowControl w:val="0"/>
        <w:autoSpaceDE w:val="0"/>
        <w:autoSpaceDN w:val="0"/>
        <w:adjustRightInd w:val="0"/>
        <w:ind w:firstLine="709"/>
        <w:jc w:val="both"/>
      </w:pPr>
      <w:r w:rsidRPr="00CF2D79">
        <w:t xml:space="preserve">6. Органами, осуществляющие регулирование землепользования и застройки </w:t>
      </w:r>
      <w:r w:rsidR="006E0D87">
        <w:t>Середского</w:t>
      </w:r>
      <w:r>
        <w:t xml:space="preserve"> </w:t>
      </w:r>
      <w:r w:rsidRPr="00CF2D79">
        <w:t xml:space="preserve">сельского поселения являются: </w:t>
      </w:r>
    </w:p>
    <w:p w:rsidR="00AF3B41" w:rsidRPr="00CF2D79" w:rsidRDefault="00AF3B41" w:rsidP="00AF3B41">
      <w:pPr>
        <w:widowControl w:val="0"/>
        <w:autoSpaceDE w:val="0"/>
        <w:autoSpaceDN w:val="0"/>
        <w:adjustRightInd w:val="0"/>
        <w:ind w:firstLine="709"/>
        <w:jc w:val="both"/>
      </w:pPr>
      <w:r w:rsidRPr="00CF2D79">
        <w:t xml:space="preserve">1) Администрация </w:t>
      </w:r>
      <w:r w:rsidRPr="00431863">
        <w:t>Д</w:t>
      </w:r>
      <w:r>
        <w:t>аниловского</w:t>
      </w:r>
      <w:r w:rsidRPr="00431863">
        <w:t xml:space="preserve"> </w:t>
      </w:r>
      <w:r w:rsidRPr="00CF2D79">
        <w:t xml:space="preserve">муниципального района, к полномочиям которой относится: </w:t>
      </w:r>
    </w:p>
    <w:p w:rsidR="00AF3B41" w:rsidRPr="00CF2D79" w:rsidRDefault="00AF3B41" w:rsidP="00AF3B41">
      <w:pPr>
        <w:widowControl w:val="0"/>
        <w:autoSpaceDE w:val="0"/>
        <w:autoSpaceDN w:val="0"/>
        <w:adjustRightInd w:val="0"/>
        <w:ind w:firstLine="709"/>
        <w:jc w:val="both"/>
      </w:pPr>
      <w:r w:rsidRPr="00CF2D79">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AF3B41" w:rsidRPr="00CF2D79" w:rsidRDefault="00AF3B41" w:rsidP="00AF3B41">
      <w:pPr>
        <w:widowControl w:val="0"/>
        <w:autoSpaceDE w:val="0"/>
        <w:autoSpaceDN w:val="0"/>
        <w:adjustRightInd w:val="0"/>
        <w:ind w:firstLine="709"/>
        <w:jc w:val="both"/>
      </w:pPr>
      <w:r w:rsidRPr="00CF2D79">
        <w:t xml:space="preserve">-  подготовка проектов решений </w:t>
      </w:r>
      <w:r>
        <w:t>Земского собрания</w:t>
      </w:r>
      <w:r w:rsidRPr="00CF2D79">
        <w:t xml:space="preserve"> </w:t>
      </w:r>
      <w:r w:rsidRPr="00431863">
        <w:t>Д</w:t>
      </w:r>
      <w:r>
        <w:t xml:space="preserve">аниловского </w:t>
      </w:r>
      <w:r w:rsidRPr="00CF2D79">
        <w:t xml:space="preserve">муниципального района об утверждении правил землепользования и застройки </w:t>
      </w:r>
      <w:r w:rsidR="006E0D87">
        <w:t>Середского</w:t>
      </w:r>
      <w:r w:rsidRPr="00CF2D79">
        <w:t xml:space="preserve"> сельского поселения, о внесении изменений в правила землепользования и застройки </w:t>
      </w:r>
      <w:r w:rsidR="006E0D87">
        <w:t>Середского</w:t>
      </w:r>
      <w:r>
        <w:rPr>
          <w:b/>
          <w:i/>
        </w:rPr>
        <w:t xml:space="preserve"> </w:t>
      </w:r>
      <w:r w:rsidRPr="00CF2D79">
        <w:t>сельского поселения;</w:t>
      </w:r>
    </w:p>
    <w:p w:rsidR="00AF3B41" w:rsidRPr="00CF2D79" w:rsidRDefault="00AF3B41" w:rsidP="00AF3B41">
      <w:pPr>
        <w:widowControl w:val="0"/>
        <w:autoSpaceDE w:val="0"/>
        <w:autoSpaceDN w:val="0"/>
        <w:adjustRightInd w:val="0"/>
        <w:ind w:firstLine="709"/>
        <w:jc w:val="both"/>
      </w:pPr>
      <w:r w:rsidRPr="00CF2D79">
        <w:t>- обеспечение возможности ознакомления с правилами землепользования и застройки путём их опубликования в</w:t>
      </w:r>
      <w:r>
        <w:t xml:space="preserve"> районной</w:t>
      </w:r>
      <w:r w:rsidRPr="00CF2D79">
        <w:t xml:space="preserve"> газете </w:t>
      </w:r>
      <w:r w:rsidRPr="00A362D8">
        <w:t>«Северянка»</w:t>
      </w:r>
      <w:r w:rsidRPr="00CF2D79">
        <w:t xml:space="preserve"> и обеспечение к ним доступа на официальном сайте </w:t>
      </w:r>
      <w:r w:rsidRPr="00A362D8">
        <w:t>Даниловского</w:t>
      </w:r>
      <w:r w:rsidRPr="00CF2D79">
        <w:t xml:space="preserve"> муниципального района в информационно-телекоммуникационной сети «Интернет».</w:t>
      </w:r>
    </w:p>
    <w:p w:rsidR="00AF3B41" w:rsidRPr="00CF2D79" w:rsidRDefault="00AF3B41" w:rsidP="00AF3B41">
      <w:pPr>
        <w:widowControl w:val="0"/>
        <w:autoSpaceDE w:val="0"/>
        <w:autoSpaceDN w:val="0"/>
        <w:adjustRightInd w:val="0"/>
        <w:ind w:firstLine="709"/>
        <w:jc w:val="both"/>
      </w:pPr>
      <w:r w:rsidRPr="00CF2D79">
        <w:t>- размещение правил землепользования и застройки в информационной системе обеспечения градостроительной деятельности и в Федеральной государственной информационной системе территориального планирования.</w:t>
      </w:r>
    </w:p>
    <w:p w:rsidR="00AF3B41" w:rsidRPr="00CF2D79" w:rsidRDefault="00AF3B41" w:rsidP="00AF3B41">
      <w:pPr>
        <w:widowControl w:val="0"/>
        <w:autoSpaceDE w:val="0"/>
        <w:autoSpaceDN w:val="0"/>
        <w:adjustRightInd w:val="0"/>
        <w:ind w:firstLine="709"/>
        <w:jc w:val="both"/>
      </w:pPr>
      <w:r w:rsidRPr="00CF2D79">
        <w:lastRenderedPageBreak/>
        <w:t>-  иные функции, предусмотренные  градостроительным законодательством.</w:t>
      </w:r>
    </w:p>
    <w:p w:rsidR="00AF3B41" w:rsidRPr="00CF2D79" w:rsidRDefault="00AF3B41" w:rsidP="00AF3B41">
      <w:pPr>
        <w:widowControl w:val="0"/>
        <w:autoSpaceDE w:val="0"/>
        <w:autoSpaceDN w:val="0"/>
        <w:adjustRightInd w:val="0"/>
        <w:ind w:firstLine="709"/>
        <w:jc w:val="both"/>
      </w:pPr>
      <w:r w:rsidRPr="00CF2D79">
        <w:t xml:space="preserve">2) Глава </w:t>
      </w:r>
      <w:r w:rsidRPr="00A362D8">
        <w:t xml:space="preserve">Даниловского </w:t>
      </w:r>
      <w:r w:rsidRPr="00CF2D79">
        <w:t>муниципального района, к полномочиям которого относится:</w:t>
      </w:r>
    </w:p>
    <w:p w:rsidR="00AF3B41" w:rsidRPr="00CF2D79" w:rsidRDefault="00AF3B41" w:rsidP="00AF3B41">
      <w:pPr>
        <w:widowControl w:val="0"/>
        <w:autoSpaceDE w:val="0"/>
        <w:autoSpaceDN w:val="0"/>
        <w:adjustRightInd w:val="0"/>
        <w:ind w:firstLine="709"/>
        <w:jc w:val="both"/>
      </w:pPr>
      <w:r w:rsidRPr="00CF2D79">
        <w:t xml:space="preserve">-  принятие решения о проведении </w:t>
      </w:r>
      <w:r>
        <w:t xml:space="preserve">общественных обсуждений или </w:t>
      </w:r>
      <w:r w:rsidRPr="00CF2D79">
        <w:t>публичных слушаний;</w:t>
      </w:r>
    </w:p>
    <w:p w:rsidR="00AF3B41" w:rsidRPr="00CF2D79" w:rsidRDefault="00AF3B41" w:rsidP="00AF3B41">
      <w:pPr>
        <w:widowControl w:val="0"/>
        <w:autoSpaceDE w:val="0"/>
        <w:autoSpaceDN w:val="0"/>
        <w:adjustRightInd w:val="0"/>
        <w:ind w:firstLine="709"/>
        <w:jc w:val="both"/>
      </w:pPr>
      <w:r w:rsidRPr="00CF2D79">
        <w:t xml:space="preserve">- принятие решения о подготовке проекта правил землепользования и застройки путем издания постановления </w:t>
      </w:r>
      <w:r>
        <w:t>а</w:t>
      </w:r>
      <w:r w:rsidRPr="00CF2D79">
        <w:t xml:space="preserve">дминистрации </w:t>
      </w:r>
      <w:r w:rsidRPr="00A362D8">
        <w:t>Даниловского</w:t>
      </w:r>
      <w:r w:rsidRPr="00CF2D79">
        <w:t xml:space="preserve"> муниципального района 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F3B41" w:rsidRPr="00CF2D79" w:rsidRDefault="00AF3B41" w:rsidP="00AF3B41">
      <w:pPr>
        <w:widowControl w:val="0"/>
        <w:autoSpaceDE w:val="0"/>
        <w:autoSpaceDN w:val="0"/>
        <w:adjustRightInd w:val="0"/>
        <w:ind w:firstLine="709"/>
        <w:jc w:val="both"/>
      </w:pPr>
      <w:r w:rsidRPr="00CF2D79">
        <w:t xml:space="preserve">-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причин отклонения путем издания постановления </w:t>
      </w:r>
      <w:r>
        <w:t>а</w:t>
      </w:r>
      <w:r w:rsidRPr="00CF2D79">
        <w:t xml:space="preserve">дминистрации </w:t>
      </w:r>
      <w:r w:rsidRPr="00A362D8">
        <w:t xml:space="preserve">Даниловского </w:t>
      </w:r>
      <w:r w:rsidRPr="00CF2D79">
        <w:t>муниципального района  и направляет копию такого решения заявителям;</w:t>
      </w:r>
    </w:p>
    <w:p w:rsidR="00AF3B41" w:rsidRPr="00CF2D79" w:rsidRDefault="00AF3B41" w:rsidP="00AF3B41">
      <w:pPr>
        <w:widowControl w:val="0"/>
        <w:autoSpaceDE w:val="0"/>
        <w:autoSpaceDN w:val="0"/>
        <w:adjustRightInd w:val="0"/>
        <w:ind w:firstLine="709"/>
        <w:jc w:val="both"/>
        <w:rPr>
          <w:color w:val="FF0000"/>
        </w:rPr>
      </w:pPr>
      <w:r w:rsidRPr="00CF2D79">
        <w:t xml:space="preserve">- принятие решения путем издания постановления </w:t>
      </w:r>
      <w:r>
        <w:t>а</w:t>
      </w:r>
      <w:r w:rsidRPr="00CF2D79">
        <w:t xml:space="preserve">дминистрации </w:t>
      </w:r>
      <w:r w:rsidRPr="00054F77">
        <w:t xml:space="preserve">Даниловского </w:t>
      </w:r>
      <w:r w:rsidRPr="00CF2D79">
        <w:t>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AF3B41" w:rsidRPr="00CF2D79" w:rsidRDefault="00AF3B41" w:rsidP="00AF3B41">
      <w:pPr>
        <w:widowControl w:val="0"/>
        <w:autoSpaceDE w:val="0"/>
        <w:autoSpaceDN w:val="0"/>
        <w:adjustRightInd w:val="0"/>
        <w:ind w:firstLine="709"/>
        <w:jc w:val="both"/>
      </w:pPr>
      <w:r w:rsidRPr="00CF2D79">
        <w:t xml:space="preserve">- принятие решения путем издания постановления </w:t>
      </w:r>
      <w:r>
        <w:t>а</w:t>
      </w:r>
      <w:r w:rsidRPr="00CF2D79">
        <w:t xml:space="preserve">дминистрации </w:t>
      </w:r>
      <w:r w:rsidRPr="00054F77">
        <w:t>Даниловского</w:t>
      </w:r>
      <w:r>
        <w:rPr>
          <w:b/>
          <w:i/>
        </w:rPr>
        <w:t xml:space="preserve"> </w:t>
      </w:r>
      <w:r w:rsidRPr="00CF2D79">
        <w:t>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AF3B41" w:rsidRPr="00CF2D79" w:rsidRDefault="00AF3B41" w:rsidP="00AF3B41">
      <w:pPr>
        <w:widowControl w:val="0"/>
        <w:autoSpaceDE w:val="0"/>
        <w:autoSpaceDN w:val="0"/>
        <w:adjustRightInd w:val="0"/>
        <w:ind w:firstLine="709"/>
        <w:jc w:val="both"/>
      </w:pPr>
      <w:r w:rsidRPr="00CF2D79">
        <w:t>-  иные функции, предусмотренные  градостроительным законодательством.</w:t>
      </w:r>
    </w:p>
    <w:p w:rsidR="00AF3B41" w:rsidRPr="00CF2D79" w:rsidRDefault="00AF3B41" w:rsidP="00AF3B41">
      <w:pPr>
        <w:widowControl w:val="0"/>
        <w:autoSpaceDE w:val="0"/>
        <w:autoSpaceDN w:val="0"/>
        <w:adjustRightInd w:val="0"/>
        <w:ind w:firstLine="709"/>
        <w:jc w:val="both"/>
      </w:pPr>
      <w:r w:rsidRPr="00CF2D79">
        <w:t xml:space="preserve">3) </w:t>
      </w:r>
      <w:r>
        <w:t xml:space="preserve">Градостроительный совет </w:t>
      </w:r>
      <w:r w:rsidRPr="00054F77">
        <w:t>Даниловского</w:t>
      </w:r>
      <w:r w:rsidRPr="00CF2D79">
        <w:t xml:space="preserve"> муниципального района, к полномочиям которой относится: </w:t>
      </w:r>
    </w:p>
    <w:p w:rsidR="00AF3B41" w:rsidRPr="00CF2D79" w:rsidRDefault="00AF3B41" w:rsidP="00AF3B41">
      <w:pPr>
        <w:widowControl w:val="0"/>
        <w:autoSpaceDE w:val="0"/>
        <w:autoSpaceDN w:val="0"/>
        <w:adjustRightInd w:val="0"/>
        <w:ind w:firstLine="709"/>
        <w:jc w:val="both"/>
      </w:pPr>
      <w:r w:rsidRPr="00CF2D79">
        <w:t xml:space="preserve">- обеспечение подготовки проекта правил землепользования и застройки поселений </w:t>
      </w:r>
      <w:r w:rsidRPr="00054F77">
        <w:t>Даниловского</w:t>
      </w:r>
      <w:r w:rsidRPr="00CF2D79">
        <w:t xml:space="preserve"> муниципального района;</w:t>
      </w:r>
    </w:p>
    <w:p w:rsidR="00AF3B41" w:rsidRPr="00CF2D79" w:rsidRDefault="00AF3B41" w:rsidP="00AF3B41">
      <w:pPr>
        <w:widowControl w:val="0"/>
        <w:autoSpaceDE w:val="0"/>
        <w:autoSpaceDN w:val="0"/>
        <w:adjustRightInd w:val="0"/>
        <w:ind w:firstLine="709"/>
        <w:jc w:val="both"/>
      </w:pPr>
      <w:r w:rsidRPr="00CF2D79">
        <w:t xml:space="preserve">- организация и проведение в установленном порядке </w:t>
      </w:r>
      <w:r>
        <w:t xml:space="preserve">общественных обсуждений или </w:t>
      </w:r>
      <w:r w:rsidRPr="00CF2D79">
        <w:t xml:space="preserve">публичных слушаний по проекту правил землепользования и застройки поселений </w:t>
      </w:r>
      <w:r>
        <w:t>Даниловского</w:t>
      </w:r>
      <w:r w:rsidRPr="00CF2D79">
        <w:t xml:space="preserve"> муниципального района (в том числе по проекту внесения в них изменений);</w:t>
      </w:r>
    </w:p>
    <w:p w:rsidR="00AF3B41" w:rsidRPr="00CF2D79" w:rsidRDefault="00AF3B41" w:rsidP="00AF3B41">
      <w:pPr>
        <w:widowControl w:val="0"/>
        <w:autoSpaceDE w:val="0"/>
        <w:autoSpaceDN w:val="0"/>
        <w:adjustRightInd w:val="0"/>
        <w:ind w:firstLine="709"/>
        <w:jc w:val="both"/>
      </w:pPr>
      <w:r w:rsidRPr="00CF2D79">
        <w:t xml:space="preserve">-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w:t>
      </w:r>
      <w:r>
        <w:t xml:space="preserve">общественных обсуждений или </w:t>
      </w:r>
      <w:r w:rsidRPr="00CF2D79">
        <w:t>публичных слушаний;</w:t>
      </w:r>
    </w:p>
    <w:p w:rsidR="00AF3B41" w:rsidRPr="00CF2D79" w:rsidRDefault="00AF3B41" w:rsidP="00AF3B41">
      <w:pPr>
        <w:widowControl w:val="0"/>
        <w:autoSpaceDE w:val="0"/>
        <w:autoSpaceDN w:val="0"/>
        <w:adjustRightInd w:val="0"/>
        <w:ind w:firstLine="709"/>
        <w:jc w:val="both"/>
      </w:pPr>
      <w:r w:rsidRPr="00CF2D79">
        <w:t xml:space="preserve">-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w:t>
      </w:r>
      <w:r w:rsidRPr="00BC5938">
        <w:t xml:space="preserve">общественных обсуждений </w:t>
      </w:r>
      <w:r>
        <w:t xml:space="preserve">или </w:t>
      </w:r>
      <w:r w:rsidRPr="00CF2D79">
        <w:t>публичных слушаний;</w:t>
      </w:r>
    </w:p>
    <w:p w:rsidR="00AF3B41" w:rsidRPr="00CF2D79" w:rsidRDefault="00AF3B41" w:rsidP="00AF3B41">
      <w:pPr>
        <w:widowControl w:val="0"/>
        <w:autoSpaceDE w:val="0"/>
        <w:autoSpaceDN w:val="0"/>
        <w:adjustRightInd w:val="0"/>
        <w:ind w:firstLine="709"/>
        <w:jc w:val="both"/>
      </w:pPr>
      <w:r w:rsidRPr="00CF2D79">
        <w:t>-  иные функции, предусмотренные  градостроительным законодательством.</w:t>
      </w:r>
    </w:p>
    <w:p w:rsidR="00AF3B41" w:rsidRPr="00CF2D79" w:rsidRDefault="00AF3B41" w:rsidP="00AF3B41">
      <w:pPr>
        <w:widowControl w:val="0"/>
        <w:autoSpaceDE w:val="0"/>
        <w:autoSpaceDN w:val="0"/>
        <w:adjustRightInd w:val="0"/>
        <w:ind w:firstLine="709"/>
        <w:jc w:val="both"/>
      </w:pPr>
      <w:r w:rsidRPr="00CF2D79">
        <w:t xml:space="preserve">4) </w:t>
      </w:r>
      <w:r>
        <w:t>Земское собрание</w:t>
      </w:r>
      <w:r w:rsidRPr="00CF2D79">
        <w:t xml:space="preserve"> </w:t>
      </w:r>
      <w:r w:rsidRPr="00054F77">
        <w:t>Даниловского</w:t>
      </w:r>
      <w:r w:rsidRPr="00CF2D79">
        <w:t xml:space="preserve"> муниципального района, к полномочиям которого относится:</w:t>
      </w:r>
    </w:p>
    <w:p w:rsidR="00AF3B41" w:rsidRPr="00CF2D79" w:rsidRDefault="00AF3B41" w:rsidP="00AF3B41">
      <w:pPr>
        <w:widowControl w:val="0"/>
        <w:autoSpaceDE w:val="0"/>
        <w:autoSpaceDN w:val="0"/>
        <w:adjustRightInd w:val="0"/>
        <w:ind w:firstLine="709"/>
        <w:jc w:val="both"/>
      </w:pPr>
      <w:r w:rsidRPr="00CF2D79">
        <w:t>- утверждение Правил землепользования и застройки сельского поселения,  внесение изменений и (или) дополнений в них;</w:t>
      </w:r>
    </w:p>
    <w:p w:rsidR="00AF3B41" w:rsidRDefault="00AF3B41" w:rsidP="00AF3B41">
      <w:pPr>
        <w:widowControl w:val="0"/>
        <w:autoSpaceDE w:val="0"/>
        <w:autoSpaceDN w:val="0"/>
        <w:adjustRightInd w:val="0"/>
        <w:ind w:firstLine="709"/>
        <w:jc w:val="both"/>
      </w:pPr>
      <w:r w:rsidRPr="00CF2D79">
        <w:t>-  иные функции, предусмотренные  градостроительным законодательством.</w:t>
      </w:r>
    </w:p>
    <w:p w:rsidR="00D036AE" w:rsidRDefault="00D036AE"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t>Статья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1. Разрешенное использование земельных участков и объектов капитального строительства может быть следующих видов:</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1) основные виды разрешенного использования;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2) условно разрешенные виды использования;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w:t>
      </w:r>
      <w:r w:rsidRPr="00CF2D79">
        <w:rPr>
          <w:bCs/>
        </w:rPr>
        <w:lastRenderedPageBreak/>
        <w:t>условно разрешенным видам использования и осуществляемые совместно с ними.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F3B41" w:rsidRPr="00CF2D79" w:rsidRDefault="00AF3B41" w:rsidP="00AF3B41">
      <w:pPr>
        <w:widowControl w:val="0"/>
        <w:autoSpaceDE w:val="0"/>
        <w:autoSpaceDN w:val="0"/>
        <w:adjustRightInd w:val="0"/>
        <w:ind w:firstLine="720"/>
        <w:jc w:val="both"/>
      </w:pPr>
      <w:bookmarkStart w:id="1" w:name="sub_3703"/>
      <w:r w:rsidRPr="00CF2D79">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F3B41" w:rsidRPr="00CF2D79" w:rsidRDefault="00AF3B41" w:rsidP="00AF3B41">
      <w:pPr>
        <w:widowControl w:val="0"/>
        <w:autoSpaceDE w:val="0"/>
        <w:autoSpaceDN w:val="0"/>
        <w:adjustRightInd w:val="0"/>
        <w:ind w:firstLine="720"/>
        <w:jc w:val="both"/>
      </w:pPr>
      <w:bookmarkStart w:id="2" w:name="sub_3704"/>
      <w:bookmarkEnd w:id="1"/>
      <w:r w:rsidRPr="00CF2D79">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F3B41" w:rsidRPr="00CF2D79" w:rsidRDefault="00AF3B41" w:rsidP="00AF3B41">
      <w:pPr>
        <w:widowControl w:val="0"/>
        <w:autoSpaceDE w:val="0"/>
        <w:autoSpaceDN w:val="0"/>
        <w:adjustRightInd w:val="0"/>
        <w:ind w:firstLine="720"/>
        <w:jc w:val="both"/>
      </w:pPr>
      <w:r w:rsidRPr="00CF2D79">
        <w:t>5. 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w:t>
      </w:r>
      <w:r>
        <w:t>о кодекса Российской Федерации.</w:t>
      </w:r>
    </w:p>
    <w:bookmarkEnd w:id="2"/>
    <w:p w:rsidR="00AF3B41" w:rsidRPr="00CF2D79" w:rsidRDefault="00AF3B41" w:rsidP="00AF3B41">
      <w:pPr>
        <w:widowControl w:val="0"/>
        <w:autoSpaceDE w:val="0"/>
        <w:autoSpaceDN w:val="0"/>
        <w:adjustRightInd w:val="0"/>
        <w:ind w:firstLine="540"/>
        <w:jc w:val="both"/>
        <w:outlineLvl w:val="1"/>
      </w:pPr>
      <w:r w:rsidRPr="00CF2D79">
        <w:t xml:space="preserve">6. Вопрос о предоставлении разрешения на условно разрешенный вид использования подлежит обсуждению на </w:t>
      </w:r>
      <w:r w:rsidRPr="00BC5938">
        <w:t>общественных обсуждени</w:t>
      </w:r>
      <w:r>
        <w:t>ях</w:t>
      </w:r>
      <w:r w:rsidRPr="00BC5938">
        <w:t xml:space="preserve"> </w:t>
      </w:r>
      <w:r>
        <w:t xml:space="preserve">или </w:t>
      </w:r>
      <w:r w:rsidRPr="00CF2D79">
        <w:t xml:space="preserve">публичных слушаниях, в соответствии с </w:t>
      </w:r>
      <w:r>
        <w:t>Уставом Даниловского муниципального района Ярославской области.</w:t>
      </w:r>
      <w:r w:rsidRPr="00CF2D79">
        <w:t xml:space="preserve"> </w:t>
      </w:r>
    </w:p>
    <w:p w:rsidR="00AF3B41" w:rsidRPr="00CF2D79" w:rsidRDefault="00AF3B41" w:rsidP="00AF3B41">
      <w:pPr>
        <w:widowControl w:val="0"/>
        <w:autoSpaceDE w:val="0"/>
        <w:autoSpaceDN w:val="0"/>
        <w:adjustRightInd w:val="0"/>
        <w:ind w:firstLine="540"/>
        <w:jc w:val="both"/>
        <w:outlineLvl w:val="1"/>
      </w:pPr>
      <w:r w:rsidRPr="00CF2D79">
        <w:t xml:space="preserve">7. Срок проведения </w:t>
      </w:r>
      <w:r>
        <w:t xml:space="preserve">общественных обсуждений или </w:t>
      </w:r>
      <w:r w:rsidRPr="00CF2D79">
        <w:t>публичных слушаний с момента оповещения жителей о времени и месте их проведения до дня опубликования заключения о результатах публичных слушаний</w:t>
      </w:r>
      <w:r w:rsidRPr="00CF2D79">
        <w:rPr>
          <w:color w:val="FF0000"/>
        </w:rPr>
        <w:t xml:space="preserve"> </w:t>
      </w:r>
      <w:r w:rsidRPr="00CF2D79">
        <w:t>не более одного месяца.</w:t>
      </w:r>
    </w:p>
    <w:p w:rsidR="00AF3B41" w:rsidRPr="00CF2D79" w:rsidRDefault="00AF3B41" w:rsidP="00AF3B41">
      <w:pPr>
        <w:widowControl w:val="0"/>
        <w:autoSpaceDE w:val="0"/>
        <w:autoSpaceDN w:val="0"/>
        <w:adjustRightInd w:val="0"/>
        <w:ind w:firstLine="540"/>
        <w:jc w:val="both"/>
        <w:outlineLvl w:val="1"/>
      </w:pPr>
      <w:r w:rsidRPr="00CF2D79">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F3B41" w:rsidRPr="00CF2D79" w:rsidRDefault="00AF3B41" w:rsidP="00AF3B41">
      <w:pPr>
        <w:widowControl w:val="0"/>
        <w:autoSpaceDE w:val="0"/>
        <w:autoSpaceDN w:val="0"/>
        <w:adjustRightInd w:val="0"/>
        <w:ind w:firstLine="540"/>
        <w:jc w:val="both"/>
        <w:outlineLvl w:val="1"/>
      </w:pPr>
      <w:r w:rsidRPr="00CF2D79">
        <w:t>9.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t>Статья 3. Положение о подготовке документации по планировке территории органами местного самоуправления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autoSpaceDE w:val="0"/>
        <w:autoSpaceDN w:val="0"/>
        <w:adjustRightInd w:val="0"/>
        <w:ind w:firstLine="567"/>
        <w:jc w:val="both"/>
      </w:pPr>
      <w:r w:rsidRPr="00CF2D79">
        <w:rPr>
          <w:rFonts w:eastAsia="Calibri"/>
          <w:lang w:eastAsia="en-US"/>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CF2D79">
        <w:t xml:space="preserve"> </w:t>
      </w:r>
    </w:p>
    <w:p w:rsidR="00AF3B41" w:rsidRPr="00CF2D79" w:rsidRDefault="00AF3B41" w:rsidP="00AF3B41">
      <w:pPr>
        <w:autoSpaceDE w:val="0"/>
        <w:autoSpaceDN w:val="0"/>
        <w:adjustRightInd w:val="0"/>
        <w:ind w:firstLine="567"/>
        <w:jc w:val="both"/>
        <w:rPr>
          <w:rFonts w:eastAsia="Calibri"/>
          <w:lang w:eastAsia="en-US"/>
        </w:rPr>
      </w:pPr>
      <w:r w:rsidRPr="00CF2D79">
        <w:t xml:space="preserve">2. </w:t>
      </w:r>
      <w:r w:rsidRPr="00CF2D79">
        <w:rPr>
          <w:rFonts w:eastAsia="Calibri"/>
          <w:lang w:eastAsia="en-US"/>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AF3B41" w:rsidRPr="00CF2D79" w:rsidRDefault="00AF3B41" w:rsidP="00AF3B41">
      <w:pPr>
        <w:autoSpaceDE w:val="0"/>
        <w:autoSpaceDN w:val="0"/>
        <w:adjustRightInd w:val="0"/>
        <w:ind w:firstLine="567"/>
        <w:jc w:val="both"/>
        <w:rPr>
          <w:rFonts w:eastAsia="Calibri"/>
          <w:lang w:eastAsia="en-US"/>
        </w:rPr>
      </w:pPr>
      <w:r w:rsidRPr="00CF2D79">
        <w:rPr>
          <w:rFonts w:eastAsia="Calibri"/>
          <w:lang w:eastAsia="en-US"/>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F3B41" w:rsidRPr="00CF2D79" w:rsidRDefault="00D036AE" w:rsidP="00AF3B41">
      <w:pPr>
        <w:autoSpaceDE w:val="0"/>
        <w:autoSpaceDN w:val="0"/>
        <w:adjustRightInd w:val="0"/>
        <w:jc w:val="both"/>
        <w:rPr>
          <w:rFonts w:eastAsia="Calibri"/>
          <w:lang w:eastAsia="en-US"/>
        </w:rPr>
      </w:pPr>
      <w:r>
        <w:rPr>
          <w:rFonts w:eastAsia="Calibri"/>
          <w:lang w:eastAsia="en-US"/>
        </w:rPr>
        <w:t xml:space="preserve">         </w:t>
      </w:r>
      <w:r w:rsidR="00AF3B41" w:rsidRPr="00CF2D79">
        <w:rPr>
          <w:rFonts w:eastAsia="Calibri"/>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F3B41" w:rsidRPr="00CF2D79" w:rsidRDefault="00D036AE" w:rsidP="00AF3B41">
      <w:pPr>
        <w:autoSpaceDE w:val="0"/>
        <w:autoSpaceDN w:val="0"/>
        <w:adjustRightInd w:val="0"/>
        <w:jc w:val="both"/>
        <w:rPr>
          <w:rFonts w:eastAsia="Calibri"/>
          <w:lang w:eastAsia="en-US"/>
        </w:rPr>
      </w:pPr>
      <w:r>
        <w:rPr>
          <w:rFonts w:eastAsia="Calibri"/>
          <w:lang w:eastAsia="en-US"/>
        </w:rPr>
        <w:t xml:space="preserve">        </w:t>
      </w:r>
      <w:r w:rsidR="00AF3B41" w:rsidRPr="00CF2D79">
        <w:rPr>
          <w:rFonts w:eastAsia="Calibri"/>
          <w:lang w:eastAsia="en-US"/>
        </w:rPr>
        <w:t>2) необходимы установление, изменение или отмена красных линий;</w:t>
      </w:r>
    </w:p>
    <w:p w:rsidR="00AF3B41" w:rsidRPr="00CF2D79" w:rsidRDefault="00D036AE" w:rsidP="00AF3B41">
      <w:pPr>
        <w:autoSpaceDE w:val="0"/>
        <w:autoSpaceDN w:val="0"/>
        <w:adjustRightInd w:val="0"/>
        <w:jc w:val="both"/>
        <w:rPr>
          <w:rFonts w:eastAsia="Calibri"/>
          <w:lang w:eastAsia="en-US"/>
        </w:rPr>
      </w:pPr>
      <w:r>
        <w:rPr>
          <w:rFonts w:eastAsia="Calibri"/>
          <w:lang w:eastAsia="en-US"/>
        </w:rPr>
        <w:lastRenderedPageBreak/>
        <w:t xml:space="preserve">        </w:t>
      </w:r>
      <w:r w:rsidR="00AF3B41" w:rsidRPr="00CF2D79">
        <w:rPr>
          <w:rFonts w:eastAsia="Calibri"/>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F3B41" w:rsidRPr="00CF2D79" w:rsidRDefault="00D036AE" w:rsidP="00AF3B41">
      <w:pPr>
        <w:autoSpaceDE w:val="0"/>
        <w:autoSpaceDN w:val="0"/>
        <w:adjustRightInd w:val="0"/>
        <w:jc w:val="both"/>
        <w:rPr>
          <w:rFonts w:eastAsia="Calibri"/>
          <w:lang w:eastAsia="en-US"/>
        </w:rPr>
      </w:pPr>
      <w:r>
        <w:rPr>
          <w:rFonts w:eastAsia="Calibri"/>
          <w:lang w:eastAsia="en-US"/>
        </w:rPr>
        <w:t xml:space="preserve">      </w:t>
      </w:r>
      <w:r w:rsidR="00AF3B41" w:rsidRPr="00CF2D79">
        <w:rPr>
          <w:rFonts w:eastAsia="Calibri"/>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F3B41" w:rsidRDefault="00D036AE" w:rsidP="00AF3B41">
      <w:pPr>
        <w:autoSpaceDE w:val="0"/>
        <w:autoSpaceDN w:val="0"/>
        <w:adjustRightInd w:val="0"/>
        <w:jc w:val="both"/>
        <w:rPr>
          <w:rFonts w:eastAsia="Calibri"/>
          <w:lang w:eastAsia="en-US"/>
        </w:rPr>
      </w:pPr>
      <w:r>
        <w:rPr>
          <w:rFonts w:eastAsia="Calibri"/>
          <w:lang w:eastAsia="en-US"/>
        </w:rPr>
        <w:t xml:space="preserve">    </w:t>
      </w:r>
      <w:r w:rsidR="00AF3B41" w:rsidRPr="00CF2D79">
        <w:rPr>
          <w:rFonts w:eastAsia="Calibri"/>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w:t>
      </w:r>
      <w:r w:rsidR="00AF3B41">
        <w:rPr>
          <w:rFonts w:eastAsia="Calibri"/>
          <w:lang w:eastAsia="en-US"/>
        </w:rPr>
        <w:t>сти, и установление сервитутов);</w:t>
      </w:r>
    </w:p>
    <w:p w:rsidR="00AF3B41" w:rsidRDefault="00D036AE" w:rsidP="00AF3B41">
      <w:pPr>
        <w:autoSpaceDE w:val="0"/>
        <w:autoSpaceDN w:val="0"/>
        <w:adjustRightInd w:val="0"/>
        <w:jc w:val="both"/>
        <w:rPr>
          <w:rFonts w:eastAsia="Calibri"/>
          <w:b/>
          <w:i/>
          <w:lang w:eastAsia="en-US"/>
        </w:rPr>
      </w:pPr>
      <w:r>
        <w:rPr>
          <w:rFonts w:eastAsia="Calibri"/>
          <w:lang w:eastAsia="en-US"/>
        </w:rPr>
        <w:t xml:space="preserve">    </w:t>
      </w:r>
      <w:r w:rsidR="00AF3B41">
        <w:rPr>
          <w:rFonts w:eastAsia="Calibri"/>
          <w:lang w:eastAsia="en-US"/>
        </w:rPr>
        <w:t xml:space="preserve">6) </w:t>
      </w:r>
      <w:r w:rsidR="00AF3B41" w:rsidRPr="00CF2D79">
        <w:rPr>
          <w:rFonts w:eastAsia="Calibri"/>
          <w:lang w:eastAsia="en-US"/>
        </w:rPr>
        <w:t xml:space="preserve"> </w:t>
      </w:r>
      <w:r w:rsidR="00AF3B41" w:rsidRPr="00245199">
        <w:rPr>
          <w:rFonts w:eastAsia="Calibri"/>
          <w:lang w:eastAsia="en-US"/>
        </w:rPr>
        <w:t xml:space="preserve">в случае создания искусственного земельного участка </w:t>
      </w:r>
      <w:r w:rsidR="00AF3B41" w:rsidRPr="0060625B">
        <w:rPr>
          <w:rFonts w:eastAsia="Calibri"/>
          <w:lang w:eastAsia="en-US"/>
        </w:rPr>
        <w:t>(статья 9 Федерального закона от 19.07.2011 № 246-ФЗ);</w:t>
      </w:r>
    </w:p>
    <w:p w:rsidR="00AF3B41" w:rsidRPr="00245199" w:rsidRDefault="00D036AE" w:rsidP="00AF3B41">
      <w:pPr>
        <w:autoSpaceDE w:val="0"/>
        <w:autoSpaceDN w:val="0"/>
        <w:adjustRightInd w:val="0"/>
        <w:jc w:val="both"/>
        <w:rPr>
          <w:rFonts w:eastAsia="Calibri"/>
          <w:lang w:eastAsia="en-US"/>
        </w:rPr>
      </w:pPr>
      <w:r>
        <w:rPr>
          <w:rFonts w:eastAsia="Calibri"/>
          <w:lang w:eastAsia="en-US"/>
        </w:rPr>
        <w:t xml:space="preserve">    </w:t>
      </w:r>
      <w:r w:rsidR="00AF3B41" w:rsidRPr="00245199">
        <w:rPr>
          <w:rFonts w:eastAsia="Calibri"/>
          <w:lang w:eastAsia="en-US"/>
        </w:rPr>
        <w:t>7)</w:t>
      </w:r>
      <w:r w:rsidR="00AF3B41" w:rsidRPr="00245199">
        <w:rPr>
          <w:bCs/>
          <w:spacing w:val="5"/>
        </w:rPr>
        <w:t xml:space="preserve"> в случае размещения объектов дорожного сервиса в границах полосы отвода автомобильной дороги </w:t>
      </w:r>
      <w:r w:rsidR="00AF3B41" w:rsidRPr="0060625B">
        <w:rPr>
          <w:bCs/>
          <w:spacing w:val="5"/>
        </w:rPr>
        <w:t>(статья 22 Федерального закона от 08.11.2007 № 257-ФЗ).</w:t>
      </w:r>
    </w:p>
    <w:p w:rsidR="00AF3B41" w:rsidRPr="00CF2D79" w:rsidRDefault="00AF3B41" w:rsidP="00AF3B41">
      <w:pPr>
        <w:autoSpaceDE w:val="0"/>
        <w:autoSpaceDN w:val="0"/>
        <w:adjustRightInd w:val="0"/>
        <w:ind w:firstLine="567"/>
        <w:jc w:val="both"/>
        <w:rPr>
          <w:rFonts w:eastAsia="Calibri"/>
          <w:lang w:eastAsia="en-US"/>
        </w:rPr>
      </w:pPr>
      <w:r w:rsidRPr="00CF2D79">
        <w:rPr>
          <w:rFonts w:eastAsia="Calibri"/>
          <w:lang w:eastAsia="en-US"/>
        </w:rPr>
        <w:t>Постановлением Правительства Российской Федерации от 7 марта 2017 года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AF3B41" w:rsidRPr="00CF2D79" w:rsidRDefault="00D036AE" w:rsidP="00D036AE">
      <w:pPr>
        <w:autoSpaceDE w:val="0"/>
        <w:autoSpaceDN w:val="0"/>
        <w:adjustRightInd w:val="0"/>
        <w:jc w:val="both"/>
        <w:rPr>
          <w:rFonts w:eastAsia="Calibri"/>
          <w:lang w:eastAsia="en-US"/>
        </w:rPr>
      </w:pPr>
      <w:r>
        <w:rPr>
          <w:rFonts w:eastAsia="Calibri"/>
          <w:lang w:eastAsia="en-US"/>
        </w:rPr>
        <w:t xml:space="preserve">     </w:t>
      </w:r>
      <w:r w:rsidR="00AF3B41" w:rsidRPr="00CF2D79">
        <w:rPr>
          <w:rFonts w:eastAsia="Calibri"/>
          <w:lang w:eastAsia="en-US"/>
        </w:rPr>
        <w:t>4. Видами документации по планировке территории являются:</w:t>
      </w:r>
    </w:p>
    <w:p w:rsidR="00AF3B41" w:rsidRPr="00CF2D79" w:rsidRDefault="00AF3B41" w:rsidP="00AF3B41">
      <w:pPr>
        <w:autoSpaceDE w:val="0"/>
        <w:autoSpaceDN w:val="0"/>
        <w:adjustRightInd w:val="0"/>
        <w:jc w:val="both"/>
        <w:rPr>
          <w:rFonts w:eastAsia="Calibri"/>
          <w:lang w:eastAsia="en-US"/>
        </w:rPr>
      </w:pPr>
      <w:r w:rsidRPr="00CF2D79">
        <w:rPr>
          <w:rFonts w:eastAsia="Calibri"/>
          <w:lang w:eastAsia="en-US"/>
        </w:rPr>
        <w:t>1) проект планировки территории;</w:t>
      </w:r>
    </w:p>
    <w:p w:rsidR="00AF3B41" w:rsidRPr="00CF2D79" w:rsidRDefault="00AF3B41" w:rsidP="00AF3B41">
      <w:pPr>
        <w:autoSpaceDE w:val="0"/>
        <w:autoSpaceDN w:val="0"/>
        <w:adjustRightInd w:val="0"/>
        <w:jc w:val="both"/>
      </w:pPr>
      <w:r w:rsidRPr="00CF2D79">
        <w:rPr>
          <w:rFonts w:eastAsia="Calibri"/>
          <w:lang w:eastAsia="en-US"/>
        </w:rPr>
        <w:t xml:space="preserve">2) </w:t>
      </w:r>
      <w:r w:rsidRPr="00CF2D79">
        <w:t>проект межевания территории.</w:t>
      </w:r>
    </w:p>
    <w:p w:rsidR="00AF3B41" w:rsidRPr="00CF2D79" w:rsidRDefault="00AF3B41" w:rsidP="00AF3B41">
      <w:pPr>
        <w:autoSpaceDE w:val="0"/>
        <w:autoSpaceDN w:val="0"/>
        <w:adjustRightInd w:val="0"/>
        <w:ind w:firstLine="426"/>
        <w:jc w:val="both"/>
      </w:pPr>
      <w:r w:rsidRPr="00CF2D79">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AF3B41" w:rsidRPr="00CF2D79" w:rsidRDefault="00AF3B41" w:rsidP="00AF3B41">
      <w:pPr>
        <w:autoSpaceDE w:val="0"/>
        <w:autoSpaceDN w:val="0"/>
        <w:adjustRightInd w:val="0"/>
        <w:ind w:firstLine="426"/>
        <w:jc w:val="both"/>
      </w:pPr>
      <w:r w:rsidRPr="00CF2D79">
        <w:t>6.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AF3B41" w:rsidRPr="00CF2D79" w:rsidRDefault="00AF3B41" w:rsidP="00AF3B41">
      <w:pPr>
        <w:autoSpaceDE w:val="0"/>
        <w:autoSpaceDN w:val="0"/>
        <w:adjustRightInd w:val="0"/>
        <w:ind w:firstLine="426"/>
        <w:jc w:val="both"/>
      </w:pPr>
      <w:r w:rsidRPr="00CF2D79">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поселения функциональных зон.</w:t>
      </w:r>
    </w:p>
    <w:p w:rsidR="00AF3B41" w:rsidRPr="00CF2D79" w:rsidRDefault="00AF3B41" w:rsidP="00AF3B41">
      <w:pPr>
        <w:autoSpaceDE w:val="0"/>
        <w:autoSpaceDN w:val="0"/>
        <w:adjustRightInd w:val="0"/>
        <w:ind w:firstLine="426"/>
        <w:jc w:val="both"/>
      </w:pPr>
      <w:r w:rsidRPr="00CF2D79">
        <w:t>8.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F3B41" w:rsidRPr="00CF2D79" w:rsidRDefault="00AF3B41" w:rsidP="00AF3B41">
      <w:pPr>
        <w:autoSpaceDE w:val="0"/>
        <w:autoSpaceDN w:val="0"/>
        <w:adjustRightInd w:val="0"/>
        <w:ind w:firstLine="426"/>
        <w:jc w:val="both"/>
      </w:pPr>
      <w:r w:rsidRPr="00CF2D79">
        <w:t>9.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AF3B41" w:rsidRPr="00CF2D79" w:rsidRDefault="00AF3B41" w:rsidP="00AF3B41">
      <w:pPr>
        <w:autoSpaceDE w:val="0"/>
        <w:autoSpaceDN w:val="0"/>
        <w:adjustRightInd w:val="0"/>
        <w:ind w:firstLine="426"/>
        <w:jc w:val="both"/>
      </w:pPr>
      <w:r w:rsidRPr="00CF2D79">
        <w:lastRenderedPageBreak/>
        <w:t>10.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AF3B41" w:rsidRPr="00CF2D79" w:rsidRDefault="00AF3B41" w:rsidP="00AF3B41">
      <w:pPr>
        <w:autoSpaceDE w:val="0"/>
        <w:autoSpaceDN w:val="0"/>
        <w:adjustRightInd w:val="0"/>
        <w:ind w:firstLine="426"/>
        <w:jc w:val="both"/>
      </w:pPr>
      <w:r w:rsidRPr="00CF2D79">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AF3B41" w:rsidRPr="00CF2D79" w:rsidRDefault="00AF3B41" w:rsidP="00AF3B41">
      <w:pPr>
        <w:autoSpaceDE w:val="0"/>
        <w:autoSpaceDN w:val="0"/>
        <w:adjustRightInd w:val="0"/>
        <w:ind w:firstLine="426"/>
        <w:jc w:val="both"/>
        <w:rPr>
          <w:rFonts w:eastAsia="Calibri"/>
          <w:lang w:eastAsia="en-US"/>
        </w:rPr>
      </w:pPr>
      <w:r w:rsidRPr="00CF2D79">
        <w:rPr>
          <w:rFonts w:eastAsia="Calibri"/>
          <w:lang w:eastAsia="en-US"/>
        </w:rPr>
        <w:t xml:space="preserve">11. Порядок подготовки и утверждения документации по планировке территории </w:t>
      </w:r>
      <w:r w:rsidRPr="00CF2D79">
        <w:t xml:space="preserve">устанавливаются Градостроительным кодексом Российской Федерации и нормативными правовыми актами </w:t>
      </w:r>
      <w:r w:rsidRPr="0060625B">
        <w:t>Даниловского</w:t>
      </w:r>
      <w:r w:rsidRPr="00CF2D79">
        <w:t xml:space="preserve"> муниципального района.</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t xml:space="preserve">Статья 4. Положение </w:t>
      </w:r>
      <w:r w:rsidRPr="006F268A">
        <w:rPr>
          <w:b/>
          <w:bCs/>
        </w:rPr>
        <w:t>о проведении общественных обсуждений или публичных слушаний по вопросам землепользования и застройки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 xml:space="preserve">Проведение </w:t>
      </w:r>
      <w:r w:rsidRPr="006F268A">
        <w:rPr>
          <w:bCs/>
        </w:rPr>
        <w:t xml:space="preserve">общественных обсуждений или публичных слушаний по вопросам землепользования и застройки </w:t>
      </w:r>
      <w:r w:rsidRPr="00CF2D79">
        <w:rPr>
          <w:bCs/>
        </w:rPr>
        <w:t xml:space="preserve">на территории </w:t>
      </w:r>
      <w:r w:rsidR="006E0D87">
        <w:rPr>
          <w:bCs/>
        </w:rPr>
        <w:t>Середского</w:t>
      </w:r>
      <w:r w:rsidRPr="00CF2D79">
        <w:rPr>
          <w:bCs/>
        </w:rPr>
        <w:t xml:space="preserve"> сельского поселения осуществляется в соответствии с требованиями установленными статьями </w:t>
      </w:r>
      <w:r>
        <w:rPr>
          <w:bCs/>
        </w:rPr>
        <w:t xml:space="preserve">5.1, </w:t>
      </w:r>
      <w:r w:rsidRPr="00CF2D79">
        <w:rPr>
          <w:bCs/>
        </w:rPr>
        <w:t xml:space="preserve">31, 32 Градостроительного кодекса Российской Федерации и </w:t>
      </w:r>
      <w:r>
        <w:rPr>
          <w:bCs/>
        </w:rPr>
        <w:t>Уставом Даниловского муниципального района Ярославской области</w:t>
      </w:r>
      <w:r>
        <w:t>.</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t>Статья 5. Положение о внесении изменений в правила землепользования и застройки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 xml:space="preserve">2. Основаниями для внесения изменений в Правила землепользования и застройки </w:t>
      </w:r>
      <w:r w:rsidR="006E0D87">
        <w:t>Середского</w:t>
      </w:r>
      <w:r w:rsidRPr="00ED423D">
        <w:t xml:space="preserve"> </w:t>
      </w:r>
      <w:r w:rsidRPr="00CF2D79">
        <w:t xml:space="preserve">сельского поселения являются: </w:t>
      </w:r>
    </w:p>
    <w:p w:rsidR="00AF3B41"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 xml:space="preserve">1) несоответствие правил землепользования и застройки генеральному плану </w:t>
      </w:r>
      <w:r w:rsidR="006E0D87">
        <w:t>Середского</w:t>
      </w:r>
      <w:r w:rsidRPr="00CF2D79">
        <w:t xml:space="preserve"> сельского поселения, схеме территориального планирования </w:t>
      </w:r>
      <w:r w:rsidRPr="00ED423D">
        <w:t xml:space="preserve">Даниловского </w:t>
      </w:r>
      <w:r w:rsidRPr="00CF2D79">
        <w:t xml:space="preserve">муниципального района, возникшее в результате внесения в такие генеральный план </w:t>
      </w:r>
      <w:r w:rsidR="006E0D87">
        <w:t>Середского</w:t>
      </w:r>
      <w:r>
        <w:rPr>
          <w:b/>
          <w:i/>
        </w:rPr>
        <w:t xml:space="preserve"> </w:t>
      </w:r>
      <w:r w:rsidRPr="00CF2D79">
        <w:t xml:space="preserve">сельского поселения или схему территориального планирования </w:t>
      </w:r>
      <w:r w:rsidRPr="00ED423D">
        <w:t>Даниловского</w:t>
      </w:r>
      <w:r>
        <w:rPr>
          <w:b/>
          <w:i/>
        </w:rPr>
        <w:t xml:space="preserve"> </w:t>
      </w:r>
      <w:r w:rsidRPr="00CF2D79">
        <w:t>муниципального района изменений;</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t xml:space="preserve">2) </w:t>
      </w:r>
      <w:r w:rsidRPr="00ED49B2">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r>
        <w:t xml:space="preserve">  </w:t>
      </w:r>
      <w:r w:rsidR="006E0D87">
        <w:t>Середского</w:t>
      </w:r>
      <w:r>
        <w:t xml:space="preserve"> сельского поселения;</w:t>
      </w:r>
      <w:r w:rsidRPr="00ED49B2">
        <w:t xml:space="preserve"> </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t>3</w:t>
      </w:r>
      <w:r w:rsidRPr="00CF2D79">
        <w:t>) поступление предложений об изменении границ территориальных зон, изменении градостроительных регламентов.</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 xml:space="preserve">Предложения о внесении изменений в Правила оформляются в виде заявления </w:t>
      </w:r>
      <w:r>
        <w:t>на имя председателя Градостроительного совета</w:t>
      </w:r>
      <w:r w:rsidRPr="00CF2D79">
        <w:t xml:space="preserve"> </w:t>
      </w:r>
      <w:r w:rsidRPr="00ED423D">
        <w:t>Даниловского</w:t>
      </w:r>
      <w:r>
        <w:rPr>
          <w:b/>
          <w:i/>
        </w:rPr>
        <w:t xml:space="preserve"> </w:t>
      </w:r>
      <w:r w:rsidRPr="00CF2D79">
        <w:t>муниципального района.</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 xml:space="preserve">2.  Предложения о внесении изменений в Правила направляются:  </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 xml:space="preserve">2) органами исполнительной власти Ярославской области в случаях, если правила землепользования и застройки могут воспрепятствовать функционированию, размещению </w:t>
      </w:r>
      <w:r w:rsidRPr="00CF2D79">
        <w:lastRenderedPageBreak/>
        <w:t>объектов капитального строительства регионального значения;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color w:val="FF0000"/>
        </w:rPr>
      </w:pPr>
      <w:r w:rsidRPr="00CF2D79">
        <w:rPr>
          <w:b/>
          <w:bCs/>
        </w:rPr>
        <w:t>Статья 6. Положение о регулировании иных вопросов землепользования и застройки.</w:t>
      </w:r>
      <w:r>
        <w:rPr>
          <w:b/>
          <w:bCs/>
        </w:rPr>
        <w:t xml:space="preserve"> </w:t>
      </w:r>
    </w:p>
    <w:p w:rsidR="00AF3B41" w:rsidRPr="00D036AE" w:rsidRDefault="00AF3B41" w:rsidP="00D036AE">
      <w:pPr>
        <w:pStyle w:val="aff2"/>
        <w:numPr>
          <w:ilvl w:val="0"/>
          <w:numId w:val="47"/>
        </w:numPr>
        <w:shd w:val="clear" w:color="auto" w:fill="FFFFFF"/>
        <w:tabs>
          <w:tab w:val="left" w:pos="8334"/>
        </w:tabs>
        <w:jc w:val="both"/>
        <w:rPr>
          <w:sz w:val="24"/>
          <w:szCs w:val="24"/>
        </w:rPr>
      </w:pPr>
      <w:r w:rsidRPr="00D036AE">
        <w:rPr>
          <w:sz w:val="24"/>
          <w:szCs w:val="24"/>
        </w:rPr>
        <w:t>Право ограниченного пользования чужим земельным участком (сервитут).</w:t>
      </w:r>
    </w:p>
    <w:p w:rsidR="00D036AE" w:rsidRPr="00D036AE" w:rsidRDefault="00D036AE" w:rsidP="00D036AE">
      <w:pPr>
        <w:pStyle w:val="aff2"/>
        <w:shd w:val="clear" w:color="auto" w:fill="FFFFFF"/>
        <w:tabs>
          <w:tab w:val="left" w:pos="8334"/>
        </w:tabs>
        <w:ind w:left="1069"/>
        <w:jc w:val="both"/>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Сервитут устанавливается в соответствии с гражданским законодательством.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Сервитуты бывают частными и публичными.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4. Публичные сервитуты могут устанавливаться для: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4) проведения дренажных работ на земельном участке;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забора (изъятия) водных ресурсов из водных объектов и водопоя;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6) прогона сельскохозяйственных животных через земельный участок;</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8) использования земельного участка в целях охоты, рыболовства, аквакультуры (рыбоводства);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9) временного пользования земельным участком в целях проведения изыскательских, исследовательских и других работ;</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Сервитут может быть срочным или постоянным.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6.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7. Осуществление сервитута должно быть наименее обременительным для земельного участка, в отношении которого он установлен.</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8.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9.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w:t>
      </w:r>
      <w:r w:rsidRPr="00CF2D79">
        <w:rPr>
          <w:bCs/>
        </w:rPr>
        <w:lastRenderedPageBreak/>
        <w:t>органа государственной власти или органа местного самоуправления, установивших публичный сервитут, соразмерную плату.</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10.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11. Сервитуты подлежат государственной регистрации в соответствии с Федеральным законом "О государственной регистрации недвижимости".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12.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13.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проведение изыскательских работ;</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ведение работ, связанных с пользованием недрами.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и содержание и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 регулируется статьями 39.24 – 39.26 Земельного кодекса Российской Федерации.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15. Сервитут может быть прекращен по основаниям, предусмотренным гражданским законодательством.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16.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2.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проведение инженерных изысканий;</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капитальный или текущий ремонт линейного объекта;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4) осуществление геологического изучения недр;</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6) размещение нестационарных торговых объектов, рекламных конструкций, а также </w:t>
      </w:r>
      <w:r w:rsidRPr="00CF2D79">
        <w:rPr>
          <w:bCs/>
        </w:rPr>
        <w:lastRenderedPageBreak/>
        <w:t>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2.1 настоящей статьи, осуществляется на основании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кодекса Российской Федерации и осуществляется в соответствии с постановлением Правительства Ярославской области от 2 апреля 2015 года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4.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привести такие земли или земельные участки в состояние, пригодное для их использования в соответствии с разрешенным использованием;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выполнить необходимые работы по рекультивации таких земель или земельных участков.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3. Права собственников земельных участков на использование земельных участков.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Собственник земельного участка имеет право:</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lastRenderedPageBreak/>
        <w:t>4) осуществлять другие права на использование земельного участка, предусмотренные законодательством.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4. Права на использование земельных участков землепользователями, землевладельцами и арендаторами земельных участков.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В соответствии с пунктом 1 статьи 23 Земельного кодекса Российской Федерации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Собственники земельных участков и лица, не являющиеся собственниками земельных участков, обязаны:</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сохранять межевые, геодезические и другие специальные знаки, установленные на земельных участках в соответствии с законодательством;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осуществлять мероприятия по охране земель, лесов, водных объектов и других природных ресурсов, в том числе меры пожарной безопасности;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своевременно производить платежи за землю;</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не допускать загрязнение, истощение, деградацию, порчу, уничтожение земель и почв и иное негативное воздействие на земли и почвы;</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выполнять иные требования, предусмотренные Земельным кодексом Российской Федерации, федеральными законами.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Pr>
          <w:bCs/>
        </w:rPr>
        <w:t>Градостроительный совет</w:t>
      </w:r>
      <w:r w:rsidRPr="00CF2D79">
        <w:rPr>
          <w:bCs/>
        </w:rPr>
        <w:t xml:space="preserve">  </w:t>
      </w:r>
      <w:r w:rsidRPr="00ED423D">
        <w:rPr>
          <w:bCs/>
        </w:rPr>
        <w:t xml:space="preserve">Даниловского </w:t>
      </w:r>
      <w:r w:rsidRPr="00CF2D79">
        <w:rPr>
          <w:bCs/>
        </w:rPr>
        <w:t>муниципального района заявление о предоставлении такого разрешения.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4.  Вопрос о предоставлении разрешения на отклонение от предельных параметров </w:t>
      </w:r>
      <w:r>
        <w:rPr>
          <w:bCs/>
        </w:rPr>
        <w:t>рассмотрению</w:t>
      </w:r>
      <w:r w:rsidRPr="00CF2D79">
        <w:rPr>
          <w:bCs/>
        </w:rPr>
        <w:t xml:space="preserve"> </w:t>
      </w:r>
      <w:r w:rsidRPr="00063411">
        <w:t xml:space="preserve">на общественных обсуждениях или публичных слушаниях, проводимых в порядке, установленном статьей 5.1 </w:t>
      </w:r>
      <w:r>
        <w:t>Градостроительного кодекса Российской Федерации</w:t>
      </w:r>
      <w:r w:rsidRPr="00063411">
        <w:t xml:space="preserve">, с учетом положений статьи 39 </w:t>
      </w:r>
      <w:r>
        <w:t>Градостроительного кодекса Российской Федерации</w:t>
      </w:r>
      <w:r w:rsidRPr="00063411">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w:t>
      </w:r>
      <w:r>
        <w:rPr>
          <w:bCs/>
        </w:rPr>
        <w:t>.</w:t>
      </w:r>
    </w:p>
    <w:p w:rsidR="00AF3B41"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Pr>
          <w:bCs/>
        </w:rPr>
        <w:t xml:space="preserve">7. </w:t>
      </w:r>
      <w:r>
        <w:rPr>
          <w:rStyle w:val="blk"/>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F3B41" w:rsidRPr="00B93876" w:rsidRDefault="00AF3B41" w:rsidP="00AF3B41">
      <w:pPr>
        <w:pStyle w:val="a3"/>
        <w:tabs>
          <w:tab w:val="decimal" w:pos="0"/>
        </w:tabs>
        <w:ind w:firstLine="540"/>
        <w:jc w:val="both"/>
        <w:rPr>
          <w:b w:val="0"/>
          <w:sz w:val="24"/>
          <w:szCs w:val="24"/>
        </w:rPr>
      </w:pPr>
    </w:p>
    <w:p w:rsidR="00D036AE" w:rsidRPr="00B93876" w:rsidRDefault="00D036AE" w:rsidP="00D036AE">
      <w:pPr>
        <w:ind w:left="-112" w:right="-1"/>
        <w:rPr>
          <w:rFonts w:eastAsia="Calibri"/>
          <w:b/>
        </w:rPr>
      </w:pPr>
      <w:bookmarkStart w:id="3" w:name="_Toc154142028"/>
      <w:bookmarkStart w:id="4" w:name="sub_4007"/>
      <w:r w:rsidRPr="00B93876">
        <w:rPr>
          <w:rFonts w:eastAsia="Calibri"/>
          <w:b/>
        </w:rPr>
        <w:t>ЧАСТЬ ВТОРАЯ: ГРАФИЧЕСКИЕ МАТЕРИАЛЫ  И ГРАДОСТРОИТЕЛЬНЫЕ РЕГЛАМЕНТЫ.</w:t>
      </w:r>
    </w:p>
    <w:p w:rsidR="00D036AE" w:rsidRPr="00B93876" w:rsidRDefault="00D036AE" w:rsidP="00D036AE">
      <w:pPr>
        <w:ind w:left="-112" w:right="-1"/>
        <w:rPr>
          <w:b/>
          <w:bCs/>
        </w:rPr>
      </w:pPr>
      <w:r w:rsidRPr="00B93876">
        <w:rPr>
          <w:rFonts w:eastAsia="Calibri"/>
          <w:b/>
        </w:rPr>
        <w:t xml:space="preserve">ГЛАВА </w:t>
      </w:r>
      <w:r w:rsidRPr="00B93876">
        <w:rPr>
          <w:rFonts w:eastAsia="Calibri"/>
          <w:b/>
          <w:lang w:val="en-US"/>
        </w:rPr>
        <w:t>II</w:t>
      </w:r>
      <w:r w:rsidRPr="00B93876">
        <w:rPr>
          <w:rFonts w:eastAsia="Calibri"/>
          <w:b/>
        </w:rPr>
        <w:t>.</w:t>
      </w:r>
      <w:r w:rsidRPr="00D036AE">
        <w:rPr>
          <w:b/>
          <w:bCs/>
        </w:rPr>
        <w:t xml:space="preserve"> </w:t>
      </w:r>
      <w:r w:rsidRPr="00B93876">
        <w:rPr>
          <w:b/>
          <w:bCs/>
        </w:rPr>
        <w:t>КАРТЫ ГРАДОСТРОИТЕЛЬНОГО ЗОНИРОВАНИЯ.</w:t>
      </w:r>
    </w:p>
    <w:p w:rsidR="00D036AE" w:rsidRPr="00B93876" w:rsidRDefault="00D036AE" w:rsidP="00D036AE">
      <w:pPr>
        <w:ind w:left="-108" w:right="-108"/>
        <w:jc w:val="both"/>
        <w:rPr>
          <w:rFonts w:eastAsia="Calibri"/>
          <w:b/>
        </w:rPr>
      </w:pPr>
      <w:r w:rsidRPr="00B93876">
        <w:rPr>
          <w:rFonts w:eastAsia="Calibri"/>
          <w:b/>
        </w:rPr>
        <w:t xml:space="preserve">Статья </w:t>
      </w:r>
      <w:r>
        <w:rPr>
          <w:rFonts w:eastAsia="Calibri"/>
          <w:b/>
        </w:rPr>
        <w:t>7</w:t>
      </w:r>
      <w:r w:rsidRPr="00B93876">
        <w:rPr>
          <w:rFonts w:eastAsia="Calibri"/>
          <w:b/>
        </w:rPr>
        <w:t>.</w:t>
      </w:r>
      <w:r w:rsidRPr="00D036AE">
        <w:rPr>
          <w:b/>
          <w:bCs/>
        </w:rPr>
        <w:t xml:space="preserve"> </w:t>
      </w:r>
      <w:r w:rsidRPr="00B93876">
        <w:rPr>
          <w:b/>
          <w:bCs/>
        </w:rPr>
        <w:t>К</w:t>
      </w:r>
      <w:r w:rsidRPr="00B93876">
        <w:rPr>
          <w:b/>
          <w:bCs/>
          <w:noProof/>
        </w:rPr>
        <w:t xml:space="preserve">арта </w:t>
      </w:r>
      <w:r w:rsidRPr="00B93876">
        <w:rPr>
          <w:b/>
          <w:bCs/>
        </w:rPr>
        <w:t>г</w:t>
      </w:r>
      <w:r w:rsidRPr="00B93876">
        <w:rPr>
          <w:b/>
          <w:bCs/>
          <w:noProof/>
        </w:rPr>
        <w:t xml:space="preserve">радостроительного </w:t>
      </w:r>
      <w:r w:rsidRPr="00B93876">
        <w:rPr>
          <w:b/>
          <w:bCs/>
        </w:rPr>
        <w:t>зонирования</w:t>
      </w:r>
      <w:r w:rsidRPr="00B93876">
        <w:rPr>
          <w:b/>
          <w:bCs/>
          <w:noProof/>
        </w:rPr>
        <w:t xml:space="preserve"> </w:t>
      </w:r>
      <w:r>
        <w:rPr>
          <w:b/>
          <w:bCs/>
          <w:noProof/>
        </w:rPr>
        <w:t>Середского</w:t>
      </w:r>
      <w:r>
        <w:rPr>
          <w:b/>
          <w:bCs/>
          <w:i/>
          <w:noProof/>
        </w:rPr>
        <w:t xml:space="preserve"> </w:t>
      </w:r>
      <w:r w:rsidRPr="00B93876">
        <w:rPr>
          <w:b/>
          <w:bCs/>
          <w:noProof/>
        </w:rPr>
        <w:t xml:space="preserve">сельского </w:t>
      </w:r>
      <w:r w:rsidRPr="00B93876">
        <w:rPr>
          <w:b/>
          <w:bCs/>
        </w:rPr>
        <w:t>п</w:t>
      </w:r>
      <w:r w:rsidRPr="00B93876">
        <w:rPr>
          <w:b/>
          <w:bCs/>
          <w:noProof/>
        </w:rPr>
        <w:t>оселения</w:t>
      </w:r>
    </w:p>
    <w:p w:rsidR="00D036AE" w:rsidRDefault="00D036AE" w:rsidP="00AF3B41">
      <w:pPr>
        <w:autoSpaceDE w:val="0"/>
        <w:autoSpaceDN w:val="0"/>
        <w:adjustRightInd w:val="0"/>
        <w:ind w:firstLine="567"/>
        <w:jc w:val="both"/>
        <w:rPr>
          <w:rFonts w:eastAsia="Calibri"/>
          <w:lang w:eastAsia="en-US"/>
        </w:rPr>
      </w:pPr>
      <w:bookmarkStart w:id="5" w:name="_Toc154142039"/>
      <w:bookmarkStart w:id="6" w:name="_Toc154142040"/>
      <w:bookmarkEnd w:id="3"/>
      <w:bookmarkEnd w:id="4"/>
    </w:p>
    <w:p w:rsidR="00AF3B41" w:rsidRPr="00AF3C69" w:rsidRDefault="00AF3B41" w:rsidP="00AF3B41">
      <w:pPr>
        <w:autoSpaceDE w:val="0"/>
        <w:autoSpaceDN w:val="0"/>
        <w:adjustRightInd w:val="0"/>
        <w:ind w:firstLine="567"/>
        <w:jc w:val="both"/>
        <w:rPr>
          <w:rFonts w:eastAsia="Calibri"/>
          <w:lang w:eastAsia="en-US"/>
        </w:rPr>
      </w:pPr>
      <w:r w:rsidRPr="00AF3C69">
        <w:rPr>
          <w:rFonts w:eastAsia="Calibri"/>
          <w:lang w:eastAsia="en-US"/>
        </w:rPr>
        <w:t xml:space="preserve">1. Карта градостроительного зонирования </w:t>
      </w:r>
      <w:r w:rsidR="006E0D87">
        <w:rPr>
          <w:bCs/>
          <w:noProof/>
        </w:rPr>
        <w:t>Середского</w:t>
      </w:r>
      <w:r w:rsidRPr="00883A46">
        <w:rPr>
          <w:rFonts w:eastAsia="Calibri"/>
          <w:lang w:eastAsia="en-US"/>
        </w:rPr>
        <w:t xml:space="preserve"> </w:t>
      </w:r>
      <w:r w:rsidRPr="00AF3C69">
        <w:rPr>
          <w:rFonts w:eastAsia="Calibri"/>
          <w:lang w:eastAsia="en-US"/>
        </w:rPr>
        <w:t>сельского поселения 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сельского поселения.</w:t>
      </w:r>
    </w:p>
    <w:p w:rsidR="00AF3B41" w:rsidRPr="00AF3C69" w:rsidRDefault="00AF3B41" w:rsidP="00AF3B41">
      <w:pPr>
        <w:autoSpaceDE w:val="0"/>
        <w:autoSpaceDN w:val="0"/>
        <w:adjustRightInd w:val="0"/>
        <w:jc w:val="both"/>
        <w:rPr>
          <w:rFonts w:eastAsia="Calibri"/>
          <w:lang w:eastAsia="en-US"/>
        </w:rPr>
      </w:pPr>
      <w:r w:rsidRPr="00AF3C69">
        <w:rPr>
          <w:rFonts w:eastAsia="Calibri"/>
          <w:lang w:eastAsia="en-US"/>
        </w:rPr>
        <w:t>На карте градостроительного зонирования отображены:</w:t>
      </w:r>
    </w:p>
    <w:p w:rsidR="00AF3B41" w:rsidRPr="00AF3C69" w:rsidRDefault="00AF3B41" w:rsidP="00AF3B41">
      <w:pPr>
        <w:autoSpaceDE w:val="0"/>
        <w:autoSpaceDN w:val="0"/>
        <w:adjustRightInd w:val="0"/>
        <w:jc w:val="both"/>
        <w:rPr>
          <w:rFonts w:eastAsia="Calibri"/>
          <w:lang w:eastAsia="en-US"/>
        </w:rPr>
      </w:pPr>
      <w:r w:rsidRPr="00AF3C69">
        <w:rPr>
          <w:rFonts w:eastAsia="Calibri"/>
          <w:lang w:eastAsia="en-US"/>
        </w:rPr>
        <w:t>- границы сельского поселения;</w:t>
      </w:r>
    </w:p>
    <w:p w:rsidR="00AF3B41" w:rsidRPr="00AF3C69" w:rsidRDefault="00AF3B41" w:rsidP="00AF3B41">
      <w:pPr>
        <w:autoSpaceDE w:val="0"/>
        <w:autoSpaceDN w:val="0"/>
        <w:adjustRightInd w:val="0"/>
        <w:jc w:val="both"/>
        <w:rPr>
          <w:rFonts w:eastAsia="Calibri"/>
          <w:lang w:eastAsia="en-US"/>
        </w:rPr>
      </w:pPr>
      <w:r w:rsidRPr="00AF3C69">
        <w:rPr>
          <w:rFonts w:eastAsia="Calibri"/>
          <w:lang w:eastAsia="en-US"/>
        </w:rPr>
        <w:t>- границы населенных пунктов;</w:t>
      </w:r>
    </w:p>
    <w:p w:rsidR="00AF3B41" w:rsidRPr="00AF3C69" w:rsidRDefault="00AF3B41" w:rsidP="00AF3B41">
      <w:pPr>
        <w:autoSpaceDE w:val="0"/>
        <w:autoSpaceDN w:val="0"/>
        <w:adjustRightInd w:val="0"/>
        <w:jc w:val="both"/>
        <w:rPr>
          <w:rFonts w:eastAsia="Calibri"/>
          <w:lang w:eastAsia="en-US"/>
        </w:rPr>
      </w:pPr>
      <w:r w:rsidRPr="00AF3C69">
        <w:rPr>
          <w:rFonts w:eastAsia="Calibri"/>
          <w:lang w:eastAsia="en-US"/>
        </w:rPr>
        <w:t>- границы</w:t>
      </w:r>
      <w:r>
        <w:rPr>
          <w:rFonts w:eastAsia="Calibri"/>
          <w:lang w:eastAsia="en-US"/>
        </w:rPr>
        <w:t xml:space="preserve"> и</w:t>
      </w:r>
      <w:r w:rsidRPr="00AF3C69">
        <w:rPr>
          <w:rFonts w:eastAsia="Calibri"/>
          <w:lang w:eastAsia="en-US"/>
        </w:rPr>
        <w:t xml:space="preserve"> виды территориальных зон;</w:t>
      </w:r>
    </w:p>
    <w:p w:rsidR="00AF3B41" w:rsidRDefault="00AF3B41" w:rsidP="00AF3B41">
      <w:pPr>
        <w:autoSpaceDE w:val="0"/>
        <w:autoSpaceDN w:val="0"/>
        <w:adjustRightInd w:val="0"/>
        <w:jc w:val="both"/>
        <w:rPr>
          <w:rFonts w:eastAsia="Calibri"/>
          <w:lang w:eastAsia="en-US"/>
        </w:rPr>
      </w:pPr>
      <w:r w:rsidRPr="00AF3C69">
        <w:rPr>
          <w:rFonts w:eastAsia="Calibri"/>
          <w:lang w:eastAsia="en-US"/>
        </w:rPr>
        <w:t xml:space="preserve">- </w:t>
      </w:r>
      <w:r w:rsidRPr="00AA7B83">
        <w:rPr>
          <w:rFonts w:eastAsia="Calibri"/>
          <w:lang w:eastAsia="en-US"/>
        </w:rPr>
        <w:t>границы зон с особыми условиями использования территорий</w:t>
      </w:r>
      <w:r>
        <w:rPr>
          <w:rFonts w:eastAsia="Calibri"/>
          <w:lang w:eastAsia="en-US"/>
        </w:rPr>
        <w:t>;</w:t>
      </w:r>
    </w:p>
    <w:p w:rsidR="00AF3B41" w:rsidRDefault="00AF3B41" w:rsidP="00AF3B41">
      <w:pPr>
        <w:autoSpaceDE w:val="0"/>
        <w:autoSpaceDN w:val="0"/>
        <w:adjustRightInd w:val="0"/>
        <w:jc w:val="both"/>
        <w:rPr>
          <w:rFonts w:eastAsia="Calibri"/>
          <w:lang w:eastAsia="en-US"/>
        </w:rPr>
      </w:pPr>
      <w:r>
        <w:rPr>
          <w:rFonts w:eastAsia="Calibri"/>
          <w:lang w:eastAsia="en-US"/>
        </w:rPr>
        <w:t xml:space="preserve">- </w:t>
      </w:r>
      <w:r w:rsidRPr="005716F1">
        <w:rPr>
          <w:rFonts w:eastAsia="Calibri"/>
          <w:lang w:eastAsia="en-US"/>
        </w:rPr>
        <w:t>границы территорий объектов культурного наследия</w:t>
      </w:r>
      <w:r>
        <w:rPr>
          <w:rFonts w:eastAsia="Calibri"/>
          <w:lang w:eastAsia="en-US"/>
        </w:rPr>
        <w:t>.</w:t>
      </w:r>
      <w:r w:rsidR="00D036AE">
        <w:rPr>
          <w:rFonts w:eastAsia="Calibri"/>
          <w:lang w:eastAsia="en-US"/>
        </w:rPr>
        <w:t xml:space="preserve">  </w:t>
      </w:r>
    </w:p>
    <w:p w:rsidR="00D036AE" w:rsidRPr="00AF3C69" w:rsidRDefault="00D036AE" w:rsidP="00AF3B41">
      <w:pPr>
        <w:autoSpaceDE w:val="0"/>
        <w:autoSpaceDN w:val="0"/>
        <w:adjustRightInd w:val="0"/>
        <w:jc w:val="both"/>
        <w:rPr>
          <w:rFonts w:eastAsia="Calibri"/>
          <w:lang w:eastAsia="en-US"/>
        </w:rPr>
      </w:pPr>
    </w:p>
    <w:bookmarkEnd w:id="5"/>
    <w:p w:rsidR="00D036AE" w:rsidRPr="00B93876" w:rsidRDefault="00D036AE" w:rsidP="00D036AE">
      <w:pPr>
        <w:ind w:left="-112" w:right="-1"/>
        <w:jc w:val="center"/>
        <w:rPr>
          <w:b/>
          <w:bCs/>
        </w:rPr>
      </w:pPr>
      <w:r w:rsidRPr="00B93876">
        <w:rPr>
          <w:rFonts w:eastAsia="Calibri"/>
          <w:b/>
        </w:rPr>
        <w:t xml:space="preserve">ГЛАВА </w:t>
      </w:r>
      <w:r w:rsidRPr="00C2104A">
        <w:rPr>
          <w:rFonts w:eastAsia="Calibri"/>
          <w:b/>
          <w:lang w:val="en-US"/>
        </w:rPr>
        <w:t>III</w:t>
      </w:r>
      <w:r w:rsidRPr="00B93876">
        <w:rPr>
          <w:rFonts w:eastAsia="Calibri"/>
          <w:b/>
        </w:rPr>
        <w:t>.</w:t>
      </w:r>
      <w:r w:rsidRPr="00D036AE">
        <w:rPr>
          <w:b/>
          <w:bCs/>
        </w:rPr>
        <w:t xml:space="preserve"> </w:t>
      </w:r>
      <w:r w:rsidRPr="00B93876">
        <w:rPr>
          <w:b/>
          <w:bCs/>
        </w:rPr>
        <w:t>Г</w:t>
      </w:r>
      <w:r w:rsidRPr="00B93876">
        <w:rPr>
          <w:b/>
          <w:bCs/>
          <w:noProof/>
        </w:rPr>
        <w:t xml:space="preserve">РАДОСТРОИТЕЛЬНЫЕ </w:t>
      </w:r>
      <w:r w:rsidRPr="00B93876">
        <w:rPr>
          <w:b/>
          <w:bCs/>
        </w:rPr>
        <w:t>РЕГЛАМЕНТЫ</w:t>
      </w:r>
    </w:p>
    <w:p w:rsidR="00D036AE" w:rsidRDefault="00D036AE" w:rsidP="00D036AE">
      <w:pPr>
        <w:autoSpaceDE w:val="0"/>
        <w:autoSpaceDN w:val="0"/>
        <w:adjustRightInd w:val="0"/>
        <w:jc w:val="both"/>
        <w:rPr>
          <w:rFonts w:eastAsia="Calibri"/>
          <w:b/>
        </w:rPr>
      </w:pPr>
      <w:r>
        <w:rPr>
          <w:rFonts w:eastAsia="Calibri"/>
          <w:b/>
        </w:rPr>
        <w:t xml:space="preserve"> </w:t>
      </w:r>
    </w:p>
    <w:p w:rsidR="00AF3B41" w:rsidRPr="00B93876" w:rsidRDefault="00D036AE" w:rsidP="00D036AE">
      <w:pPr>
        <w:autoSpaceDE w:val="0"/>
        <w:autoSpaceDN w:val="0"/>
        <w:adjustRightInd w:val="0"/>
        <w:jc w:val="center"/>
        <w:rPr>
          <w:bCs/>
        </w:rPr>
      </w:pPr>
      <w:r w:rsidRPr="00B93876">
        <w:rPr>
          <w:rFonts w:eastAsia="Calibri"/>
          <w:b/>
        </w:rPr>
        <w:t xml:space="preserve">Статья </w:t>
      </w:r>
      <w:r>
        <w:rPr>
          <w:rFonts w:eastAsia="Calibri"/>
          <w:b/>
        </w:rPr>
        <w:t>8</w:t>
      </w:r>
      <w:r w:rsidRPr="00B93876">
        <w:rPr>
          <w:rFonts w:eastAsia="Calibri"/>
          <w:b/>
        </w:rPr>
        <w:t>.</w:t>
      </w:r>
      <w:r w:rsidRPr="00D036AE">
        <w:rPr>
          <w:b/>
        </w:rPr>
        <w:t xml:space="preserve"> </w:t>
      </w:r>
      <w:r w:rsidRPr="00E64A04">
        <w:rPr>
          <w:b/>
        </w:rPr>
        <w:t>Состав градостроительного регламента</w:t>
      </w:r>
    </w:p>
    <w:p w:rsidR="00AF3B41" w:rsidRPr="00B93876" w:rsidRDefault="00AF3B41" w:rsidP="00AF3B41">
      <w:pPr>
        <w:autoSpaceDE w:val="0"/>
        <w:autoSpaceDN w:val="0"/>
        <w:adjustRightInd w:val="0"/>
        <w:ind w:firstLine="540"/>
        <w:jc w:val="both"/>
        <w:rPr>
          <w:bCs/>
        </w:rPr>
      </w:pPr>
    </w:p>
    <w:p w:rsidR="00AF3B41" w:rsidRDefault="00AF3B41" w:rsidP="00AF3B41">
      <w:pPr>
        <w:widowControl w:val="0"/>
        <w:numPr>
          <w:ilvl w:val="0"/>
          <w:numId w:val="34"/>
        </w:numPr>
        <w:tabs>
          <w:tab w:val="left" w:pos="995"/>
        </w:tabs>
        <w:spacing w:line="274" w:lineRule="exact"/>
        <w:ind w:right="280" w:firstLine="840"/>
        <w:jc w:val="both"/>
      </w:pPr>
      <w:bookmarkStart w:id="7" w:name="bookmark56"/>
      <w: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bookmarkEnd w:id="7"/>
    </w:p>
    <w:p w:rsidR="00AF3B41" w:rsidRDefault="00AF3B41" w:rsidP="00AF3B41">
      <w:pPr>
        <w:widowControl w:val="0"/>
        <w:numPr>
          <w:ilvl w:val="0"/>
          <w:numId w:val="35"/>
        </w:numPr>
        <w:tabs>
          <w:tab w:val="left" w:pos="1033"/>
        </w:tabs>
        <w:spacing w:line="274" w:lineRule="exact"/>
        <w:ind w:right="280" w:firstLine="840"/>
        <w:jc w:val="both"/>
      </w:pPr>
      <w:r>
        <w:t>виды разрешенного использования земельных участков и объектов капитального строительства;</w:t>
      </w:r>
    </w:p>
    <w:p w:rsidR="00AF3B41" w:rsidRDefault="00AF3B41" w:rsidP="00AF3B41">
      <w:pPr>
        <w:widowControl w:val="0"/>
        <w:numPr>
          <w:ilvl w:val="0"/>
          <w:numId w:val="35"/>
        </w:numPr>
        <w:tabs>
          <w:tab w:val="left" w:pos="1033"/>
        </w:tabs>
        <w:spacing w:line="274" w:lineRule="exact"/>
        <w:ind w:right="280" w:firstLine="840"/>
        <w:jc w:val="both"/>
      </w:pPr>
      <w:r>
        <w:t xml:space="preserve">предельные(минимальные и (или) максимальные) размеры земельных </w:t>
      </w:r>
      <w:r>
        <w:lastRenderedPageBreak/>
        <w:t>участков и предельные параметры разрешенного строительства, реконструкции объектов капитального строительства;</w:t>
      </w:r>
    </w:p>
    <w:p w:rsidR="00AF3B41" w:rsidRDefault="00AF3B41" w:rsidP="00AF3B41">
      <w:pPr>
        <w:widowControl w:val="0"/>
        <w:numPr>
          <w:ilvl w:val="0"/>
          <w:numId w:val="35"/>
        </w:numPr>
        <w:tabs>
          <w:tab w:val="left" w:pos="1038"/>
        </w:tabs>
        <w:spacing w:line="274" w:lineRule="exact"/>
        <w:ind w:right="280" w:firstLine="840"/>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F3B41" w:rsidRDefault="00AF3B41" w:rsidP="00AF3B41">
      <w:pPr>
        <w:widowControl w:val="0"/>
        <w:numPr>
          <w:ilvl w:val="0"/>
          <w:numId w:val="35"/>
        </w:numPr>
        <w:tabs>
          <w:tab w:val="left" w:pos="1042"/>
        </w:tabs>
        <w:spacing w:line="274" w:lineRule="exact"/>
        <w:ind w:right="280" w:firstLine="840"/>
        <w:jc w:val="both"/>
      </w:pPr>
      <w: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F3B41" w:rsidRDefault="00AF3B41" w:rsidP="00AF3B41">
      <w:pPr>
        <w:widowControl w:val="0"/>
        <w:numPr>
          <w:ilvl w:val="0"/>
          <w:numId w:val="34"/>
        </w:numPr>
        <w:tabs>
          <w:tab w:val="left" w:pos="1274"/>
        </w:tabs>
        <w:spacing w:line="274" w:lineRule="exact"/>
        <w:ind w:right="280" w:firstLine="840"/>
        <w:jc w:val="both"/>
      </w:pPr>
      <w: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F3B41" w:rsidRDefault="00AF3B41" w:rsidP="00AF3B41">
      <w:pPr>
        <w:widowControl w:val="0"/>
        <w:numPr>
          <w:ilvl w:val="0"/>
          <w:numId w:val="34"/>
        </w:numPr>
        <w:tabs>
          <w:tab w:val="left" w:pos="1274"/>
        </w:tabs>
        <w:spacing w:line="274" w:lineRule="exact"/>
        <w:ind w:right="280" w:firstLine="840"/>
        <w:jc w:val="both"/>
      </w:pPr>
      <w: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AF3B41" w:rsidRDefault="00AF3B41" w:rsidP="00AF3B41">
      <w:pPr>
        <w:widowControl w:val="0"/>
        <w:numPr>
          <w:ilvl w:val="0"/>
          <w:numId w:val="34"/>
        </w:numPr>
        <w:tabs>
          <w:tab w:val="left" w:pos="1274"/>
        </w:tabs>
        <w:spacing w:line="274" w:lineRule="exact"/>
        <w:ind w:right="280" w:firstLine="840"/>
        <w:jc w:val="both"/>
      </w:pPr>
      <w:r>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AF3B41" w:rsidRDefault="00AF3B41" w:rsidP="00AF3B41">
      <w:pPr>
        <w:widowControl w:val="0"/>
        <w:numPr>
          <w:ilvl w:val="0"/>
          <w:numId w:val="34"/>
        </w:numPr>
        <w:tabs>
          <w:tab w:val="left" w:pos="1274"/>
        </w:tabs>
        <w:spacing w:line="274" w:lineRule="exact"/>
        <w:ind w:right="280" w:firstLine="840"/>
        <w:jc w:val="both"/>
      </w:pPr>
      <w: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w:t>
      </w:r>
      <w:r>
        <w:softHyphen/>
        <w:t>правовому регулированию в сфере земельных отношений.</w:t>
      </w:r>
      <w:r w:rsidRPr="00271B8F">
        <w:rPr>
          <w:rFonts w:ascii="Tahoma" w:eastAsia="Tahoma" w:hAnsi="Tahoma" w:cs="Tahoma"/>
          <w:noProof/>
        </w:rPr>
        <w:t xml:space="preserve"> </w:t>
      </w:r>
    </w:p>
    <w:p w:rsidR="00AF3B41" w:rsidRDefault="00AF3B41" w:rsidP="00AF3B41">
      <w:pPr>
        <w:spacing w:line="274" w:lineRule="exact"/>
        <w:ind w:right="280" w:firstLine="840"/>
        <w:jc w:val="both"/>
      </w:pPr>
      <w: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AF3B41" w:rsidRDefault="00AF3B41" w:rsidP="00AF3B41">
      <w:pPr>
        <w:widowControl w:val="0"/>
        <w:numPr>
          <w:ilvl w:val="0"/>
          <w:numId w:val="34"/>
        </w:numPr>
        <w:tabs>
          <w:tab w:val="left" w:pos="1274"/>
        </w:tabs>
        <w:spacing w:line="274" w:lineRule="exact"/>
        <w:ind w:right="280" w:firstLine="840"/>
        <w:jc w:val="both"/>
      </w:pPr>
      <w:r>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AF3B41" w:rsidRDefault="00AF3B41" w:rsidP="00AF3B41">
      <w:pPr>
        <w:widowControl w:val="0"/>
        <w:numPr>
          <w:ilvl w:val="0"/>
          <w:numId w:val="34"/>
        </w:numPr>
        <w:tabs>
          <w:tab w:val="left" w:pos="1276"/>
        </w:tabs>
        <w:spacing w:line="274" w:lineRule="exact"/>
        <w:ind w:firstLine="76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F3B41" w:rsidRDefault="00AF3B41" w:rsidP="00AF3B41">
      <w:pPr>
        <w:widowControl w:val="0"/>
        <w:numPr>
          <w:ilvl w:val="0"/>
          <w:numId w:val="36"/>
        </w:numPr>
        <w:tabs>
          <w:tab w:val="left" w:pos="1276"/>
        </w:tabs>
        <w:spacing w:line="274" w:lineRule="exact"/>
        <w:ind w:firstLine="760"/>
        <w:jc w:val="both"/>
      </w:pPr>
      <w:r>
        <w:t>предельные (минимальные и (или) максимальные) размеры земельных участков, в том числе их площадь;</w:t>
      </w:r>
    </w:p>
    <w:p w:rsidR="00AF3B41" w:rsidRDefault="00AF3B41" w:rsidP="00AF3B41">
      <w:pPr>
        <w:widowControl w:val="0"/>
        <w:numPr>
          <w:ilvl w:val="0"/>
          <w:numId w:val="36"/>
        </w:numPr>
        <w:tabs>
          <w:tab w:val="left" w:pos="1276"/>
        </w:tabs>
        <w:spacing w:line="274" w:lineRule="exact"/>
        <w:ind w:firstLine="760"/>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3B41" w:rsidRDefault="00AF3B41" w:rsidP="00AF3B41">
      <w:pPr>
        <w:widowControl w:val="0"/>
        <w:numPr>
          <w:ilvl w:val="0"/>
          <w:numId w:val="36"/>
        </w:numPr>
        <w:tabs>
          <w:tab w:val="left" w:pos="1276"/>
        </w:tabs>
        <w:spacing w:line="274" w:lineRule="exact"/>
        <w:ind w:firstLine="760"/>
        <w:jc w:val="both"/>
      </w:pPr>
      <w:r>
        <w:t>предельное количество этажей или предельную высоту зданий, строений, сооружений;</w:t>
      </w:r>
    </w:p>
    <w:p w:rsidR="00AF3B41" w:rsidRDefault="00AF3B41" w:rsidP="00AF3B41">
      <w:pPr>
        <w:widowControl w:val="0"/>
        <w:numPr>
          <w:ilvl w:val="0"/>
          <w:numId w:val="36"/>
        </w:numPr>
        <w:tabs>
          <w:tab w:val="left" w:pos="1276"/>
        </w:tabs>
        <w:spacing w:line="274" w:lineRule="exact"/>
        <w:ind w:firstLine="76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3B41" w:rsidRDefault="00AF3B41" w:rsidP="00AF3B41">
      <w:pPr>
        <w:widowControl w:val="0"/>
        <w:numPr>
          <w:ilvl w:val="0"/>
          <w:numId w:val="34"/>
        </w:numPr>
        <w:tabs>
          <w:tab w:val="left" w:pos="1276"/>
        </w:tabs>
        <w:spacing w:line="274" w:lineRule="exact"/>
        <w:ind w:firstLine="760"/>
        <w:jc w:val="both"/>
      </w:pPr>
      <w: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w:t>
      </w:r>
      <w:r>
        <w:lastRenderedPageBreak/>
        <w:t>предельным параметрам.</w:t>
      </w:r>
    </w:p>
    <w:p w:rsidR="00AF3B41" w:rsidRDefault="00AF3B41" w:rsidP="00AF3B41">
      <w:pPr>
        <w:widowControl w:val="0"/>
        <w:numPr>
          <w:ilvl w:val="0"/>
          <w:numId w:val="34"/>
        </w:numPr>
        <w:tabs>
          <w:tab w:val="left" w:pos="1276"/>
        </w:tabs>
        <w:spacing w:line="274" w:lineRule="exact"/>
        <w:ind w:firstLine="760"/>
        <w:jc w:val="both"/>
      </w:pPr>
      <w:r>
        <w:t>Предельное количество этажей или предельная высота зданий, строений, сооружений указаны на карте градостроительного зонирования.</w:t>
      </w:r>
    </w:p>
    <w:p w:rsidR="00AF3B41" w:rsidRDefault="00AF3B41" w:rsidP="00AF3B41">
      <w:pPr>
        <w:spacing w:line="274" w:lineRule="exact"/>
        <w:ind w:firstLine="760"/>
        <w:jc w:val="both"/>
      </w:pPr>
      <w:r>
        <w:t>Предельное количество этажей включает все надземные этажи.</w:t>
      </w:r>
    </w:p>
    <w:p w:rsidR="00AF3B41" w:rsidRDefault="00AF3B41" w:rsidP="00AF3B41">
      <w:pPr>
        <w:spacing w:line="274" w:lineRule="exact"/>
        <w:ind w:firstLine="760"/>
        <w:jc w:val="both"/>
      </w:pPr>
      <w:r>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w:t>
      </w:r>
    </w:p>
    <w:p w:rsidR="00AF3B41" w:rsidRDefault="00AF3B41" w:rsidP="00AF3B41">
      <w:pPr>
        <w:tabs>
          <w:tab w:val="left" w:pos="8069"/>
        </w:tabs>
        <w:spacing w:line="274" w:lineRule="exact"/>
        <w:ind w:firstLine="760"/>
        <w:jc w:val="both"/>
      </w:pPr>
      <w:r>
        <w:t>Для вида разрешенного использования с кодом 3.5.1 Классификатора видов разрешенного использования земельных участков, утвержденным приказом Министерства экономического развития Российской Федерации от 01.09.2014 №</w:t>
      </w:r>
      <w:r>
        <w:tab/>
        <w:t>540 (далее -</w:t>
      </w:r>
    </w:p>
    <w:p w:rsidR="00AF3B41" w:rsidRDefault="00AF3B41" w:rsidP="00AF3B41">
      <w:pPr>
        <w:spacing w:line="274" w:lineRule="exact"/>
        <w:jc w:val="both"/>
      </w:pPr>
      <w:r>
        <w:t>Классификатор) предельное количество этажей составляет 4 этажа, вне зависимости от значения, указанного на карте градостроительного зонирования.</w:t>
      </w:r>
    </w:p>
    <w:p w:rsidR="00AF3B41" w:rsidRDefault="00AF3B41" w:rsidP="00AF3B41">
      <w:pPr>
        <w:spacing w:line="274" w:lineRule="exact"/>
        <w:ind w:firstLine="760"/>
        <w:jc w:val="both"/>
      </w:pPr>
      <w:r>
        <w:t>Для вида разрешенного использования с кодом 6.8 Классификатора предельная высота сооружений (антенно-мачтовых) не подлежит установлению.</w:t>
      </w:r>
    </w:p>
    <w:p w:rsidR="00AF3B41" w:rsidRDefault="00AF3B41" w:rsidP="00AF3B41">
      <w:pPr>
        <w:widowControl w:val="0"/>
        <w:numPr>
          <w:ilvl w:val="0"/>
          <w:numId w:val="34"/>
        </w:numPr>
        <w:tabs>
          <w:tab w:val="left" w:pos="1276"/>
        </w:tabs>
        <w:spacing w:line="274" w:lineRule="exact"/>
        <w:ind w:firstLine="760"/>
        <w:jc w:val="both"/>
      </w:pPr>
      <w: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r w:rsidRPr="001E1E56">
        <w:rPr>
          <w:noProof/>
        </w:rPr>
        <w:t xml:space="preserve"> </w:t>
      </w:r>
    </w:p>
    <w:p w:rsidR="00AF3B41" w:rsidRDefault="00AF3B41" w:rsidP="00AF3B41">
      <w:pPr>
        <w:widowControl w:val="0"/>
        <w:numPr>
          <w:ilvl w:val="0"/>
          <w:numId w:val="34"/>
        </w:numPr>
        <w:tabs>
          <w:tab w:val="left" w:pos="1276"/>
        </w:tabs>
        <w:spacing w:line="274" w:lineRule="exact"/>
        <w:ind w:firstLine="760"/>
        <w:jc w:val="both"/>
      </w:pPr>
      <w: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в силу настоящих Правил.</w:t>
      </w:r>
    </w:p>
    <w:p w:rsidR="00AF3B41" w:rsidRDefault="00AF3B41" w:rsidP="00AF3B41">
      <w:pPr>
        <w:spacing w:line="274" w:lineRule="exact"/>
        <w:ind w:firstLine="760"/>
        <w:jc w:val="both"/>
      </w:pPr>
      <w: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w:t>
      </w:r>
    </w:p>
    <w:p w:rsidR="00AF3B41" w:rsidRDefault="00AF3B41" w:rsidP="00AF3B41">
      <w:pPr>
        <w:spacing w:line="274" w:lineRule="exact"/>
        <w:ind w:firstLine="760"/>
        <w:jc w:val="both"/>
      </w:pPr>
      <w:r>
        <w:t>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AF3B41" w:rsidRDefault="00AF3B41" w:rsidP="00AF3B41">
      <w:pPr>
        <w:widowControl w:val="0"/>
        <w:numPr>
          <w:ilvl w:val="0"/>
          <w:numId w:val="34"/>
        </w:numPr>
        <w:tabs>
          <w:tab w:val="left" w:pos="1109"/>
        </w:tabs>
        <w:spacing w:line="274" w:lineRule="exact"/>
        <w:ind w:firstLine="760"/>
        <w:jc w:val="both"/>
      </w:pPr>
      <w:r>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AF3B41" w:rsidRDefault="00AF3B41" w:rsidP="00AF3B41">
      <w:pPr>
        <w:widowControl w:val="0"/>
        <w:numPr>
          <w:ilvl w:val="0"/>
          <w:numId w:val="34"/>
        </w:numPr>
        <w:tabs>
          <w:tab w:val="left" w:pos="1274"/>
        </w:tabs>
        <w:spacing w:line="274" w:lineRule="exact"/>
        <w:ind w:firstLine="760"/>
        <w:jc w:val="both"/>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AF3B41" w:rsidRDefault="00AF3B41" w:rsidP="00AF3B41">
      <w:pPr>
        <w:widowControl w:val="0"/>
        <w:numPr>
          <w:ilvl w:val="0"/>
          <w:numId w:val="34"/>
        </w:numPr>
        <w:tabs>
          <w:tab w:val="left" w:pos="1274"/>
        </w:tabs>
        <w:spacing w:line="274" w:lineRule="exact"/>
        <w:ind w:firstLine="760"/>
        <w:jc w:val="both"/>
      </w:pPr>
      <w: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F3B41" w:rsidRDefault="00AF3B41" w:rsidP="00AF3B41">
      <w:pPr>
        <w:tabs>
          <w:tab w:val="left" w:pos="1274"/>
        </w:tabs>
        <w:spacing w:line="274" w:lineRule="exact"/>
        <w:jc w:val="both"/>
      </w:pPr>
    </w:p>
    <w:p w:rsidR="00AF3B41" w:rsidRPr="00E64A04" w:rsidRDefault="00AF3B41" w:rsidP="00D036AE">
      <w:pPr>
        <w:spacing w:after="261" w:line="240" w:lineRule="exact"/>
        <w:ind w:left="160"/>
        <w:jc w:val="center"/>
        <w:rPr>
          <w:b/>
        </w:rPr>
      </w:pPr>
      <w:r w:rsidRPr="00E64A04">
        <w:rPr>
          <w:b/>
        </w:rPr>
        <w:t>Статья 9. Назначение территориальных зон и виды разрешенного использования</w:t>
      </w:r>
    </w:p>
    <w:p w:rsidR="00AF3B41" w:rsidRDefault="00AF3B41" w:rsidP="00AF3B41">
      <w:pPr>
        <w:pStyle w:val="a5"/>
        <w:ind w:firstLine="708"/>
      </w:pPr>
      <w:r>
        <w:lastRenderedPageBreak/>
        <w:t xml:space="preserve">Перечень территориальных зон, предлагаемых к формированию и развитию на территории </w:t>
      </w:r>
      <w:r w:rsidR="006E0D87">
        <w:t>Середского</w:t>
      </w:r>
      <w:r>
        <w:t xml:space="preserve"> сельского поселения, не является исчерпывающим. Включение в список дополнительных зон возможно при условии соблюдения процедуры внесения изменений в настоящие Правила.</w:t>
      </w:r>
    </w:p>
    <w:p w:rsidR="00AF3B41" w:rsidRPr="00A9160C" w:rsidRDefault="00AF3B41" w:rsidP="00AF3B41">
      <w:pPr>
        <w:pStyle w:val="a5"/>
        <w:ind w:firstLine="708"/>
        <w:rPr>
          <w:color w:val="000000"/>
          <w:spacing w:val="-9"/>
        </w:rPr>
      </w:pPr>
      <w:r>
        <w:t>Перечень территориальных зон:</w:t>
      </w:r>
    </w:p>
    <w:p w:rsidR="00AF3B41" w:rsidRPr="00A9160C" w:rsidRDefault="00AF3B41" w:rsidP="00AF3B41">
      <w:pPr>
        <w:shd w:val="clear" w:color="auto" w:fill="FFFFFF"/>
        <w:spacing w:before="16"/>
        <w:ind w:left="16" w:firstLine="704"/>
        <w:jc w:val="both"/>
      </w:pPr>
      <w:r>
        <w:t>1. «</w:t>
      </w:r>
      <w:r w:rsidRPr="00A9160C">
        <w:t>Ж</w:t>
      </w:r>
      <w:r>
        <w:t>»</w:t>
      </w:r>
      <w:r w:rsidRPr="00A9160C">
        <w:t xml:space="preserve">      Жилые зоны</w:t>
      </w:r>
      <w:r>
        <w:t>:</w:t>
      </w:r>
    </w:p>
    <w:p w:rsidR="00AF3B41" w:rsidRPr="00A9160C" w:rsidRDefault="00AF3B41" w:rsidP="00AF3B41">
      <w:pPr>
        <w:shd w:val="clear" w:color="auto" w:fill="FFFFFF"/>
        <w:spacing w:before="16"/>
        <w:ind w:left="16" w:firstLine="704"/>
        <w:jc w:val="both"/>
      </w:pPr>
      <w:r>
        <w:t>1. 1. «</w:t>
      </w:r>
      <w:r w:rsidRPr="00A9160C">
        <w:t>Ж2</w:t>
      </w:r>
      <w:r>
        <w:t>»</w:t>
      </w:r>
      <w:r w:rsidRPr="00A9160C">
        <w:t xml:space="preserve">    Малоэтажная жилая застройка</w:t>
      </w:r>
      <w:r>
        <w:t>;</w:t>
      </w:r>
      <w:r w:rsidRPr="00A9160C">
        <w:t xml:space="preserve"> </w:t>
      </w:r>
    </w:p>
    <w:p w:rsidR="00AF3B41" w:rsidRPr="00A9160C" w:rsidRDefault="00AF3B41" w:rsidP="00AF3B41">
      <w:pPr>
        <w:shd w:val="clear" w:color="auto" w:fill="FFFFFF"/>
        <w:spacing w:before="16"/>
        <w:ind w:left="16" w:firstLine="704"/>
        <w:jc w:val="both"/>
      </w:pPr>
      <w:r>
        <w:t>1.2. «</w:t>
      </w:r>
      <w:r w:rsidRPr="00A9160C">
        <w:t>Ж3</w:t>
      </w:r>
      <w:r>
        <w:t>»</w:t>
      </w:r>
      <w:r w:rsidRPr="00A9160C">
        <w:t xml:space="preserve">     Усадебная застройка</w:t>
      </w:r>
      <w:r>
        <w:t>;</w:t>
      </w:r>
    </w:p>
    <w:p w:rsidR="00AF3B41" w:rsidRPr="00A9160C" w:rsidRDefault="00AF3B41" w:rsidP="00AF3B41">
      <w:pPr>
        <w:shd w:val="clear" w:color="auto" w:fill="FFFFFF"/>
        <w:spacing w:before="16"/>
        <w:ind w:left="16" w:firstLine="704"/>
        <w:jc w:val="both"/>
      </w:pPr>
      <w:r>
        <w:t>2. «ОД»</w:t>
      </w:r>
      <w:r w:rsidRPr="00A9160C">
        <w:t xml:space="preserve">    Общественно-деловые зоны</w:t>
      </w:r>
      <w:r>
        <w:t>:</w:t>
      </w:r>
    </w:p>
    <w:p w:rsidR="00AF3B41" w:rsidRPr="00A9160C" w:rsidRDefault="00AF3B41" w:rsidP="00AF3B41">
      <w:pPr>
        <w:shd w:val="clear" w:color="auto" w:fill="FFFFFF"/>
        <w:spacing w:before="16"/>
        <w:ind w:left="16" w:firstLine="704"/>
        <w:jc w:val="both"/>
      </w:pPr>
      <w:r>
        <w:t xml:space="preserve">2.1. «ОД </w:t>
      </w:r>
      <w:r w:rsidRPr="00A9160C">
        <w:t>1</w:t>
      </w:r>
      <w:r>
        <w:t>»</w:t>
      </w:r>
      <w:r w:rsidRPr="00A9160C">
        <w:t xml:space="preserve">   Зона делового, общественного и коммерческого назначения</w:t>
      </w:r>
      <w:r>
        <w:t>;</w:t>
      </w:r>
    </w:p>
    <w:p w:rsidR="00AF3B41" w:rsidRPr="00E62594" w:rsidRDefault="00AF3B41" w:rsidP="00AF3B41">
      <w:pPr>
        <w:shd w:val="clear" w:color="auto" w:fill="FFFFFF"/>
        <w:jc w:val="center"/>
        <w:rPr>
          <w:spacing w:val="-6"/>
        </w:rPr>
      </w:pPr>
      <w:r>
        <w:t xml:space="preserve">  </w:t>
      </w:r>
      <w:r w:rsidR="00D036AE">
        <w:t xml:space="preserve">         </w:t>
      </w:r>
      <w:r>
        <w:t xml:space="preserve"> 2.2. «</w:t>
      </w:r>
      <w:r w:rsidRPr="00A9160C">
        <w:t>ОД</w:t>
      </w:r>
      <w:r>
        <w:t xml:space="preserve"> </w:t>
      </w:r>
      <w:r w:rsidRPr="00A9160C">
        <w:t>2</w:t>
      </w:r>
      <w:r>
        <w:t>»</w:t>
      </w:r>
      <w:r w:rsidRPr="00A9160C">
        <w:t xml:space="preserve"> </w:t>
      </w:r>
      <w:r w:rsidRPr="00E62594">
        <w:rPr>
          <w:spacing w:val="-6"/>
        </w:rPr>
        <w:t>Зона размещения объектов социального и коммунально-бытового назначения</w:t>
      </w:r>
    </w:p>
    <w:p w:rsidR="00AF3B41" w:rsidRPr="00E62594" w:rsidRDefault="00AF3B41" w:rsidP="00AF3B41">
      <w:pPr>
        <w:shd w:val="clear" w:color="auto" w:fill="FFFFFF"/>
        <w:tabs>
          <w:tab w:val="left" w:pos="708"/>
        </w:tabs>
        <w:ind w:left="1134"/>
        <w:rPr>
          <w:bCs/>
        </w:rPr>
      </w:pPr>
      <w:r w:rsidRPr="00E62594">
        <w:rPr>
          <w:bCs/>
        </w:rPr>
        <w:t>Зона размещения учреждений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устро</w:t>
      </w:r>
      <w:r>
        <w:rPr>
          <w:bCs/>
        </w:rPr>
        <w:t>йства и т.д.);</w:t>
      </w:r>
    </w:p>
    <w:p w:rsidR="00AF3B41" w:rsidRPr="00A9160C" w:rsidRDefault="00AF3B41" w:rsidP="00AF3B41">
      <w:pPr>
        <w:shd w:val="clear" w:color="auto" w:fill="FFFFFF"/>
        <w:spacing w:before="16"/>
        <w:ind w:left="16" w:firstLine="704"/>
        <w:jc w:val="both"/>
        <w:rPr>
          <w:spacing w:val="-7"/>
        </w:rPr>
      </w:pPr>
      <w:r>
        <w:rPr>
          <w:spacing w:val="-7"/>
        </w:rPr>
        <w:t>3.  «</w:t>
      </w:r>
      <w:r w:rsidRPr="00A9160C">
        <w:rPr>
          <w:spacing w:val="-7"/>
        </w:rPr>
        <w:t>Р</w:t>
      </w:r>
      <w:r>
        <w:rPr>
          <w:spacing w:val="-7"/>
        </w:rPr>
        <w:t>»</w:t>
      </w:r>
      <w:r w:rsidRPr="00A9160C">
        <w:rPr>
          <w:spacing w:val="-7"/>
        </w:rPr>
        <w:t xml:space="preserve">       Рекреационные зоны</w:t>
      </w:r>
      <w:r>
        <w:rPr>
          <w:spacing w:val="-7"/>
        </w:rPr>
        <w:t>:</w:t>
      </w:r>
    </w:p>
    <w:p w:rsidR="00AF3B41" w:rsidRDefault="00AF3B41" w:rsidP="00AF3B41">
      <w:pPr>
        <w:shd w:val="clear" w:color="auto" w:fill="FFFFFF"/>
        <w:spacing w:before="16"/>
        <w:ind w:left="16" w:firstLine="704"/>
        <w:jc w:val="both"/>
        <w:rPr>
          <w:bCs/>
          <w:spacing w:val="-6"/>
        </w:rPr>
      </w:pPr>
      <w:r>
        <w:rPr>
          <w:spacing w:val="-7"/>
        </w:rPr>
        <w:t>3.1 «</w:t>
      </w:r>
      <w:r w:rsidRPr="00A9160C">
        <w:rPr>
          <w:spacing w:val="-7"/>
        </w:rPr>
        <w:t>Р1</w:t>
      </w:r>
      <w:r>
        <w:rPr>
          <w:spacing w:val="-7"/>
        </w:rPr>
        <w:t>»</w:t>
      </w:r>
      <w:r w:rsidRPr="00A9160C">
        <w:rPr>
          <w:spacing w:val="-7"/>
        </w:rPr>
        <w:t xml:space="preserve">    </w:t>
      </w:r>
      <w:r>
        <w:rPr>
          <w:bCs/>
          <w:spacing w:val="-6"/>
        </w:rPr>
        <w:t>Зоны охраны природных территорий;</w:t>
      </w:r>
    </w:p>
    <w:p w:rsidR="00AF3B41" w:rsidRDefault="00AF3B41" w:rsidP="00AF3B41">
      <w:pPr>
        <w:shd w:val="clear" w:color="auto" w:fill="FFFFFF"/>
        <w:spacing w:before="16"/>
        <w:ind w:left="16" w:firstLine="704"/>
        <w:jc w:val="both"/>
        <w:rPr>
          <w:bCs/>
          <w:spacing w:val="-6"/>
        </w:rPr>
      </w:pPr>
      <w:r>
        <w:rPr>
          <w:bCs/>
          <w:spacing w:val="-6"/>
        </w:rPr>
        <w:t>3.2. «Р2» Территория природно – познавательного туризма;</w:t>
      </w:r>
    </w:p>
    <w:p w:rsidR="00AF3B41" w:rsidRPr="00A9160C" w:rsidRDefault="00AF3B41" w:rsidP="00AF3B41">
      <w:pPr>
        <w:shd w:val="clear" w:color="auto" w:fill="FFFFFF"/>
        <w:spacing w:before="16"/>
        <w:ind w:left="16" w:firstLine="704"/>
        <w:jc w:val="both"/>
        <w:rPr>
          <w:spacing w:val="-7"/>
        </w:rPr>
      </w:pPr>
      <w:r>
        <w:rPr>
          <w:bCs/>
          <w:spacing w:val="-6"/>
        </w:rPr>
        <w:t>3.3. «Р3» Территории, общего пользования водными объектами;</w:t>
      </w:r>
    </w:p>
    <w:p w:rsidR="00AF3B41" w:rsidRPr="00A9160C" w:rsidRDefault="00AF3B41" w:rsidP="00AF3B41">
      <w:pPr>
        <w:shd w:val="clear" w:color="auto" w:fill="FFFFFF"/>
        <w:spacing w:before="16"/>
        <w:ind w:left="16" w:firstLine="704"/>
        <w:jc w:val="both"/>
        <w:rPr>
          <w:spacing w:val="-7"/>
        </w:rPr>
      </w:pPr>
      <w:r>
        <w:rPr>
          <w:spacing w:val="-7"/>
        </w:rPr>
        <w:t>4. «</w:t>
      </w:r>
      <w:r w:rsidRPr="00A9160C">
        <w:rPr>
          <w:spacing w:val="-7"/>
        </w:rPr>
        <w:t>П</w:t>
      </w:r>
      <w:r>
        <w:rPr>
          <w:spacing w:val="-7"/>
        </w:rPr>
        <w:t>»</w:t>
      </w:r>
      <w:r w:rsidRPr="00A9160C">
        <w:rPr>
          <w:spacing w:val="-7"/>
        </w:rPr>
        <w:t xml:space="preserve">      Производственные зоны</w:t>
      </w:r>
      <w:r>
        <w:rPr>
          <w:spacing w:val="-7"/>
        </w:rPr>
        <w:t>:</w:t>
      </w:r>
    </w:p>
    <w:p w:rsidR="00AF3B41" w:rsidRPr="00A9160C" w:rsidRDefault="00AF3B41" w:rsidP="00AF3B41">
      <w:pPr>
        <w:shd w:val="clear" w:color="auto" w:fill="FFFFFF"/>
        <w:spacing w:before="16"/>
        <w:ind w:left="708" w:firstLine="12"/>
        <w:jc w:val="both"/>
        <w:outlineLvl w:val="0"/>
      </w:pPr>
      <w:r>
        <w:t>4.1. «</w:t>
      </w:r>
      <w:r w:rsidRPr="00A9160C">
        <w:t>П1</w:t>
      </w:r>
      <w:r>
        <w:t>»</w:t>
      </w:r>
      <w:r w:rsidRPr="00A9160C">
        <w:t xml:space="preserve">  Территория размещения </w:t>
      </w:r>
      <w:r>
        <w:t xml:space="preserve">производственных, </w:t>
      </w:r>
      <w:r w:rsidRPr="00A9160C">
        <w:t>складских объектов</w:t>
      </w:r>
      <w:r>
        <w:t>;</w:t>
      </w:r>
    </w:p>
    <w:p w:rsidR="00AF3B41" w:rsidRPr="00A9160C" w:rsidRDefault="00AF3B41" w:rsidP="00AF3B41">
      <w:pPr>
        <w:shd w:val="clear" w:color="auto" w:fill="FFFFFF"/>
        <w:spacing w:before="16"/>
        <w:ind w:left="708" w:firstLine="12"/>
        <w:jc w:val="both"/>
        <w:outlineLvl w:val="0"/>
      </w:pPr>
      <w:r>
        <w:t>4.2. «</w:t>
      </w:r>
      <w:r w:rsidRPr="00A9160C">
        <w:t>П2</w:t>
      </w:r>
      <w:r>
        <w:t>»</w:t>
      </w:r>
      <w:r w:rsidRPr="00A9160C">
        <w:t xml:space="preserve">  Территория размещения </w:t>
      </w:r>
      <w:r>
        <w:t>коммунально – складских объектов;</w:t>
      </w:r>
    </w:p>
    <w:p w:rsidR="00AF3B41" w:rsidRPr="00A9160C" w:rsidRDefault="00AF3B41" w:rsidP="00AF3B41">
      <w:pPr>
        <w:shd w:val="clear" w:color="auto" w:fill="FFFFFF"/>
        <w:spacing w:before="16"/>
        <w:ind w:left="708" w:firstLine="12"/>
        <w:jc w:val="both"/>
      </w:pPr>
      <w:r>
        <w:t>5. «</w:t>
      </w:r>
      <w:r w:rsidRPr="00A9160C">
        <w:t>СХ</w:t>
      </w:r>
      <w:r>
        <w:t>»</w:t>
      </w:r>
      <w:r w:rsidRPr="00A9160C">
        <w:t xml:space="preserve">    Зоны сельскохозяйственного назначения</w:t>
      </w:r>
      <w:r>
        <w:t>:</w:t>
      </w:r>
    </w:p>
    <w:p w:rsidR="00AF3B41" w:rsidRPr="00A9160C" w:rsidRDefault="00AF3B41" w:rsidP="00AF3B41">
      <w:pPr>
        <w:shd w:val="clear" w:color="auto" w:fill="FFFFFF"/>
        <w:spacing w:before="16"/>
        <w:ind w:left="708" w:firstLine="12"/>
        <w:jc w:val="both"/>
        <w:outlineLvl w:val="0"/>
      </w:pPr>
      <w:r>
        <w:t>5.1. «</w:t>
      </w:r>
      <w:r w:rsidRPr="00A9160C">
        <w:t>СХ 1</w:t>
      </w:r>
      <w:r>
        <w:t xml:space="preserve">» </w:t>
      </w:r>
      <w:r w:rsidRPr="00A9160C">
        <w:t xml:space="preserve"> Зона сельскохозяйственных угодий</w:t>
      </w:r>
      <w:r>
        <w:t>;</w:t>
      </w:r>
    </w:p>
    <w:p w:rsidR="00AF3B41" w:rsidRPr="00A9160C" w:rsidRDefault="00AF3B41" w:rsidP="00AF3B41">
      <w:pPr>
        <w:shd w:val="clear" w:color="auto" w:fill="FFFFFF"/>
        <w:spacing w:before="16"/>
        <w:ind w:left="709"/>
        <w:jc w:val="both"/>
        <w:outlineLvl w:val="0"/>
      </w:pPr>
      <w:r>
        <w:t>5.2. «</w:t>
      </w:r>
      <w:r w:rsidRPr="00A9160C">
        <w:t>СХ 2</w:t>
      </w:r>
      <w:r>
        <w:t>»</w:t>
      </w:r>
      <w:r w:rsidRPr="00A9160C">
        <w:t xml:space="preserve"> </w:t>
      </w:r>
      <w:r w:rsidRPr="00E549F2">
        <w:rPr>
          <w:bCs/>
          <w:noProof/>
        </w:rPr>
        <w:t>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r w:rsidRPr="00E549F2">
        <w:t>;</w:t>
      </w:r>
    </w:p>
    <w:p w:rsidR="00AF3B41" w:rsidRPr="00A9160C" w:rsidRDefault="00AF3B41" w:rsidP="00AF3B41">
      <w:pPr>
        <w:shd w:val="clear" w:color="auto" w:fill="FFFFFF"/>
        <w:spacing w:before="16"/>
        <w:ind w:left="708" w:firstLine="12"/>
        <w:jc w:val="both"/>
        <w:outlineLvl w:val="0"/>
      </w:pPr>
      <w:r>
        <w:t>5.3. «</w:t>
      </w:r>
      <w:r w:rsidRPr="00A9160C">
        <w:t>СХ3</w:t>
      </w:r>
      <w:r>
        <w:t>»</w:t>
      </w:r>
      <w:r w:rsidRPr="00A9160C">
        <w:t xml:space="preserve"> </w:t>
      </w:r>
      <w:r w:rsidRPr="00E549F2">
        <w:rPr>
          <w:bCs/>
        </w:rPr>
        <w:t>Зона садоводческих, дачных объединений граждан</w:t>
      </w:r>
      <w:r>
        <w:t>;</w:t>
      </w:r>
    </w:p>
    <w:p w:rsidR="00AF3B41" w:rsidRPr="00A9160C" w:rsidRDefault="00AF3B41" w:rsidP="00AF3B41">
      <w:pPr>
        <w:shd w:val="clear" w:color="auto" w:fill="FFFFFF"/>
        <w:spacing w:before="16"/>
        <w:ind w:left="708" w:firstLine="12"/>
        <w:jc w:val="both"/>
      </w:pPr>
      <w:r>
        <w:t xml:space="preserve">6. </w:t>
      </w:r>
      <w:r w:rsidRPr="00A9160C">
        <w:t>СН   Зоны специального назначения</w:t>
      </w:r>
      <w:r>
        <w:t>:</w:t>
      </w:r>
      <w:r w:rsidRPr="001E1E56">
        <w:rPr>
          <w:noProof/>
        </w:rPr>
        <w:t xml:space="preserve"> </w:t>
      </w:r>
    </w:p>
    <w:p w:rsidR="00AF3B41" w:rsidRDefault="00AF3B41" w:rsidP="00AF3B41">
      <w:pPr>
        <w:shd w:val="clear" w:color="auto" w:fill="FFFFFF"/>
        <w:spacing w:before="16"/>
        <w:ind w:left="708" w:firstLine="12"/>
        <w:jc w:val="both"/>
        <w:outlineLvl w:val="0"/>
      </w:pPr>
      <w:r>
        <w:t xml:space="preserve">6.1. </w:t>
      </w:r>
      <w:r w:rsidRPr="00A9160C">
        <w:t>СН 1 Зона ритуального назначения</w:t>
      </w:r>
      <w:r>
        <w:t>;</w:t>
      </w:r>
    </w:p>
    <w:p w:rsidR="00AF3B41" w:rsidRPr="00A9160C" w:rsidRDefault="00AF3B41" w:rsidP="00AF3B41">
      <w:pPr>
        <w:shd w:val="clear" w:color="auto" w:fill="FFFFFF"/>
        <w:spacing w:before="16"/>
        <w:ind w:left="708" w:firstLine="12"/>
        <w:jc w:val="both"/>
        <w:outlineLvl w:val="0"/>
      </w:pPr>
      <w:r>
        <w:t>6.2. СН 2 Специальная деятельность;</w:t>
      </w:r>
    </w:p>
    <w:p w:rsidR="00AF3B41" w:rsidRPr="00A9160C" w:rsidRDefault="00AF3B41" w:rsidP="00AF3B41">
      <w:pPr>
        <w:shd w:val="clear" w:color="auto" w:fill="FFFFFF"/>
        <w:spacing w:before="16"/>
        <w:ind w:left="708" w:firstLine="12"/>
        <w:jc w:val="both"/>
        <w:rPr>
          <w:spacing w:val="-6"/>
        </w:rPr>
      </w:pPr>
      <w:r>
        <w:rPr>
          <w:spacing w:val="-6"/>
        </w:rPr>
        <w:t xml:space="preserve">7. </w:t>
      </w:r>
      <w:r w:rsidRPr="00A9160C">
        <w:rPr>
          <w:spacing w:val="-6"/>
        </w:rPr>
        <w:t>Т   Зоны транспортной инфраструктуры</w:t>
      </w:r>
      <w:r>
        <w:rPr>
          <w:spacing w:val="-6"/>
        </w:rPr>
        <w:t>:</w:t>
      </w:r>
    </w:p>
    <w:p w:rsidR="00AF3B41" w:rsidRDefault="00AF3B41" w:rsidP="00AF3B41">
      <w:pPr>
        <w:shd w:val="clear" w:color="auto" w:fill="FFFFFF"/>
        <w:spacing w:before="16"/>
        <w:ind w:left="708" w:firstLine="12"/>
        <w:jc w:val="both"/>
        <w:outlineLvl w:val="0"/>
      </w:pPr>
      <w:r>
        <w:t xml:space="preserve">7.1. </w:t>
      </w:r>
      <w:r w:rsidRPr="00A9160C">
        <w:t xml:space="preserve">Т 1  </w:t>
      </w:r>
      <w:r>
        <w:t>Зоны автомобильного транспорта;</w:t>
      </w:r>
      <w:r w:rsidRPr="00E86B8F">
        <w:rPr>
          <w:noProof/>
        </w:rPr>
        <w:t xml:space="preserve"> </w:t>
      </w:r>
    </w:p>
    <w:p w:rsidR="00AF3B41" w:rsidRDefault="00AF3B41" w:rsidP="00AF3B41">
      <w:pPr>
        <w:shd w:val="clear" w:color="auto" w:fill="FFFFFF"/>
        <w:spacing w:before="16"/>
        <w:ind w:left="708" w:firstLine="12"/>
        <w:jc w:val="both"/>
        <w:outlineLvl w:val="0"/>
      </w:pPr>
      <w:r>
        <w:t>7.2. Т 2 Зоны линейных объектов;</w:t>
      </w:r>
    </w:p>
    <w:p w:rsidR="00AF3B41" w:rsidRDefault="00AF3B41" w:rsidP="00AF3B41">
      <w:pPr>
        <w:shd w:val="clear" w:color="auto" w:fill="FFFFFF"/>
        <w:spacing w:before="16"/>
        <w:ind w:left="708" w:firstLine="12"/>
        <w:jc w:val="both"/>
        <w:outlineLvl w:val="0"/>
      </w:pPr>
      <w:r>
        <w:t>7.3. Т 3</w:t>
      </w:r>
    </w:p>
    <w:p w:rsidR="00AF3B41" w:rsidRDefault="00AF3B41" w:rsidP="00AF3B41">
      <w:pPr>
        <w:pStyle w:val="aff2"/>
        <w:shd w:val="clear" w:color="auto" w:fill="FFFFFF"/>
        <w:tabs>
          <w:tab w:val="left" w:pos="724"/>
        </w:tabs>
        <w:ind w:left="0"/>
        <w:outlineLvl w:val="0"/>
        <w:rPr>
          <w:color w:val="000000"/>
          <w:spacing w:val="-18"/>
          <w:sz w:val="24"/>
          <w:szCs w:val="24"/>
        </w:rPr>
      </w:pPr>
      <w:r w:rsidRPr="00A9160C">
        <w:rPr>
          <w:color w:val="000000"/>
          <w:spacing w:val="-18"/>
          <w:sz w:val="24"/>
          <w:szCs w:val="24"/>
        </w:rPr>
        <w:t xml:space="preserve">              </w:t>
      </w:r>
    </w:p>
    <w:p w:rsidR="00AF3B41" w:rsidRPr="009733E2" w:rsidRDefault="00AF3B41" w:rsidP="00AF3B41">
      <w:pPr>
        <w:pStyle w:val="aff2"/>
        <w:shd w:val="clear" w:color="auto" w:fill="FFFFFF"/>
        <w:tabs>
          <w:tab w:val="left" w:pos="724"/>
        </w:tabs>
        <w:ind w:left="0"/>
        <w:jc w:val="center"/>
        <w:outlineLvl w:val="0"/>
        <w:rPr>
          <w:color w:val="000000"/>
          <w:spacing w:val="-18"/>
          <w:sz w:val="24"/>
          <w:szCs w:val="24"/>
        </w:rPr>
      </w:pPr>
      <w:r w:rsidRPr="009733E2">
        <w:rPr>
          <w:color w:val="000000"/>
          <w:spacing w:val="-18"/>
          <w:sz w:val="24"/>
          <w:szCs w:val="24"/>
        </w:rPr>
        <w:t xml:space="preserve">Статья </w:t>
      </w:r>
      <w:r>
        <w:rPr>
          <w:color w:val="000000"/>
          <w:spacing w:val="-18"/>
          <w:sz w:val="24"/>
          <w:szCs w:val="24"/>
        </w:rPr>
        <w:t xml:space="preserve">10. </w:t>
      </w:r>
      <w:r w:rsidRPr="009733E2">
        <w:rPr>
          <w:color w:val="000000"/>
          <w:spacing w:val="-18"/>
          <w:sz w:val="24"/>
          <w:szCs w:val="24"/>
        </w:rPr>
        <w:t xml:space="preserve"> Г</w:t>
      </w:r>
      <w:r>
        <w:rPr>
          <w:color w:val="000000"/>
          <w:spacing w:val="-18"/>
          <w:sz w:val="24"/>
          <w:szCs w:val="24"/>
        </w:rPr>
        <w:t>радо</w:t>
      </w:r>
      <w:r w:rsidR="00D036AE">
        <w:rPr>
          <w:color w:val="000000"/>
          <w:spacing w:val="-18"/>
          <w:sz w:val="24"/>
          <w:szCs w:val="24"/>
        </w:rPr>
        <w:t>с</w:t>
      </w:r>
      <w:r>
        <w:rPr>
          <w:color w:val="000000"/>
          <w:spacing w:val="-18"/>
          <w:sz w:val="24"/>
          <w:szCs w:val="24"/>
        </w:rPr>
        <w:t xml:space="preserve">троительные регламенты для </w:t>
      </w:r>
      <w:r w:rsidRPr="009733E2">
        <w:rPr>
          <w:color w:val="000000"/>
          <w:spacing w:val="-18"/>
          <w:sz w:val="24"/>
          <w:szCs w:val="24"/>
        </w:rPr>
        <w:t>жилых зон</w:t>
      </w:r>
    </w:p>
    <w:p w:rsidR="00AF3B41" w:rsidRPr="00E64A04" w:rsidRDefault="00AF3B41" w:rsidP="00AF3B41">
      <w:pPr>
        <w:pStyle w:val="1"/>
        <w:jc w:val="center"/>
        <w:rPr>
          <w:rFonts w:ascii="Times New Roman" w:hAnsi="Times New Roman" w:cs="Times New Roman"/>
          <w:sz w:val="24"/>
          <w:szCs w:val="24"/>
        </w:rPr>
      </w:pPr>
      <w:r w:rsidRPr="00E64A04">
        <w:rPr>
          <w:rFonts w:ascii="Times New Roman" w:hAnsi="Times New Roman" w:cs="Times New Roman"/>
          <w:sz w:val="24"/>
          <w:szCs w:val="24"/>
        </w:rPr>
        <w:t>«Ж»        Жилые зоны</w:t>
      </w:r>
    </w:p>
    <w:p w:rsidR="00AF3B41" w:rsidRPr="007A4ECC" w:rsidRDefault="00AF3B41" w:rsidP="00D036AE">
      <w:pPr>
        <w:pStyle w:val="a5"/>
        <w:ind w:left="0" w:firstLine="284"/>
      </w:pPr>
      <w:r w:rsidRPr="007A4ECC">
        <w:t xml:space="preserve">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w:t>
      </w:r>
    </w:p>
    <w:p w:rsidR="00AF3B41" w:rsidRPr="007A4ECC" w:rsidRDefault="00AF3B41" w:rsidP="00AF3B41">
      <w:pPr>
        <w:ind w:firstLine="540"/>
        <w:jc w:val="both"/>
        <w:rPr>
          <w:bCs/>
        </w:rPr>
      </w:pPr>
      <w:r w:rsidRPr="007A4ECC">
        <w:rPr>
          <w:bCs/>
        </w:rPr>
        <w:t>Запрещается размещение жилых помещений в цокольных и подвальных этажах.</w:t>
      </w:r>
    </w:p>
    <w:p w:rsidR="00AF3B41" w:rsidRPr="007A4ECC" w:rsidRDefault="00AF3B41" w:rsidP="00AF3B41">
      <w:pPr>
        <w:ind w:firstLine="540"/>
        <w:jc w:val="both"/>
        <w:rPr>
          <w:bCs/>
        </w:rPr>
      </w:pPr>
      <w:r w:rsidRPr="007A4ECC">
        <w:rPr>
          <w:bCs/>
        </w:rPr>
        <w:t>В цокольном, на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AF3B41" w:rsidRPr="007A4ECC" w:rsidRDefault="00AF3B41" w:rsidP="00D036AE">
      <w:pPr>
        <w:pStyle w:val="a5"/>
        <w:ind w:left="0" w:firstLine="284"/>
      </w:pPr>
      <w:r w:rsidRPr="007A4ECC">
        <w:lastRenderedPageBreak/>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 защищённости жилых помещений.</w:t>
      </w:r>
    </w:p>
    <w:p w:rsidR="00AF3B41" w:rsidRPr="007A4ECC" w:rsidRDefault="00AF3B41" w:rsidP="00AF3B41">
      <w:pPr>
        <w:ind w:firstLine="540"/>
        <w:jc w:val="both"/>
        <w:rPr>
          <w:bCs/>
        </w:rPr>
      </w:pPr>
      <w:r w:rsidRPr="007A4ECC">
        <w:rPr>
          <w:bCs/>
        </w:rPr>
        <w:t>В жилых зданиях не допускается размещение объектов, оказывающих вредное воздействие на человека в соответствии с требованиями, установленными СНиП 31-01-2003.</w:t>
      </w:r>
    </w:p>
    <w:p w:rsidR="00AF3B41" w:rsidRPr="007A4ECC" w:rsidRDefault="00AF3B41" w:rsidP="00D036AE">
      <w:pPr>
        <w:pStyle w:val="a5"/>
        <w:ind w:left="0" w:firstLine="283"/>
      </w:pPr>
      <w:r w:rsidRPr="007A4ECC">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раздела 9  региональных нормативов градостроительного проектирования Ярославской области.</w:t>
      </w:r>
    </w:p>
    <w:p w:rsidR="00AF3B41" w:rsidRPr="007A4ECC" w:rsidRDefault="00AF3B41" w:rsidP="00D036AE">
      <w:pPr>
        <w:pStyle w:val="a5"/>
        <w:ind w:left="0" w:firstLine="284"/>
      </w:pPr>
      <w:r w:rsidRPr="007A4ECC">
        <w:t>Границами территории жилого района являются  дороги и улицы, утвержденные границы территорий иного функционального назначения, естественные и искусственные рубежи.</w:t>
      </w:r>
    </w:p>
    <w:p w:rsidR="00AF3B41" w:rsidRPr="007A4ECC" w:rsidRDefault="00AF3B41" w:rsidP="00AF3B41">
      <w:pPr>
        <w:shd w:val="clear" w:color="auto" w:fill="FFFFFF"/>
        <w:tabs>
          <w:tab w:val="left" w:pos="136"/>
        </w:tabs>
        <w:spacing w:before="120"/>
        <w:jc w:val="both"/>
        <w:rPr>
          <w:bCs/>
        </w:rPr>
      </w:pPr>
      <w:r w:rsidRPr="007A4ECC">
        <w:rPr>
          <w:bCs/>
          <w:spacing w:val="-3"/>
        </w:rPr>
        <w:tab/>
        <w:t xml:space="preserve">      </w:t>
      </w:r>
      <w:r w:rsidRPr="007A4ECC">
        <w:rPr>
          <w:bCs/>
          <w:spacing w:val="-4"/>
        </w:rPr>
        <w:t xml:space="preserve">Разрешенные   предприятия   обслуживания   размещаются   в   первых  этажах  выходящих  на  улицы </w:t>
      </w:r>
      <w:r w:rsidRPr="007A4ECC">
        <w:rPr>
          <w:bCs/>
          <w:spacing w:val="1"/>
        </w:rPr>
        <w:t xml:space="preserve">многоквартирных жилых домов или пристраиваются к ним при условии, что входы размещаются со </w:t>
      </w:r>
      <w:r w:rsidRPr="007A4ECC">
        <w:rPr>
          <w:bCs/>
          <w:spacing w:val="-5"/>
        </w:rPr>
        <w:t>стороны улицы и имеется достаточно места для автостоянок.</w:t>
      </w:r>
    </w:p>
    <w:p w:rsidR="00AF3B41" w:rsidRPr="007A4ECC" w:rsidRDefault="00AF3B41" w:rsidP="00AF3B41">
      <w:pPr>
        <w:jc w:val="both"/>
        <w:rPr>
          <w:bCs/>
        </w:rPr>
      </w:pPr>
      <w:r w:rsidRPr="007A4ECC">
        <w:rPr>
          <w:bCs/>
          <w:spacing w:val="-4"/>
        </w:rPr>
        <w:t xml:space="preserve">       </w:t>
      </w:r>
      <w:r w:rsidRPr="007A4ECC">
        <w:rPr>
          <w:bCs/>
        </w:rPr>
        <w:t>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AF3B41" w:rsidRPr="007A4ECC" w:rsidRDefault="00AF3B41" w:rsidP="00AF3B41">
      <w:pPr>
        <w:shd w:val="clear" w:color="auto" w:fill="FFFFFF"/>
        <w:spacing w:before="28"/>
        <w:jc w:val="both"/>
        <w:rPr>
          <w:bCs/>
          <w:spacing w:val="-6"/>
        </w:rPr>
      </w:pPr>
      <w:r w:rsidRPr="007A4ECC">
        <w:rPr>
          <w:bCs/>
          <w:spacing w:val="-6"/>
        </w:rPr>
        <w:t>Жилые зоны представлены следующими разновидностями зон:</w:t>
      </w:r>
    </w:p>
    <w:p w:rsidR="00AF3B41" w:rsidRPr="007A4ECC" w:rsidRDefault="00AF3B41" w:rsidP="00AF3B41">
      <w:pPr>
        <w:shd w:val="clear" w:color="auto" w:fill="FFFFFF"/>
        <w:ind w:left="4"/>
        <w:jc w:val="both"/>
        <w:outlineLvl w:val="0"/>
      </w:pPr>
      <w:r w:rsidRPr="007A4ECC">
        <w:rPr>
          <w:spacing w:val="-6"/>
        </w:rPr>
        <w:t>Ж2 Малоэтажная жилая застройка</w:t>
      </w:r>
    </w:p>
    <w:p w:rsidR="00AF3B41" w:rsidRPr="007A4ECC" w:rsidRDefault="00AF3B41" w:rsidP="00AF3B41">
      <w:pPr>
        <w:shd w:val="clear" w:color="auto" w:fill="FFFFFF"/>
        <w:ind w:left="4"/>
        <w:jc w:val="both"/>
        <w:outlineLvl w:val="0"/>
      </w:pPr>
      <w:r w:rsidRPr="007A4ECC">
        <w:rPr>
          <w:spacing w:val="-6"/>
        </w:rPr>
        <w:t>Ж3 Усадебная застройка</w:t>
      </w:r>
    </w:p>
    <w:p w:rsidR="00AF3B41" w:rsidRPr="00DC06E6" w:rsidRDefault="00AF3B41" w:rsidP="00AF3B41">
      <w:pPr>
        <w:shd w:val="clear" w:color="auto" w:fill="FFFFFF"/>
        <w:ind w:left="8"/>
        <w:jc w:val="center"/>
        <w:outlineLvl w:val="0"/>
        <w:rPr>
          <w:b/>
        </w:rPr>
      </w:pPr>
      <w:r>
        <w:rPr>
          <w:b/>
        </w:rPr>
        <w:t xml:space="preserve">«Ж2» </w:t>
      </w:r>
      <w:r w:rsidRPr="00DC06E6">
        <w:rPr>
          <w:b/>
        </w:rPr>
        <w:t xml:space="preserve"> Малоэтажная жилая застройка</w:t>
      </w:r>
    </w:p>
    <w:p w:rsidR="00AF3B41" w:rsidRPr="007A4ECC" w:rsidRDefault="00C22889" w:rsidP="00AF3B4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F3B41" w:rsidRPr="007A4ECC">
        <w:rPr>
          <w:rFonts w:ascii="Times New Roman" w:hAnsi="Times New Roman" w:cs="Times New Roman"/>
          <w:sz w:val="24"/>
          <w:szCs w:val="24"/>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r w:rsidR="00AF3B41" w:rsidRPr="007A4ECC">
        <w:rPr>
          <w:rFonts w:ascii="Times New Roman" w:hAnsi="Times New Roman" w:cs="Times New Roman"/>
          <w:bCs/>
          <w:sz w:val="24"/>
          <w:szCs w:val="24"/>
        </w:rPr>
        <w:t xml:space="preserve">, </w:t>
      </w:r>
      <w:r w:rsidR="00AF3B41" w:rsidRPr="007A4ECC">
        <w:rPr>
          <w:rFonts w:ascii="Times New Roman" w:hAnsi="Times New Roman" w:cs="Times New Roman"/>
          <w:sz w:val="24"/>
          <w:szCs w:val="24"/>
        </w:rPr>
        <w:t xml:space="preserve"> для размещения объектов индивидуального жилищного строительства,  ведения личного подсобного хозяйства</w:t>
      </w:r>
    </w:p>
    <w:p w:rsidR="00AF3B41" w:rsidRPr="007A4ECC" w:rsidRDefault="00AF3B41" w:rsidP="00AF3B41">
      <w:pPr>
        <w:ind w:firstLine="708"/>
        <w:jc w:val="both"/>
        <w:rPr>
          <w:bCs/>
        </w:rPr>
      </w:pPr>
      <w:r w:rsidRPr="007A4ECC">
        <w:rPr>
          <w:bCs/>
        </w:rPr>
        <w:t>Отступ от красной линии в районах существующей застройки – в соответствии со сложившейся линией застройки, в районах новой застройки – от 6 м.</w:t>
      </w:r>
    </w:p>
    <w:p w:rsidR="00AF3B41" w:rsidRPr="007A4ECC" w:rsidRDefault="00AF3B41" w:rsidP="00AF3B41">
      <w:pPr>
        <w:jc w:val="both"/>
        <w:rPr>
          <w:bCs/>
        </w:rPr>
      </w:pPr>
      <w:r w:rsidRPr="007A4ECC">
        <w:rPr>
          <w:bCs/>
        </w:rPr>
        <w:t> </w:t>
      </w:r>
      <w:r w:rsidRPr="007A4ECC">
        <w:rPr>
          <w:bCs/>
        </w:rPr>
        <w:tab/>
        <w:t>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F3B41" w:rsidRPr="007A4ECC" w:rsidRDefault="00AF3B41" w:rsidP="00AF3B41">
      <w:pPr>
        <w:ind w:firstLine="540"/>
        <w:jc w:val="both"/>
        <w:rPr>
          <w:bCs/>
        </w:rPr>
      </w:pPr>
      <w:r w:rsidRPr="007A4ECC">
        <w:rPr>
          <w:bCs/>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сельском поселении, что определяются утвержденной градостроительной документацией.</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таблицей 27 региональных нормативов градостроительного проктирования на территории Ярославской области.</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Общая площадь встроенных учреждений не должна превышать 150 квадратных метров.</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т.п.), в условиях малоэтажной застройки не допускается.</w:t>
      </w:r>
    </w:p>
    <w:p w:rsidR="00AF3B41" w:rsidRPr="00C22889" w:rsidRDefault="00AF3B41" w:rsidP="00AF3B41">
      <w:pPr>
        <w:pStyle w:val="ConsPlusNormal"/>
        <w:ind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Основные разрешенные виды использования земельных участков:</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Блокированная жилая застройка</w:t>
      </w:r>
    </w:p>
    <w:p w:rsidR="00AF3B41" w:rsidRPr="007A4ECC" w:rsidRDefault="00AF3B41" w:rsidP="00AF3B41">
      <w:pPr>
        <w:pStyle w:val="ConsPlusNormal"/>
        <w:ind w:left="720" w:firstLine="0"/>
        <w:jc w:val="both"/>
        <w:rPr>
          <w:rFonts w:ascii="Times New Roman" w:hAnsi="Times New Roman" w:cs="Times New Roman"/>
          <w:bCs/>
          <w:sz w:val="24"/>
          <w:szCs w:val="24"/>
        </w:rPr>
      </w:pPr>
      <w:r w:rsidRPr="007A4ECC">
        <w:rPr>
          <w:rFonts w:ascii="Times New Roman" w:hAnsi="Times New Roman" w:cs="Times New Roman"/>
          <w:sz w:val="24"/>
          <w:szCs w:val="24"/>
        </w:rPr>
        <w:lastRenderedPageBreak/>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7A4ECC">
        <w:rPr>
          <w:rFonts w:ascii="Times New Roman" w:hAnsi="Times New Roman" w:cs="Times New Roman"/>
          <w:bCs/>
          <w:sz w:val="24"/>
          <w:szCs w:val="24"/>
        </w:rPr>
        <w:t xml:space="preserve"> </w:t>
      </w:r>
      <w:r w:rsidRPr="007A4ECC">
        <w:rPr>
          <w:rFonts w:ascii="Times New Roman" w:hAnsi="Times New Roman" w:cs="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r w:rsidRPr="007A4ECC">
        <w:rPr>
          <w:rFonts w:ascii="Times New Roman" w:hAnsi="Times New Roman" w:cs="Times New Roman"/>
          <w:bCs/>
          <w:sz w:val="24"/>
          <w:szCs w:val="24"/>
        </w:rPr>
        <w:t>обустройство спортивных и детских площадок, площадок отдыха;</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Для индивидуального жилищного строительства</w:t>
      </w:r>
    </w:p>
    <w:p w:rsidR="00AF3B41" w:rsidRPr="007A4ECC" w:rsidRDefault="00AF3B41" w:rsidP="00AF3B41">
      <w:pPr>
        <w:pStyle w:val="ConsPlusNormal"/>
        <w:ind w:left="720"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Размещение </w:t>
      </w:r>
      <w:r w:rsidRPr="007A4ECC">
        <w:rPr>
          <w:rFonts w:ascii="Times New Roman" w:hAnsi="Times New Roman" w:cs="Times New Roman"/>
          <w:color w:val="000000"/>
          <w:sz w:val="24"/>
          <w:szCs w:val="24"/>
          <w:lang w:bidi="ru-RU"/>
        </w:rPr>
        <w:t>индивидуального жилого дома (дом, пригодный для постоянного проживания, высотой не выше трех надземных этажей);</w:t>
      </w:r>
    </w:p>
    <w:p w:rsidR="00AF3B41" w:rsidRPr="007A4ECC" w:rsidRDefault="00AF3B41" w:rsidP="00AF3B41">
      <w:pPr>
        <w:pStyle w:val="ConsPlusNormal"/>
        <w:ind w:left="720"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выращивание </w:t>
      </w:r>
      <w:r w:rsidRPr="007A4ECC">
        <w:rPr>
          <w:rFonts w:ascii="Times New Roman" w:hAnsi="Times New Roman" w:cs="Times New Roman"/>
          <w:color w:val="000000"/>
          <w:sz w:val="24"/>
          <w:szCs w:val="24"/>
          <w:lang w:bidi="ru-RU"/>
        </w:rPr>
        <w:t>плодовых, ягодных, овощных, бахчевых или иных декоративных или сельскохозяйственных культур;</w:t>
      </w:r>
      <w:r w:rsidRPr="00271B8F">
        <w:rPr>
          <w:rFonts w:ascii="Tahoma" w:eastAsia="Tahoma" w:hAnsi="Tahoma" w:cs="Tahoma"/>
          <w:noProof/>
        </w:rPr>
        <w:t xml:space="preserve"> </w:t>
      </w:r>
    </w:p>
    <w:p w:rsidR="00AF3B41" w:rsidRPr="007A4ECC" w:rsidRDefault="00AF3B41" w:rsidP="00AF3B41">
      <w:pPr>
        <w:pStyle w:val="ConsPlusNormal"/>
        <w:ind w:left="720"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размещение </w:t>
      </w:r>
      <w:r w:rsidRPr="007A4ECC">
        <w:rPr>
          <w:rFonts w:ascii="Times New Roman" w:hAnsi="Times New Roman" w:cs="Times New Roman"/>
          <w:color w:val="000000"/>
          <w:sz w:val="24"/>
          <w:szCs w:val="24"/>
          <w:lang w:bidi="ru-RU"/>
        </w:rPr>
        <w:t>индивидуальных гаражей и подсобных сооружений;</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Малоэтажная многоквартирная жилая застройка</w:t>
      </w:r>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малоэтажного многоквартирного жилого дома (дом, пригодный для    </w:t>
      </w:r>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постоянного проживания, высотой до 4 этажей, включая мансардный);</w:t>
      </w:r>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разведение декоративных и плодовых деревьев, овощных и ягодных культур;</w:t>
      </w:r>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размещение индивидуальных гаражей и иных вспомогательных сооружений;</w:t>
      </w:r>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обустройство спортивных и детских площадок, площадок отдыха;</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F3B41" w:rsidRPr="007A4ECC" w:rsidRDefault="00AF3B41" w:rsidP="00AF3B41">
      <w:pPr>
        <w:pStyle w:val="ConsPlusNormal"/>
        <w:widowControl/>
        <w:numPr>
          <w:ilvl w:val="0"/>
          <w:numId w:val="41"/>
        </w:numPr>
        <w:tabs>
          <w:tab w:val="clear" w:pos="720"/>
          <w:tab w:val="num" w:pos="284"/>
        </w:tabs>
        <w:ind w:left="284" w:firstLine="142"/>
        <w:jc w:val="both"/>
        <w:rPr>
          <w:rFonts w:ascii="Times New Roman" w:hAnsi="Times New Roman" w:cs="Times New Roman"/>
          <w:sz w:val="24"/>
          <w:szCs w:val="24"/>
        </w:rPr>
      </w:pPr>
      <w:r w:rsidRPr="007A4ECC">
        <w:rPr>
          <w:rFonts w:ascii="Times New Roman" w:hAnsi="Times New Roman" w:cs="Times New Roman"/>
          <w:sz w:val="24"/>
          <w:szCs w:val="24"/>
        </w:rPr>
        <w:t>Для ведения личного подсобного хозяйства</w:t>
      </w:r>
    </w:p>
    <w:p w:rsidR="00AF3B41" w:rsidRPr="007A4ECC" w:rsidRDefault="00AF3B41" w:rsidP="00AF3B41">
      <w:pPr>
        <w:pStyle w:val="ConsPlusNormal"/>
        <w:tabs>
          <w:tab w:val="num" w:pos="851"/>
        </w:tabs>
        <w:ind w:left="709"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F3B41" w:rsidRPr="007A4ECC" w:rsidRDefault="00AF3B41" w:rsidP="00AF3B41">
      <w:pPr>
        <w:pStyle w:val="ConsPlusNormal"/>
        <w:tabs>
          <w:tab w:val="num" w:pos="851"/>
        </w:tabs>
        <w:ind w:left="709" w:firstLine="0"/>
        <w:jc w:val="both"/>
        <w:rPr>
          <w:rFonts w:ascii="Times New Roman" w:hAnsi="Times New Roman" w:cs="Times New Roman"/>
          <w:sz w:val="24"/>
          <w:szCs w:val="24"/>
        </w:rPr>
      </w:pPr>
      <w:r w:rsidRPr="007A4ECC">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 – поликлиническое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Дошкольное, начальное и среднее общее образование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управление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7A4ECC">
        <w:rPr>
          <w:rFonts w:ascii="Times New Roman" w:eastAsia="Arial Unicode MS" w:hAnsi="Times New Roman" w:cs="Times New Roman"/>
          <w:bCs/>
          <w:sz w:val="24"/>
          <w:szCs w:val="24"/>
          <w:shd w:val="clear" w:color="auto" w:fill="FFFFFF"/>
          <w:lang w:bidi="ru-RU"/>
        </w:rPr>
        <w:lastRenderedPageBreak/>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sidRPr="007A4ECC">
        <w:rPr>
          <w:rFonts w:ascii="Times New Roman" w:hAnsi="Times New Roman" w:cs="Times New Roman"/>
          <w:sz w:val="24"/>
          <w:szCs w:val="24"/>
        </w:rPr>
        <w:t>;</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Социальное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Спорт</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Культурное развитие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Религиозное использование</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Земельные участки (территории) общего пользования</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7A4ECC">
        <w:rPr>
          <w:rFonts w:ascii="Times New Roman" w:hAnsi="Times New Roman" w:cs="Times New Roman"/>
          <w:bCs/>
        </w:rPr>
        <w:t>;</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Общее пользование водными объектами</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Водные объекты</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Историко – культурная деятельность</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lastRenderedPageBreak/>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Обеспечение внутреннего правопорядка</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Ритуальная деятельность</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Ведение огородничества</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F3B41" w:rsidRPr="00C22889" w:rsidRDefault="00AF3B41" w:rsidP="00AF3B41">
      <w:pPr>
        <w:pStyle w:val="ConsPlusNormal"/>
        <w:tabs>
          <w:tab w:val="num" w:pos="284"/>
        </w:tabs>
        <w:ind w:left="284"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Вспомогательные виды разрешенного использования:</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Не устанавливаются.</w:t>
      </w:r>
    </w:p>
    <w:p w:rsidR="00AF3B41" w:rsidRPr="00C22889" w:rsidRDefault="00AF3B41" w:rsidP="00AF3B41">
      <w:pPr>
        <w:pStyle w:val="ConsPlusNormal"/>
        <w:ind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Условно разрешенные виды использования:</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Бытовое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Магазины</w:t>
      </w:r>
    </w:p>
    <w:p w:rsidR="00AF3B41" w:rsidRPr="007A4ECC" w:rsidRDefault="00AF3B41" w:rsidP="00AF3B41">
      <w:pPr>
        <w:pStyle w:val="ConsPlusNormal"/>
        <w:tabs>
          <w:tab w:val="num" w:pos="284"/>
        </w:tabs>
        <w:ind w:left="284" w:firstLine="0"/>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Амбулаторное ветеринарное обслуживание</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w:t>
      </w:r>
      <w:r w:rsidRPr="007A4ECC">
        <w:rPr>
          <w:rFonts w:ascii="Times New Roman" w:eastAsia="Arial Unicode MS" w:hAnsi="Times New Roman" w:cs="Times New Roman"/>
          <w:bCs/>
          <w:sz w:val="24"/>
          <w:szCs w:val="24"/>
          <w:shd w:val="clear" w:color="auto" w:fill="FFFFFF"/>
          <w:lang w:bidi="ru-RU"/>
        </w:rPr>
        <w:tab/>
        <w:t xml:space="preserve">капитального </w:t>
      </w:r>
      <w:r w:rsidRPr="007A4ECC">
        <w:rPr>
          <w:rFonts w:ascii="Times New Roman" w:eastAsia="Arial Unicode MS" w:hAnsi="Times New Roman" w:cs="Times New Roman"/>
          <w:bCs/>
          <w:sz w:val="24"/>
          <w:szCs w:val="24"/>
          <w:shd w:val="clear" w:color="auto" w:fill="FFFFFF"/>
          <w:lang w:bidi="ru-RU"/>
        </w:rPr>
        <w:tab/>
        <w:t>строительства, предназначенных</w:t>
      </w:r>
      <w:r w:rsidRPr="007A4ECC">
        <w:rPr>
          <w:rFonts w:ascii="Times New Roman" w:eastAsia="Arial Unicode MS" w:hAnsi="Times New Roman" w:cs="Times New Roman"/>
          <w:bCs/>
          <w:sz w:val="24"/>
          <w:szCs w:val="24"/>
          <w:shd w:val="clear" w:color="auto" w:fill="FFFFFF"/>
          <w:lang w:bidi="ru-RU"/>
        </w:rPr>
        <w:tab/>
        <w:t>для оказания ветеринарных услуг без содержания животных;</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Обеспечение деятельности гидрометеорологии и смежных с ней областях</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w:t>
      </w:r>
      <w:r w:rsidRPr="007A4ECC">
        <w:rPr>
          <w:rFonts w:ascii="Times New Roman" w:hAnsi="Times New Roman" w:cs="Times New Roman"/>
          <w:sz w:val="24"/>
          <w:szCs w:val="24"/>
        </w:rPr>
        <w:lastRenderedPageBreak/>
        <w:t>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Рынки</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Банковская и страховая деятельность</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питание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Развлечения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Деловое управление</w:t>
      </w:r>
    </w:p>
    <w:p w:rsidR="00AF3B41" w:rsidRPr="007A4ECC" w:rsidRDefault="00AF3B41" w:rsidP="00AF3B41">
      <w:pPr>
        <w:ind w:left="284"/>
        <w:jc w:val="both"/>
        <w:rPr>
          <w:bCs/>
        </w:rPr>
      </w:pPr>
      <w:r w:rsidRPr="007A4ECC">
        <w:rPr>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bCs/>
          <w:lang w:eastAsia="en-US"/>
        </w:rPr>
      </w:pPr>
      <w:r w:rsidRPr="007A4ECC">
        <w:rPr>
          <w:rFonts w:eastAsia="Calibri"/>
          <w:bCs/>
          <w:lang w:eastAsia="en-US"/>
        </w:rPr>
        <w:t>строительства для зоны Ж-2</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для  индивидуального жилищного строительства – 0,04 га;</w:t>
      </w:r>
    </w:p>
    <w:p w:rsidR="00AF3B41" w:rsidRPr="007A4ECC" w:rsidRDefault="00AF3B41" w:rsidP="00AF3B41">
      <w:pPr>
        <w:ind w:firstLine="709"/>
        <w:jc w:val="both"/>
        <w:rPr>
          <w:rFonts w:eastAsia="Calibri"/>
          <w:lang w:eastAsia="en-US"/>
        </w:rPr>
      </w:pPr>
      <w:r w:rsidRPr="007A4ECC">
        <w:rPr>
          <w:rFonts w:eastAsia="Calibri"/>
          <w:lang w:eastAsia="en-US"/>
        </w:rPr>
        <w:t>- малоэтажная многоквартирная жилая застройка – 0,06 га;</w:t>
      </w:r>
    </w:p>
    <w:p w:rsidR="00AF3B41" w:rsidRPr="007A4ECC" w:rsidRDefault="00AF3B41" w:rsidP="00AF3B41">
      <w:pPr>
        <w:ind w:firstLine="709"/>
        <w:jc w:val="both"/>
        <w:rPr>
          <w:rFonts w:eastAsia="Calibri"/>
          <w:lang w:eastAsia="en-US"/>
        </w:rPr>
      </w:pPr>
      <w:r w:rsidRPr="007A4ECC">
        <w:t xml:space="preserve">- блокированная жилая застройка - </w:t>
      </w:r>
      <w:r w:rsidRPr="007A4ECC">
        <w:rPr>
          <w:rFonts w:eastAsia="Calibri"/>
          <w:lang w:eastAsia="en-US"/>
        </w:rPr>
        <w:t>0,06 га;</w:t>
      </w:r>
    </w:p>
    <w:p w:rsidR="00AF3B41" w:rsidRPr="007A4ECC" w:rsidRDefault="00AF3B41" w:rsidP="00AF3B41">
      <w:pPr>
        <w:ind w:firstLine="709"/>
        <w:jc w:val="both"/>
        <w:rPr>
          <w:rFonts w:eastAsia="Calibri"/>
          <w:lang w:eastAsia="en-US"/>
        </w:rPr>
      </w:pPr>
      <w:r w:rsidRPr="007A4ECC">
        <w:rPr>
          <w:rFonts w:eastAsia="Calibri"/>
          <w:lang w:eastAsia="en-US"/>
        </w:rPr>
        <w:t>- для ведения личного подсобного хозяйства – 0,04 га;</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0,01 га</w:t>
      </w:r>
    </w:p>
    <w:p w:rsidR="00AF3B41" w:rsidRPr="007A4ECC" w:rsidRDefault="00AF3B41" w:rsidP="00AF3B41">
      <w:pPr>
        <w:ind w:firstLine="709"/>
        <w:jc w:val="both"/>
      </w:pPr>
      <w:r w:rsidRPr="007A4ECC">
        <w:t>- скотоводство – 0,20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- 0,01 га;</w:t>
      </w:r>
    </w:p>
    <w:p w:rsidR="00AF3B41" w:rsidRPr="007A4ECC" w:rsidRDefault="00AF3B41" w:rsidP="00AF3B41">
      <w:pPr>
        <w:ind w:firstLine="709"/>
        <w:jc w:val="both"/>
      </w:pPr>
      <w:r w:rsidRPr="007A4ECC">
        <w:t>- объекты гаражного назначения (</w:t>
      </w:r>
      <w:r w:rsidRPr="007A4ECC">
        <w:rPr>
          <w:rFonts w:eastAsia="Calibri"/>
          <w:lang w:eastAsia="en-US"/>
        </w:rPr>
        <w:t>на одно машино-место)</w:t>
      </w:r>
      <w:r w:rsidRPr="007A4ECC">
        <w:t>- 0,003 га.</w:t>
      </w:r>
    </w:p>
    <w:p w:rsidR="00AF3B41" w:rsidRPr="007A4ECC" w:rsidRDefault="00AF3B41" w:rsidP="00AF3B41">
      <w:pPr>
        <w:ind w:firstLine="709"/>
        <w:jc w:val="both"/>
      </w:pPr>
      <w:r w:rsidRPr="007A4ECC">
        <w:t xml:space="preserve">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w:t>
      </w:r>
      <w:r w:rsidRPr="007A4ECC">
        <w:lastRenderedPageBreak/>
        <w:t>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 для  индивидуального жилищного строительства – 0,25 га;</w:t>
      </w:r>
      <w:r w:rsidRPr="00E86B8F">
        <w:rPr>
          <w:noProof/>
        </w:rPr>
        <w:t xml:space="preserve"> </w:t>
      </w:r>
    </w:p>
    <w:p w:rsidR="00AF3B41" w:rsidRPr="007A4ECC" w:rsidRDefault="00AF3B41" w:rsidP="00AF3B41">
      <w:pPr>
        <w:ind w:firstLine="709"/>
        <w:jc w:val="both"/>
        <w:rPr>
          <w:rFonts w:eastAsia="Calibri"/>
          <w:lang w:eastAsia="en-US"/>
        </w:rPr>
      </w:pPr>
      <w:r w:rsidRPr="007A4ECC">
        <w:t xml:space="preserve">- блокированная жилая застройка - </w:t>
      </w:r>
      <w:r w:rsidRPr="007A4ECC">
        <w:rPr>
          <w:rFonts w:eastAsia="Calibri"/>
          <w:lang w:eastAsia="en-US"/>
        </w:rPr>
        <w:t>0,25 га;</w:t>
      </w:r>
    </w:p>
    <w:p w:rsidR="00AF3B41" w:rsidRPr="007A4ECC" w:rsidRDefault="00AF3B41" w:rsidP="00AF3B41">
      <w:pPr>
        <w:ind w:firstLine="709"/>
        <w:jc w:val="both"/>
        <w:rPr>
          <w:rFonts w:eastAsia="Calibri"/>
          <w:lang w:eastAsia="en-US"/>
        </w:rPr>
      </w:pPr>
      <w:r w:rsidRPr="007A4ECC">
        <w:rPr>
          <w:rFonts w:eastAsia="Calibri"/>
          <w:lang w:eastAsia="en-US"/>
        </w:rPr>
        <w:t>- малоэтажная многоквартирная жилая застройка – 0,25 га;</w:t>
      </w:r>
    </w:p>
    <w:p w:rsidR="00AF3B41" w:rsidRPr="007A4ECC" w:rsidRDefault="00AF3B41" w:rsidP="00AF3B41">
      <w:pPr>
        <w:ind w:firstLine="709"/>
        <w:jc w:val="both"/>
        <w:rPr>
          <w:rFonts w:eastAsia="Calibri"/>
          <w:lang w:eastAsia="en-US"/>
        </w:rPr>
      </w:pPr>
      <w:r w:rsidRPr="007A4ECC">
        <w:rPr>
          <w:rFonts w:eastAsia="Calibri"/>
          <w:lang w:eastAsia="en-US"/>
        </w:rPr>
        <w:t>- для ведения личного подсобного хозяйства – 0,25 га;</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0,06 га;</w:t>
      </w:r>
    </w:p>
    <w:p w:rsidR="00AF3B41" w:rsidRPr="007A4ECC" w:rsidRDefault="00AF3B41" w:rsidP="00AF3B41">
      <w:pPr>
        <w:ind w:firstLine="709"/>
        <w:jc w:val="both"/>
      </w:pPr>
      <w:r w:rsidRPr="007A4ECC">
        <w:t>- скотоводство – 0,30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- 0,05 га;</w:t>
      </w:r>
    </w:p>
    <w:p w:rsidR="00AF3B41" w:rsidRPr="007A4ECC" w:rsidRDefault="00AF3B41" w:rsidP="00AF3B41">
      <w:pPr>
        <w:ind w:firstLine="709"/>
        <w:jc w:val="both"/>
      </w:pPr>
      <w:r w:rsidRPr="007A4ECC">
        <w:t>- объекты гаражного назначения (</w:t>
      </w:r>
      <w:r w:rsidRPr="007A4ECC">
        <w:rPr>
          <w:rFonts w:eastAsia="Calibri"/>
          <w:lang w:eastAsia="en-US"/>
        </w:rPr>
        <w:t>на одно машино-место)</w:t>
      </w:r>
      <w:r w:rsidRPr="007A4ECC">
        <w:t>- 0,003 га.</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t>Размеры земельных участков учреждений и предприятий обслуживания принимаются в соответствии с</w:t>
      </w:r>
      <w:r w:rsidRPr="007A4ECC">
        <w:rPr>
          <w:rFonts w:eastAsia="Calibri"/>
          <w:lang w:eastAsia="en-US"/>
        </w:rPr>
        <w:t xml:space="preserve"> 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 xml:space="preserve">Индивидуальный жилой дом должен отстоять от красной линии улиц не менее, чем на 5 метров, от красной линии проездов не менее чем на 3 метра. В районах сложившейся жилой застройки жилые дома могут размещаться по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AF3B41" w:rsidRPr="007A4ECC" w:rsidRDefault="00AF3B41" w:rsidP="00AF3B41">
      <w:pPr>
        <w:ind w:firstLine="709"/>
        <w:jc w:val="both"/>
        <w:rPr>
          <w:rFonts w:eastAsia="Calibri"/>
          <w:lang w:eastAsia="en-US"/>
        </w:rPr>
      </w:pPr>
      <w:r w:rsidRPr="007A4ECC">
        <w:rPr>
          <w:rFonts w:eastAsia="Calibri"/>
          <w:lang w:eastAsia="en-US"/>
        </w:rPr>
        <w:t>Сараи для скота и птицы следует предусматривать на расстоянии от окон жилых помещений дома:</w:t>
      </w:r>
    </w:p>
    <w:p w:rsidR="00AF3B41" w:rsidRPr="007A4ECC" w:rsidRDefault="00AF3B41" w:rsidP="00AF3B41">
      <w:pPr>
        <w:ind w:firstLine="709"/>
        <w:jc w:val="both"/>
        <w:rPr>
          <w:rFonts w:eastAsia="Calibri"/>
          <w:lang w:eastAsia="en-US"/>
        </w:rPr>
      </w:pPr>
      <w:r w:rsidRPr="007A4ECC">
        <w:rPr>
          <w:rFonts w:eastAsia="Calibri"/>
          <w:lang w:eastAsia="en-US"/>
        </w:rPr>
        <w:t>- одиночные или двойные -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AF3B41" w:rsidRPr="007A4ECC" w:rsidRDefault="00AF3B41" w:rsidP="00AF3B41">
      <w:pPr>
        <w:ind w:firstLine="709"/>
        <w:jc w:val="both"/>
        <w:rPr>
          <w:rFonts w:eastAsia="Calibri"/>
          <w:lang w:eastAsia="en-US"/>
        </w:rPr>
      </w:pPr>
      <w:r w:rsidRPr="007A4ECC">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AF3B41" w:rsidRPr="007A4ECC" w:rsidRDefault="00AF3B41" w:rsidP="00AF3B41">
      <w:pPr>
        <w:ind w:firstLine="709"/>
        <w:jc w:val="both"/>
        <w:rPr>
          <w:rFonts w:eastAsia="Calibri"/>
          <w:lang w:eastAsia="en-US"/>
        </w:rPr>
      </w:pPr>
      <w:r w:rsidRPr="007A4ECC">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F3B41" w:rsidRPr="007A4ECC" w:rsidRDefault="00AF3B41" w:rsidP="00AF3B41">
      <w:pPr>
        <w:ind w:firstLine="709"/>
        <w:jc w:val="both"/>
        <w:rPr>
          <w:rFonts w:eastAsia="Calibri"/>
          <w:lang w:eastAsia="en-US"/>
        </w:rPr>
      </w:pPr>
      <w:r w:rsidRPr="007A4ECC">
        <w:rPr>
          <w:rFonts w:eastAsia="Calibri"/>
          <w:lang w:eastAsia="en-US"/>
        </w:rPr>
        <w:t>- от индивидуального дома - 3 метров;</w:t>
      </w:r>
    </w:p>
    <w:p w:rsidR="00AF3B41" w:rsidRPr="007A4ECC" w:rsidRDefault="00AF3B41" w:rsidP="00AF3B41">
      <w:pPr>
        <w:ind w:firstLine="709"/>
        <w:jc w:val="both"/>
        <w:rPr>
          <w:rFonts w:eastAsia="Calibri"/>
          <w:lang w:eastAsia="en-US"/>
        </w:rPr>
      </w:pPr>
      <w:r w:rsidRPr="007A4ECC">
        <w:rPr>
          <w:rFonts w:eastAsia="Calibri"/>
          <w:lang w:eastAsia="en-US"/>
        </w:rPr>
        <w:t>- от постройки для содержания скота - 4 метров;</w:t>
      </w:r>
    </w:p>
    <w:p w:rsidR="00AF3B41" w:rsidRPr="007A4ECC" w:rsidRDefault="00AF3B41" w:rsidP="00AF3B41">
      <w:pPr>
        <w:ind w:firstLine="709"/>
        <w:jc w:val="both"/>
        <w:rPr>
          <w:rFonts w:eastAsia="Calibri"/>
          <w:lang w:eastAsia="en-US"/>
        </w:rPr>
      </w:pPr>
      <w:r w:rsidRPr="007A4ECC">
        <w:rPr>
          <w:rFonts w:eastAsia="Calibri"/>
          <w:lang w:eastAsia="en-US"/>
        </w:rPr>
        <w:t>- от других построек (индивидуальных бань, от места стоянки индивидуального автомобиля и др.) - 1 метра;</w:t>
      </w:r>
    </w:p>
    <w:p w:rsidR="00AF3B41" w:rsidRPr="007A4ECC" w:rsidRDefault="00AF3B41" w:rsidP="00AF3B41">
      <w:pPr>
        <w:ind w:firstLine="709"/>
        <w:jc w:val="both"/>
        <w:rPr>
          <w:rFonts w:eastAsia="Calibri"/>
          <w:lang w:eastAsia="en-US"/>
        </w:rPr>
      </w:pPr>
      <w:r w:rsidRPr="007A4ECC">
        <w:rPr>
          <w:rFonts w:eastAsia="Calibri"/>
          <w:lang w:eastAsia="en-US"/>
        </w:rPr>
        <w:t>- от стволов высокорослых деревьев - 4 метров;</w:t>
      </w:r>
    </w:p>
    <w:p w:rsidR="00AF3B41" w:rsidRPr="007A4ECC" w:rsidRDefault="00AF3B41" w:rsidP="00AF3B41">
      <w:pPr>
        <w:ind w:firstLine="709"/>
        <w:jc w:val="both"/>
        <w:rPr>
          <w:rFonts w:eastAsia="Calibri"/>
          <w:lang w:eastAsia="en-US"/>
        </w:rPr>
      </w:pPr>
      <w:r w:rsidRPr="007A4ECC">
        <w:rPr>
          <w:rFonts w:eastAsia="Calibri"/>
          <w:lang w:eastAsia="en-US"/>
        </w:rPr>
        <w:t>- от стволов среднерослых деревьев - 2 метров;</w:t>
      </w:r>
    </w:p>
    <w:p w:rsidR="00AF3B41" w:rsidRPr="007A4ECC" w:rsidRDefault="00AF3B41" w:rsidP="00AF3B41">
      <w:pPr>
        <w:ind w:firstLine="709"/>
        <w:jc w:val="both"/>
        <w:rPr>
          <w:rFonts w:eastAsia="Calibri"/>
          <w:lang w:eastAsia="en-US"/>
        </w:rPr>
      </w:pPr>
      <w:r w:rsidRPr="007A4ECC">
        <w:rPr>
          <w:rFonts w:eastAsia="Calibri"/>
          <w:lang w:eastAsia="en-US"/>
        </w:rPr>
        <w:t>- от кустарника - 1 метра;</w:t>
      </w:r>
    </w:p>
    <w:p w:rsidR="00AF3B41" w:rsidRPr="007A4ECC" w:rsidRDefault="00AF3B41" w:rsidP="00AF3B41">
      <w:pPr>
        <w:ind w:firstLine="709"/>
        <w:jc w:val="both"/>
        <w:rPr>
          <w:rFonts w:eastAsia="Calibri"/>
          <w:lang w:eastAsia="en-US"/>
        </w:rPr>
      </w:pPr>
      <w:r w:rsidRPr="007A4ECC">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lastRenderedPageBreak/>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AF3B41" w:rsidRPr="007A4ECC" w:rsidRDefault="00AF3B41" w:rsidP="00AF3B41">
      <w:pPr>
        <w:ind w:firstLine="709"/>
        <w:jc w:val="both"/>
        <w:rPr>
          <w:rFonts w:eastAsia="Calibri"/>
          <w:lang w:eastAsia="en-US"/>
        </w:rPr>
      </w:pPr>
      <w:r w:rsidRPr="007A4ECC">
        <w:rPr>
          <w:rFonts w:eastAsia="Calibri"/>
          <w:lang w:eastAsia="en-US"/>
        </w:rPr>
        <w:t>Расстояния до границ участков жилых домов составляют:</w:t>
      </w:r>
    </w:p>
    <w:p w:rsidR="00AF3B41" w:rsidRPr="007A4ECC" w:rsidRDefault="00AF3B41" w:rsidP="00AF3B41">
      <w:pPr>
        <w:ind w:firstLine="709"/>
        <w:jc w:val="both"/>
        <w:rPr>
          <w:rFonts w:eastAsia="Calibri"/>
          <w:lang w:eastAsia="en-US"/>
        </w:rPr>
      </w:pPr>
      <w:r w:rsidRPr="007A4ECC">
        <w:rPr>
          <w:rFonts w:eastAsia="Calibri"/>
          <w:lang w:eastAsia="en-US"/>
        </w:rPr>
        <w:t>- от площадок с контейнерами и крупногабаритным мусором (ТКО, в т. ч. раздельного)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 от газорегуляторных пунктов не менее 15 метров;</w:t>
      </w:r>
      <w:r w:rsidRPr="00E86B8F">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 от трансформаторных подстанций не менее 10 метров;</w:t>
      </w:r>
    </w:p>
    <w:p w:rsidR="00AF3B41" w:rsidRPr="007A4ECC" w:rsidRDefault="00AF3B41" w:rsidP="00AF3B41">
      <w:pPr>
        <w:ind w:firstLine="709"/>
        <w:jc w:val="both"/>
        <w:rPr>
          <w:rFonts w:eastAsia="Calibri"/>
          <w:lang w:eastAsia="en-US"/>
        </w:rPr>
      </w:pPr>
      <w:r w:rsidRPr="007A4ECC">
        <w:rPr>
          <w:rFonts w:eastAsia="Calibri"/>
          <w:lang w:eastAsia="en-US"/>
        </w:rPr>
        <w:t>- от края лесопаркового массива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AF3B41" w:rsidRPr="007A4ECC" w:rsidRDefault="00AF3B41" w:rsidP="00AF3B41">
      <w:pPr>
        <w:ind w:firstLine="709"/>
        <w:jc w:val="both"/>
        <w:rPr>
          <w:rFonts w:eastAsia="Calibri"/>
          <w:lang w:eastAsia="en-US"/>
        </w:rPr>
      </w:pPr>
      <w:r w:rsidRPr="007A4ECC">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AF3B41" w:rsidRPr="007A4ECC" w:rsidRDefault="00AF3B41" w:rsidP="00AF3B41">
      <w:pPr>
        <w:ind w:firstLine="709"/>
        <w:jc w:val="both"/>
        <w:rPr>
          <w:rFonts w:eastAsia="Calibri"/>
          <w:lang w:eastAsia="en-US"/>
        </w:rPr>
      </w:pPr>
      <w:r w:rsidRPr="007A4ECC">
        <w:rPr>
          <w:rFonts w:eastAsia="Calibri"/>
          <w:lang w:eastAsia="en-US"/>
        </w:rPr>
        <w:t>Блокированный жилой дом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w:t>
      </w:r>
    </w:p>
    <w:p w:rsidR="00AF3B41" w:rsidRPr="007A4ECC" w:rsidRDefault="00AF3B41" w:rsidP="00AF3B41">
      <w:pPr>
        <w:ind w:firstLine="709"/>
        <w:jc w:val="both"/>
        <w:rPr>
          <w:rFonts w:eastAsia="Calibri"/>
          <w:lang w:eastAsia="en-US"/>
        </w:rPr>
      </w:pPr>
      <w:r w:rsidRPr="007A4ECC">
        <w:rPr>
          <w:rFonts w:eastAsia="Calibri"/>
          <w:lang w:eastAsia="en-US"/>
        </w:rPr>
        <w:t>метров. Расстояние между углами смежных (соседних) жилых домов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Допускается пристройка хозяйственного сарая, автостоянки, бани, теплицы к индивидуальному дому с соблюдением требований санитарных, зооветеринарных и противопожарных норм.</w:t>
      </w:r>
    </w:p>
    <w:p w:rsidR="00AF3B41" w:rsidRPr="007A4ECC" w:rsidRDefault="00AF3B41" w:rsidP="00AF3B41">
      <w:pPr>
        <w:ind w:firstLine="709"/>
        <w:jc w:val="both"/>
        <w:rPr>
          <w:rFonts w:eastAsia="Calibri"/>
          <w:lang w:eastAsia="en-US"/>
        </w:rPr>
      </w:pPr>
      <w:r w:rsidRPr="007A4ECC">
        <w:rPr>
          <w:rFonts w:eastAsia="Calibri"/>
          <w:lang w:eastAsia="en-US"/>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частного домовладения места расположения мусоросборников для ТКО, в т. ч.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pPr>
      <w:r w:rsidRPr="007A4ECC">
        <w:t>Максимальное количество этажей индивидуальных жилых домов – 3 этажа, включая мансардный,</w:t>
      </w:r>
      <w:r w:rsidRPr="007A4ECC">
        <w:rPr>
          <w:rFonts w:eastAsia="Calibri"/>
          <w:lang w:eastAsia="en-US"/>
        </w:rPr>
        <w:t xml:space="preserve"> высота не более 12 метров.</w:t>
      </w:r>
      <w:r w:rsidRPr="00271B8F">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lastRenderedPageBreak/>
        <w:t xml:space="preserve">Максимальная этажность объектов гаражного назначения – 1 этаж, </w:t>
      </w:r>
      <w:r w:rsidRPr="007A4ECC">
        <w:rPr>
          <w:rFonts w:eastAsia="Calibri"/>
          <w:lang w:eastAsia="en-US"/>
        </w:rPr>
        <w:t>высота не более 3 метров.</w:t>
      </w:r>
      <w:r w:rsidRPr="001E1E56">
        <w:rPr>
          <w:noProof/>
        </w:rPr>
        <w:t xml:space="preserve"> </w:t>
      </w:r>
    </w:p>
    <w:p w:rsidR="00AF3B41" w:rsidRPr="007A4ECC" w:rsidRDefault="00AF3B41" w:rsidP="00AF3B41">
      <w:pPr>
        <w:ind w:firstLine="709"/>
        <w:jc w:val="both"/>
        <w:rPr>
          <w:rFonts w:eastAsia="Calibri"/>
          <w:lang w:eastAsia="en-US"/>
        </w:rPr>
      </w:pPr>
      <w:r w:rsidRPr="007A4ECC">
        <w:t xml:space="preserve">Максимальная высота и этажность зданий для других видов разрешенного использования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rPr>
          <w:lang w:eastAsia="en-US"/>
        </w:rPr>
      </w:pPr>
      <w:r w:rsidRPr="007A4ECC">
        <w:rPr>
          <w:lang w:eastAsia="en-US"/>
        </w:rPr>
        <w:t>Для индивидуального жилищного строительства  - 40 %;</w:t>
      </w:r>
    </w:p>
    <w:p w:rsidR="00AF3B41" w:rsidRPr="007A4ECC" w:rsidRDefault="00AF3B41" w:rsidP="00AF3B41">
      <w:pPr>
        <w:ind w:firstLine="709"/>
        <w:rPr>
          <w:rFonts w:eastAsia="Calibri"/>
          <w:lang w:eastAsia="en-US"/>
        </w:rPr>
      </w:pPr>
      <w:r w:rsidRPr="007A4ECC">
        <w:rPr>
          <w:rFonts w:eastAsia="Calibri"/>
          <w:lang w:eastAsia="en-US"/>
        </w:rPr>
        <w:t>Малоэтажная многоквартирная жилая застройка – 40 %;</w:t>
      </w:r>
    </w:p>
    <w:p w:rsidR="00AF3B41" w:rsidRPr="007A4ECC" w:rsidRDefault="00AF3B41" w:rsidP="00AF3B41">
      <w:pPr>
        <w:ind w:firstLine="709"/>
        <w:rPr>
          <w:rFonts w:eastAsia="Calibri"/>
          <w:lang w:eastAsia="en-US"/>
        </w:rPr>
      </w:pPr>
      <w:r w:rsidRPr="007A4ECC">
        <w:rPr>
          <w:rFonts w:eastAsia="Calibri"/>
          <w:lang w:eastAsia="en-US"/>
        </w:rPr>
        <w:t>Для ведения личного подсобного хозяйства – 40 %;</w:t>
      </w:r>
    </w:p>
    <w:p w:rsidR="00AF3B41" w:rsidRPr="007A4ECC" w:rsidRDefault="00AF3B41" w:rsidP="00AF3B41">
      <w:pPr>
        <w:ind w:firstLine="709"/>
        <w:rPr>
          <w:rFonts w:eastAsia="Calibri"/>
          <w:lang w:eastAsia="en-US"/>
        </w:rPr>
      </w:pPr>
      <w:r w:rsidRPr="007A4ECC">
        <w:rPr>
          <w:rFonts w:eastAsia="Calibri"/>
          <w:lang w:eastAsia="en-US"/>
        </w:rPr>
        <w:t>Магазины -60 %;</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60 %;</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60 %;</w:t>
      </w:r>
    </w:p>
    <w:p w:rsidR="00AF3B41" w:rsidRPr="007A4ECC" w:rsidRDefault="00AF3B41" w:rsidP="00AF3B41">
      <w:pPr>
        <w:ind w:firstLine="709"/>
        <w:rPr>
          <w:rFonts w:eastAsia="Calibri"/>
          <w:lang w:eastAsia="en-US"/>
        </w:rPr>
      </w:pPr>
      <w:r w:rsidRPr="007A4ECC">
        <w:t xml:space="preserve">Объекты придорожного сервиса – 60 %; </w:t>
      </w:r>
    </w:p>
    <w:p w:rsidR="00AF3B41" w:rsidRPr="007A4ECC" w:rsidRDefault="00AF3B41" w:rsidP="00AF3B41">
      <w:pPr>
        <w:ind w:firstLine="709"/>
      </w:pPr>
      <w:r w:rsidRPr="007A4ECC">
        <w:t>Бытовое обслуживание – 60 %;</w:t>
      </w:r>
    </w:p>
    <w:p w:rsidR="00AF3B41" w:rsidRPr="007A4ECC" w:rsidRDefault="00AF3B41" w:rsidP="00AF3B41">
      <w:pPr>
        <w:ind w:firstLine="709"/>
        <w:rPr>
          <w:rFonts w:eastAsia="Calibri"/>
          <w:lang w:eastAsia="en-US"/>
        </w:rPr>
      </w:pPr>
      <w:r w:rsidRPr="007A4ECC">
        <w:rPr>
          <w:rFonts w:eastAsia="Calibri"/>
          <w:lang w:eastAsia="en-US"/>
        </w:rPr>
        <w:t>Рынки  - 60 %;</w:t>
      </w:r>
    </w:p>
    <w:p w:rsidR="00AF3B41" w:rsidRPr="007A4ECC" w:rsidRDefault="00AF3B41" w:rsidP="00AF3B41">
      <w:pPr>
        <w:ind w:firstLine="709"/>
        <w:rPr>
          <w:rFonts w:eastAsia="Calibri"/>
          <w:lang w:eastAsia="en-US"/>
        </w:rPr>
      </w:pPr>
      <w:r w:rsidRPr="007A4ECC">
        <w:rPr>
          <w:rFonts w:eastAsia="Calibri"/>
          <w:lang w:eastAsia="en-US"/>
        </w:rPr>
        <w:t>Гостиничное обслуживание – 60 %;</w:t>
      </w:r>
    </w:p>
    <w:p w:rsidR="00AF3B41" w:rsidRPr="007A4ECC" w:rsidRDefault="00AF3B41" w:rsidP="00AF3B41">
      <w:pPr>
        <w:ind w:firstLine="709"/>
        <w:jc w:val="both"/>
      </w:pPr>
      <w:r w:rsidRPr="007A4EC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Минимальная площадь застройки земельного участка для следующих видов разрешенного использования устанавливается:</w:t>
      </w:r>
    </w:p>
    <w:p w:rsidR="00AF3B41" w:rsidRPr="007A4ECC" w:rsidRDefault="00AF3B41" w:rsidP="00AF3B41">
      <w:pPr>
        <w:ind w:firstLine="709"/>
        <w:rPr>
          <w:rFonts w:eastAsia="Calibri"/>
          <w:lang w:eastAsia="en-US"/>
        </w:rPr>
      </w:pPr>
      <w:r w:rsidRPr="007A4ECC">
        <w:rPr>
          <w:rFonts w:eastAsia="Calibri"/>
          <w:lang w:eastAsia="en-US"/>
        </w:rPr>
        <w:t>Магазины - 100 кв. м;</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100 кв. м;</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100 кв. м;</w:t>
      </w:r>
    </w:p>
    <w:p w:rsidR="00AF3B41" w:rsidRPr="007A4ECC" w:rsidRDefault="00AF3B41" w:rsidP="00AF3B41">
      <w:pPr>
        <w:ind w:firstLine="709"/>
        <w:jc w:val="both"/>
        <w:rPr>
          <w:rFonts w:eastAsia="Calibri"/>
          <w:lang w:eastAsia="en-US"/>
        </w:rPr>
      </w:pPr>
      <w:r w:rsidRPr="007A4ECC">
        <w:t>Объекты придорожного сервиса</w:t>
      </w:r>
      <w:r w:rsidRPr="007A4ECC">
        <w:rPr>
          <w:rFonts w:eastAsia="Calibri"/>
          <w:lang w:eastAsia="en-US"/>
        </w:rPr>
        <w:t xml:space="preserve"> - 50 кв. м;</w:t>
      </w:r>
    </w:p>
    <w:p w:rsidR="00AF3B41" w:rsidRPr="007A4ECC" w:rsidRDefault="00AF3B41" w:rsidP="00AF3B41">
      <w:pPr>
        <w:ind w:firstLine="709"/>
      </w:pPr>
      <w:r w:rsidRPr="007A4ECC">
        <w:t xml:space="preserve">Бытовое обслуживание – </w:t>
      </w:r>
      <w:r w:rsidRPr="007A4ECC">
        <w:rPr>
          <w:rFonts w:eastAsia="Calibri"/>
          <w:lang w:eastAsia="en-US"/>
        </w:rPr>
        <w:t>100 кв. м;</w:t>
      </w:r>
    </w:p>
    <w:p w:rsidR="00AF3B41" w:rsidRPr="007A4ECC" w:rsidRDefault="00AF3B41" w:rsidP="00AF3B41">
      <w:pPr>
        <w:ind w:firstLine="709"/>
        <w:rPr>
          <w:rFonts w:eastAsia="Calibri"/>
          <w:lang w:eastAsia="en-US"/>
        </w:rPr>
      </w:pPr>
      <w:r w:rsidRPr="007A4ECC">
        <w:rPr>
          <w:rFonts w:eastAsia="Calibri"/>
          <w:lang w:eastAsia="en-US"/>
        </w:rPr>
        <w:t>Рынки  - 100 кв. м.</w:t>
      </w:r>
    </w:p>
    <w:p w:rsidR="00AF3B41" w:rsidRPr="007A4ECC" w:rsidRDefault="00AF3B41" w:rsidP="00AF3B41">
      <w:pPr>
        <w:ind w:firstLine="709"/>
        <w:rPr>
          <w:rFonts w:eastAsia="Calibri"/>
          <w:lang w:eastAsia="en-US"/>
        </w:rPr>
      </w:pPr>
      <w:r w:rsidRPr="007A4E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r w:rsidRPr="007A4ECC">
        <w:t>одно-двухквартирных жилых домов с приусадебными земельными участками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0,2;</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0,4.</w:t>
      </w:r>
    </w:p>
    <w:p w:rsidR="00AF3B41" w:rsidRPr="007A4ECC" w:rsidRDefault="00AF3B41" w:rsidP="00AF3B41">
      <w:pPr>
        <w:ind w:firstLine="709"/>
      </w:pPr>
      <w:r w:rsidRPr="007A4ECC">
        <w:rPr>
          <w:rFonts w:eastAsia="Calibri"/>
          <w:lang w:eastAsia="en-US"/>
        </w:rPr>
        <w:t xml:space="preserve">2) для </w:t>
      </w:r>
      <w:r w:rsidRPr="007A4ECC">
        <w:t>блокированных жилых домов с приквартирными земельными участками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0,3;</w:t>
      </w:r>
      <w:r w:rsidRPr="001E1E56">
        <w:rPr>
          <w:noProof/>
        </w:rPr>
        <w:t xml:space="preserve"> </w:t>
      </w:r>
    </w:p>
    <w:p w:rsidR="00AF3B41" w:rsidRPr="007A4ECC" w:rsidRDefault="00AF3B41" w:rsidP="00AF3B41">
      <w:pPr>
        <w:ind w:firstLine="709"/>
        <w:rPr>
          <w:rFonts w:eastAsia="Calibri"/>
          <w:lang w:eastAsia="en-US"/>
        </w:rPr>
      </w:pPr>
      <w:r w:rsidRPr="007A4ECC">
        <w:rPr>
          <w:rFonts w:eastAsia="Calibri"/>
          <w:lang w:eastAsia="en-US"/>
        </w:rPr>
        <w:lastRenderedPageBreak/>
        <w:t>- коэффициент плотности застройки – 0,6.</w:t>
      </w:r>
    </w:p>
    <w:p w:rsidR="00AF3B41" w:rsidRPr="007A4ECC" w:rsidRDefault="00AF3B41" w:rsidP="00AF3B41">
      <w:pPr>
        <w:ind w:firstLine="709"/>
        <w:rPr>
          <w:rFonts w:eastAsia="Calibri"/>
          <w:lang w:eastAsia="en-US"/>
        </w:rPr>
      </w:pPr>
      <w:r w:rsidRPr="007A4ECC">
        <w:rPr>
          <w:rFonts w:eastAsia="Calibri"/>
          <w:lang w:eastAsia="en-US"/>
        </w:rPr>
        <w:t>3) для малоэтажной многоквартирной жилой застройки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0,4;</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0,8.</w:t>
      </w:r>
    </w:p>
    <w:p w:rsidR="00AF3B41" w:rsidRPr="007A4ECC" w:rsidRDefault="00AF3B41" w:rsidP="00AF3B41">
      <w:pPr>
        <w:ind w:firstLine="709"/>
        <w:jc w:val="center"/>
        <w:rPr>
          <w:rFonts w:eastAsia="Calibri"/>
          <w:bCs/>
          <w:lang w:eastAsia="en-US"/>
        </w:rPr>
      </w:pPr>
      <w:r w:rsidRPr="007A4ECC">
        <w:rPr>
          <w:rFonts w:eastAsia="Calibri"/>
          <w:bCs/>
          <w:lang w:eastAsia="en-US"/>
        </w:rPr>
        <w:t>Ограждение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AF3B41" w:rsidRPr="007A4ECC" w:rsidRDefault="00AF3B41" w:rsidP="00AF3B41">
      <w:pPr>
        <w:ind w:firstLine="709"/>
        <w:jc w:val="both"/>
        <w:rPr>
          <w:rFonts w:eastAsia="Calibri"/>
          <w:lang w:eastAsia="en-US"/>
        </w:rPr>
      </w:pPr>
      <w:r w:rsidRPr="007A4ECC">
        <w:rPr>
          <w:rFonts w:eastAsia="Calibri"/>
          <w:lang w:eastAsia="en-US"/>
        </w:rPr>
        <w:t>По соглашению между правообладателями смежных земельных участков высота ограждений может быть увеличена до 2 м.</w:t>
      </w:r>
    </w:p>
    <w:p w:rsidR="00AF3B41" w:rsidRPr="007A4ECC" w:rsidRDefault="00AF3B41" w:rsidP="00AF3B41">
      <w:pPr>
        <w:ind w:firstLine="709"/>
        <w:jc w:val="center"/>
        <w:rPr>
          <w:rFonts w:eastAsia="Calibri"/>
          <w:bCs/>
          <w:lang w:eastAsia="en-US"/>
        </w:rPr>
      </w:pPr>
      <w:r w:rsidRPr="007A4ECC">
        <w:rPr>
          <w:rFonts w:eastAsia="Calibri"/>
          <w:bCs/>
          <w:lang w:eastAsia="en-US"/>
        </w:rPr>
        <w:t>Размещение пасек</w:t>
      </w:r>
    </w:p>
    <w:p w:rsidR="00AF3B41" w:rsidRPr="007A4ECC" w:rsidRDefault="00AF3B41" w:rsidP="00AF3B41">
      <w:pPr>
        <w:ind w:firstLine="709"/>
        <w:jc w:val="both"/>
        <w:rPr>
          <w:rFonts w:eastAsia="Calibri"/>
          <w:lang w:eastAsia="en-US"/>
        </w:rPr>
      </w:pPr>
      <w:r w:rsidRPr="007A4ECC">
        <w:rPr>
          <w:rFonts w:eastAsia="Calibri"/>
          <w:lang w:eastAsia="en-US"/>
        </w:rPr>
        <w:t>Размещение пасек запрещено.</w:t>
      </w:r>
    </w:p>
    <w:p w:rsidR="00AF3B41" w:rsidRPr="007A4ECC" w:rsidRDefault="00AF3B41" w:rsidP="00AF3B41">
      <w:pPr>
        <w:ind w:firstLine="709"/>
        <w:jc w:val="both"/>
        <w:rPr>
          <w:rFonts w:eastAsia="Calibri"/>
          <w:lang w:eastAsia="en-US"/>
        </w:rPr>
      </w:pPr>
      <w:r w:rsidRPr="007A4ECC">
        <w:rPr>
          <w:rFonts w:eastAsia="Calibri"/>
          <w:lang w:eastAsia="en-US"/>
        </w:rPr>
        <w:t>Размещение отдельных ульев на расстоянии не менее 100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AF3B41" w:rsidRPr="007A4ECC" w:rsidRDefault="00AF3B41" w:rsidP="00AF3B41">
      <w:pPr>
        <w:ind w:firstLine="709"/>
        <w:jc w:val="center"/>
        <w:rPr>
          <w:rFonts w:eastAsia="Calibri"/>
          <w:bCs/>
          <w:lang w:eastAsia="en-US"/>
        </w:rPr>
      </w:pPr>
      <w:r w:rsidRPr="007A4ECC">
        <w:rPr>
          <w:rFonts w:eastAsia="Calibri"/>
          <w:bCs/>
          <w:lang w:eastAsia="en-US"/>
        </w:rPr>
        <w:t>Параметры гаражей, наземных автостоянок и их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Стандартные размеры гаражных боксов в осях:</w:t>
      </w:r>
    </w:p>
    <w:p w:rsidR="00AF3B41" w:rsidRPr="007A4ECC" w:rsidRDefault="00AF3B41" w:rsidP="00AF3B41">
      <w:pPr>
        <w:ind w:firstLine="709"/>
        <w:jc w:val="both"/>
        <w:rPr>
          <w:rFonts w:eastAsia="Calibri"/>
          <w:lang w:eastAsia="en-US"/>
        </w:rPr>
      </w:pPr>
      <w:r w:rsidRPr="007A4ECC">
        <w:rPr>
          <w:rFonts w:eastAsia="Calibri"/>
          <w:lang w:eastAsia="en-US"/>
        </w:rPr>
        <w:t>Длина – не более 6,3 метров, ширина – не более 4 м, высота – не более 3 м.</w:t>
      </w:r>
    </w:p>
    <w:p w:rsidR="00AF3B41" w:rsidRPr="007A4ECC" w:rsidRDefault="00AF3B41" w:rsidP="00AF3B41">
      <w:pPr>
        <w:ind w:firstLine="709"/>
        <w:jc w:val="both"/>
        <w:rPr>
          <w:rFonts w:eastAsia="Calibri"/>
          <w:lang w:eastAsia="en-US"/>
        </w:rPr>
      </w:pPr>
      <w:r w:rsidRPr="007A4ECC">
        <w:rPr>
          <w:rFonts w:eastAsia="Calibri"/>
          <w:lang w:eastAsia="en-US"/>
        </w:rPr>
        <w:t>При наличии нескольких единиц автотранспорта допускается изменение размера гаражного бокса в пределах до 48 кв.м. Размеры гаража под личный грузовой автотранспорт определяются на основании технических характеристик (габаритов) автомобиля.</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зоны Ж-2 стоянки размещаются в пределах отведенного участка.</w:t>
      </w:r>
    </w:p>
    <w:p w:rsidR="00AF3B41" w:rsidRPr="007A4ECC" w:rsidRDefault="00AF3B41" w:rsidP="00AF3B41">
      <w:pPr>
        <w:ind w:firstLine="709"/>
        <w:jc w:val="both"/>
        <w:rPr>
          <w:rFonts w:eastAsia="Calibri"/>
          <w:lang w:eastAsia="en-US"/>
        </w:rPr>
      </w:pPr>
      <w:r w:rsidRPr="007A4ECC">
        <w:rPr>
          <w:rFonts w:eastAsia="Calibri"/>
          <w:lang w:eastAsia="en-US"/>
        </w:rPr>
        <w:t xml:space="preserve">Минимальное количество машино-мест для хранения индивидуального автотранспорта на территории земельных участков, следует принимать по таблице 2. </w:t>
      </w:r>
    </w:p>
    <w:p w:rsidR="00AF3B41" w:rsidRPr="007A4ECC" w:rsidRDefault="00AF3B41" w:rsidP="00AF3B41">
      <w:pPr>
        <w:ind w:firstLine="709"/>
        <w:jc w:val="center"/>
        <w:rPr>
          <w:rFonts w:eastAsia="Calibri"/>
          <w:bCs/>
          <w:lang w:eastAsia="en-US"/>
        </w:rPr>
      </w:pPr>
      <w:r w:rsidRPr="007A4ECC">
        <w:rPr>
          <w:rFonts w:eastAsia="Calibri"/>
          <w:bCs/>
          <w:lang w:eastAsia="en-US"/>
        </w:rPr>
        <w:t>Расчетные параметры улиц и дорог сельского поселения</w:t>
      </w:r>
    </w:p>
    <w:p w:rsidR="00AF3B41" w:rsidRPr="007A4ECC" w:rsidRDefault="00AF3B41" w:rsidP="00AF3B41">
      <w:pPr>
        <w:ind w:firstLine="709"/>
        <w:jc w:val="both"/>
        <w:rPr>
          <w:rFonts w:eastAsia="Calibri"/>
          <w:lang w:eastAsia="en-US"/>
        </w:rPr>
      </w:pPr>
      <w:r w:rsidRPr="007A4ECC">
        <w:rPr>
          <w:rFonts w:eastAsia="Calibri"/>
          <w:lang w:eastAsia="en-US"/>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метров. Расстояние между перекрестками должно быть не более 200 метров.</w:t>
      </w:r>
    </w:p>
    <w:p w:rsidR="00AF3B41" w:rsidRPr="007A4ECC" w:rsidRDefault="00AF3B41" w:rsidP="00AF3B41">
      <w:pPr>
        <w:ind w:firstLine="709"/>
        <w:jc w:val="both"/>
        <w:rPr>
          <w:rFonts w:eastAsia="Calibri"/>
          <w:lang w:eastAsia="en-US"/>
        </w:rPr>
      </w:pPr>
      <w:r w:rsidRPr="007A4ECC">
        <w:rPr>
          <w:rFonts w:eastAsia="Calibri"/>
          <w:lang w:eastAsia="en-US"/>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Проезжие части второстепенных жилых улиц с односторонней усадебной застройкой и тупиковые проезды протяженностью до 150 метров допускается предусматривать совмещенными с пешеходным движением без устройства отдельного тротуара при ширине проезда не менее 4,2 метра</w:t>
      </w:r>
      <w:r w:rsidRPr="007A4ECC">
        <w:rPr>
          <w:rFonts w:eastAsia="Calibri"/>
          <w:color w:val="FF0000"/>
          <w:lang w:eastAsia="en-US"/>
        </w:rPr>
        <w:t xml:space="preserve">. </w:t>
      </w:r>
      <w:r w:rsidRPr="007A4ECC">
        <w:rPr>
          <w:rFonts w:eastAsia="Calibri"/>
          <w:lang w:eastAsia="en-US"/>
        </w:rPr>
        <w:t>Ширина проездов в красных линиях, по которым не проходят инженерные коммуникации, должна быть не менее 7 метров.</w:t>
      </w:r>
    </w:p>
    <w:p w:rsidR="00AF3B41" w:rsidRPr="007A4ECC" w:rsidRDefault="00AF3B41" w:rsidP="00AF3B41">
      <w:pPr>
        <w:ind w:firstLine="709"/>
        <w:jc w:val="both"/>
        <w:rPr>
          <w:rFonts w:eastAsia="Calibri"/>
          <w:lang w:eastAsia="en-US"/>
        </w:rPr>
      </w:pPr>
      <w:r w:rsidRPr="007A4ECC">
        <w:rPr>
          <w:rFonts w:eastAsia="Calibri"/>
          <w:lang w:eastAsia="en-US"/>
        </w:rPr>
        <w:t>На второстепенных улицах и проездах с однополосным движением автотранспорта</w:t>
      </w:r>
    </w:p>
    <w:p w:rsidR="00AF3B41" w:rsidRPr="007A4ECC" w:rsidRDefault="00AF3B41" w:rsidP="00AF3B41">
      <w:pPr>
        <w:ind w:firstLine="709"/>
        <w:jc w:val="both"/>
        <w:rPr>
          <w:rFonts w:eastAsia="Calibri"/>
          <w:lang w:eastAsia="en-US"/>
        </w:rPr>
      </w:pPr>
      <w:r w:rsidRPr="007A4ECC">
        <w:rPr>
          <w:rFonts w:eastAsia="Calibri"/>
          <w:lang w:eastAsia="en-US"/>
        </w:rPr>
        <w:t>следует предусматривать разъездные площадки размером 7 x 15 метров через каждые 200 метров.</w:t>
      </w:r>
      <w:r w:rsidRPr="00271B8F">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Хозяйственные проезды допускается принимать совмещенными со скотопрогонами. При этом они не должны пересекать главных улиц.</w:t>
      </w:r>
    </w:p>
    <w:p w:rsidR="00AF3B41" w:rsidRPr="007A4ECC" w:rsidRDefault="00AF3B41" w:rsidP="00AF3B41">
      <w:pPr>
        <w:ind w:firstLine="709"/>
        <w:jc w:val="both"/>
        <w:rPr>
          <w:rFonts w:eastAsia="Calibri"/>
          <w:lang w:eastAsia="en-US"/>
        </w:rPr>
      </w:pPr>
      <w:r w:rsidRPr="007A4ECC">
        <w:rPr>
          <w:rFonts w:eastAsia="Calibri"/>
          <w:lang w:eastAsia="en-US"/>
        </w:rPr>
        <w:t>В конце проезжих частей тупиковых проездов следует устраивать разворотные площадки диаметром не менее 16 метров.</w:t>
      </w:r>
    </w:p>
    <w:p w:rsidR="00AF3B41" w:rsidRPr="007A4ECC" w:rsidRDefault="00AF3B41" w:rsidP="00AF3B41">
      <w:pPr>
        <w:ind w:firstLine="709"/>
        <w:jc w:val="both"/>
        <w:rPr>
          <w:rFonts w:eastAsia="Calibri"/>
          <w:lang w:eastAsia="en-US"/>
        </w:rPr>
      </w:pPr>
      <w:r w:rsidRPr="007A4ECC">
        <w:rPr>
          <w:rFonts w:eastAsia="Calibri"/>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AF3B41" w:rsidRPr="007A4ECC" w:rsidRDefault="00AF3B41" w:rsidP="00AF3B41">
      <w:pPr>
        <w:ind w:firstLine="709"/>
        <w:jc w:val="both"/>
        <w:rPr>
          <w:rFonts w:eastAsia="Calibri"/>
          <w:lang w:eastAsia="en-US"/>
        </w:rPr>
      </w:pPr>
      <w:r w:rsidRPr="007A4ECC">
        <w:rPr>
          <w:rFonts w:eastAsia="Calibri"/>
          <w:lang w:eastAsia="en-US"/>
        </w:rPr>
        <w:t>Отдельно стоящие газорегуляторные пункты должны располагаться от зданий и сооружений на расстояниях не менее приведенных в таблице 3.</w:t>
      </w:r>
      <w:r w:rsidRPr="001E1E56">
        <w:rPr>
          <w:noProof/>
        </w:rPr>
        <w:t xml:space="preserve"> </w:t>
      </w:r>
    </w:p>
    <w:p w:rsidR="00AF3B41" w:rsidRPr="007A4ECC" w:rsidRDefault="00AF3B41" w:rsidP="00AF3B41">
      <w:pPr>
        <w:ind w:firstLine="709"/>
        <w:jc w:val="both"/>
        <w:outlineLvl w:val="3"/>
        <w:rPr>
          <w:rFonts w:eastAsia="Calibri"/>
          <w:lang w:eastAsia="en-US"/>
        </w:rPr>
      </w:pPr>
      <w:r w:rsidRPr="007A4ECC">
        <w:rPr>
          <w:rFonts w:eastAsia="Calibri"/>
          <w:lang w:eastAsia="en-US"/>
        </w:rPr>
        <w:t>Ограничения использования земельных участков и объектов капитального строительства</w:t>
      </w:r>
    </w:p>
    <w:p w:rsidR="00AF3B41" w:rsidRPr="007A4ECC" w:rsidRDefault="00AF3B41" w:rsidP="00AF3B41">
      <w:pPr>
        <w:ind w:firstLine="709"/>
        <w:jc w:val="both"/>
        <w:rPr>
          <w:rFonts w:eastAsia="Calibri"/>
          <w:lang w:eastAsia="en-US"/>
        </w:rPr>
      </w:pPr>
      <w:r w:rsidRPr="007A4ECC">
        <w:rPr>
          <w:rFonts w:eastAsia="Calibri"/>
          <w:lang w:eastAsia="en-US"/>
        </w:rPr>
        <w:lastRenderedPageBreak/>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A4ECC">
          <w:rPr>
            <w:rFonts w:eastAsia="Calibri"/>
            <w:lang w:eastAsia="en-US"/>
          </w:rPr>
          <w:t>Картой</w:t>
        </w:r>
      </w:hyperlink>
      <w:r w:rsidRPr="007A4ECC">
        <w:rPr>
          <w:rFonts w:eastAsia="Calibri"/>
          <w:lang w:eastAsia="en-US"/>
        </w:rPr>
        <w:t xml:space="preserve"> градостроительного зонирования </w:t>
      </w:r>
      <w:r w:rsidR="006E0D87">
        <w:rPr>
          <w:rFonts w:eastAsia="Calibri"/>
          <w:lang w:eastAsia="en-US"/>
        </w:rPr>
        <w:t>Середского</w:t>
      </w:r>
      <w:r w:rsidRPr="007A4ECC">
        <w:rPr>
          <w:rFonts w:eastAsia="Calibri"/>
          <w:lang w:eastAsia="en-US"/>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AF3B41" w:rsidRPr="007A4ECC" w:rsidRDefault="00AF3B41" w:rsidP="00AF3B41">
      <w:pPr>
        <w:ind w:firstLine="709"/>
        <w:jc w:val="center"/>
        <w:rPr>
          <w:rFonts w:eastAsia="Calibri"/>
          <w:bCs/>
          <w:lang w:eastAsia="en-US"/>
        </w:rPr>
      </w:pPr>
      <w:r w:rsidRPr="007A4ECC">
        <w:rPr>
          <w:rFonts w:eastAsia="Calibri"/>
          <w:bCs/>
          <w:lang w:eastAsia="en-US"/>
        </w:rPr>
        <w:t>В границах зоны Ж-2 запрещается:</w:t>
      </w:r>
    </w:p>
    <w:p w:rsidR="00AF3B41" w:rsidRPr="007A4ECC" w:rsidRDefault="00AF3B41" w:rsidP="00AF3B41">
      <w:pPr>
        <w:ind w:firstLine="709"/>
        <w:jc w:val="both"/>
        <w:rPr>
          <w:rFonts w:eastAsia="Calibri"/>
          <w:lang w:eastAsia="en-US"/>
        </w:rPr>
      </w:pPr>
      <w:r w:rsidRPr="007A4ECC">
        <w:rPr>
          <w:rFonts w:eastAsia="Calibri"/>
          <w:lang w:eastAsia="en-US"/>
        </w:rPr>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AF3B41" w:rsidRPr="007A4ECC" w:rsidRDefault="00AF3B41" w:rsidP="00AF3B41">
      <w:pPr>
        <w:ind w:firstLine="709"/>
        <w:jc w:val="both"/>
        <w:rPr>
          <w:rFonts w:eastAsia="Calibri"/>
          <w:lang w:eastAsia="en-US"/>
        </w:rPr>
      </w:pPr>
      <w:r w:rsidRPr="007A4ECC">
        <w:rPr>
          <w:rFonts w:eastAsia="Calibri"/>
          <w:lang w:eastAsia="en-US"/>
        </w:rPr>
        <w:t>- установка ограждений за «красной линией» улицы, которая определяется градостроительным планом земельного участка или другим документом по планировке территории. Запрещается применение колючей проволоки на границах земельных участков с участками общего пользования (улицы, проезды, проходы, скверы и т.д.);</w:t>
      </w:r>
    </w:p>
    <w:p w:rsidR="00AF3B41" w:rsidRPr="007A4ECC" w:rsidRDefault="00AF3B41" w:rsidP="00AF3B41">
      <w:pPr>
        <w:ind w:firstLine="709"/>
        <w:jc w:val="both"/>
        <w:rPr>
          <w:rFonts w:eastAsia="Calibri"/>
          <w:lang w:eastAsia="en-US"/>
        </w:rPr>
      </w:pPr>
      <w:r w:rsidRPr="007A4ECC">
        <w:rPr>
          <w:rFonts w:eastAsia="Calibri"/>
          <w:lang w:eastAsia="en-US"/>
        </w:rPr>
        <w:t>- ремонт автомобилей, другой техники, складирование строительных и иных</w:t>
      </w:r>
    </w:p>
    <w:p w:rsidR="00AF3B41" w:rsidRPr="007A4ECC" w:rsidRDefault="00AF3B41" w:rsidP="00AF3B41">
      <w:pPr>
        <w:ind w:firstLine="709"/>
        <w:jc w:val="both"/>
        <w:rPr>
          <w:rFonts w:eastAsia="Calibri"/>
          <w:lang w:eastAsia="en-US"/>
        </w:rPr>
      </w:pPr>
      <w:r w:rsidRPr="007A4ECC">
        <w:rPr>
          <w:rFonts w:eastAsia="Calibri"/>
          <w:lang w:eastAsia="en-US"/>
        </w:rPr>
        <w:t>материалов, хозяйственного инвентаря, оборудования;</w:t>
      </w:r>
    </w:p>
    <w:p w:rsidR="00AF3B41" w:rsidRPr="007A4ECC" w:rsidRDefault="00AF3B41" w:rsidP="00AF3B41">
      <w:pPr>
        <w:ind w:firstLine="709"/>
        <w:jc w:val="both"/>
        <w:rPr>
          <w:rFonts w:eastAsia="Calibri"/>
          <w:lang w:eastAsia="en-US"/>
        </w:rPr>
      </w:pPr>
      <w:r w:rsidRPr="007A4ECC">
        <w:rPr>
          <w:rFonts w:eastAsia="Calibri"/>
          <w:lang w:eastAsia="en-US"/>
        </w:rPr>
        <w:t>- размещение со стороны улиц вспомогательных строений, гаражей, хозяйственных построек, индивидуальных бань;</w:t>
      </w:r>
    </w:p>
    <w:p w:rsidR="00AF3B41" w:rsidRPr="007A4ECC" w:rsidRDefault="00AF3B41" w:rsidP="00AF3B41">
      <w:pPr>
        <w:ind w:firstLine="709"/>
        <w:jc w:val="both"/>
        <w:rPr>
          <w:rFonts w:eastAsia="Calibri"/>
          <w:lang w:eastAsia="en-US"/>
        </w:rPr>
      </w:pPr>
      <w:r w:rsidRPr="007A4ECC">
        <w:rPr>
          <w:rFonts w:eastAsia="Calibri"/>
          <w:lang w:eastAsia="en-US"/>
        </w:rPr>
        <w:t>- размещение бань и саун коммерческого использования без очистки сточных вод централизованными либо локальными очистными сооружениями;</w:t>
      </w:r>
    </w:p>
    <w:p w:rsidR="00AF3B41" w:rsidRPr="007A4ECC" w:rsidRDefault="00AF3B41" w:rsidP="00AF3B41">
      <w:pPr>
        <w:ind w:firstLine="709"/>
        <w:jc w:val="both"/>
        <w:rPr>
          <w:rFonts w:eastAsia="Calibri"/>
          <w:lang w:eastAsia="en-US"/>
        </w:rPr>
      </w:pPr>
      <w:r w:rsidRPr="007A4ECC">
        <w:rPr>
          <w:rFonts w:eastAsia="Calibri"/>
          <w:lang w:eastAsia="en-US"/>
        </w:rPr>
        <w:t>- размещение организаций бытового обслуживания, в которых применяются</w:t>
      </w:r>
    </w:p>
    <w:p w:rsidR="00AF3B41" w:rsidRPr="007A4ECC" w:rsidRDefault="00AF3B41" w:rsidP="00AF3B41">
      <w:pPr>
        <w:ind w:firstLine="709"/>
        <w:jc w:val="both"/>
        <w:rPr>
          <w:rFonts w:eastAsia="Calibri"/>
          <w:lang w:eastAsia="en-US"/>
        </w:rPr>
      </w:pPr>
      <w:r w:rsidRPr="007A4ECC">
        <w:rPr>
          <w:rFonts w:eastAsia="Calibri"/>
          <w:lang w:eastAsia="en-US"/>
        </w:rPr>
        <w:t>легковоспламеняющиеся вещества (за исключением парикмахерских, мастерских по</w:t>
      </w:r>
    </w:p>
    <w:p w:rsidR="00AF3B41" w:rsidRPr="007A4ECC" w:rsidRDefault="00AF3B41" w:rsidP="00AF3B41">
      <w:pPr>
        <w:ind w:firstLine="709"/>
        <w:jc w:val="both"/>
        <w:rPr>
          <w:rFonts w:eastAsia="Calibri"/>
          <w:lang w:eastAsia="en-US"/>
        </w:rPr>
      </w:pPr>
      <w:r w:rsidRPr="007A4ECC">
        <w:rPr>
          <w:rFonts w:eastAsia="Calibri"/>
          <w:lang w:eastAsia="en-US"/>
        </w:rPr>
        <w:t>ремонту часов, обуви).</w:t>
      </w:r>
    </w:p>
    <w:p w:rsidR="00AF3B41" w:rsidRPr="00DC06E6" w:rsidRDefault="00AF3B41" w:rsidP="00AF3B41">
      <w:pPr>
        <w:shd w:val="clear" w:color="auto" w:fill="FFFFFF"/>
        <w:tabs>
          <w:tab w:val="left" w:pos="676"/>
          <w:tab w:val="left" w:pos="708"/>
        </w:tabs>
        <w:ind w:right="-5"/>
        <w:jc w:val="center"/>
        <w:rPr>
          <w:b/>
          <w:spacing w:val="-6"/>
        </w:rPr>
      </w:pPr>
      <w:r>
        <w:rPr>
          <w:b/>
          <w:spacing w:val="-13"/>
        </w:rPr>
        <w:t>«</w:t>
      </w:r>
      <w:r w:rsidRPr="00DC06E6">
        <w:rPr>
          <w:b/>
          <w:spacing w:val="-13"/>
        </w:rPr>
        <w:t>Ж3</w:t>
      </w:r>
      <w:r>
        <w:rPr>
          <w:b/>
          <w:spacing w:val="-13"/>
        </w:rPr>
        <w:t>»</w:t>
      </w:r>
      <w:r w:rsidRPr="00DC06E6">
        <w:rPr>
          <w:b/>
        </w:rPr>
        <w:tab/>
      </w:r>
      <w:r w:rsidRPr="00DC06E6">
        <w:rPr>
          <w:b/>
          <w:spacing w:val="-6"/>
        </w:rPr>
        <w:t>Усадебная застройка</w:t>
      </w:r>
    </w:p>
    <w:p w:rsidR="00AF3B41" w:rsidRPr="007A4ECC" w:rsidRDefault="00AF3B41" w:rsidP="00AF3B41">
      <w:pPr>
        <w:pStyle w:val="ConsPlusNormal"/>
        <w:ind w:firstLine="0"/>
        <w:jc w:val="both"/>
        <w:rPr>
          <w:rFonts w:ascii="Times New Roman" w:hAnsi="Times New Roman" w:cs="Times New Roman"/>
          <w:sz w:val="24"/>
          <w:szCs w:val="24"/>
        </w:rPr>
      </w:pPr>
      <w:r w:rsidRPr="007A4ECC">
        <w:rPr>
          <w:rFonts w:ascii="Times New Roman" w:hAnsi="Times New Roman" w:cs="Times New Roman"/>
          <w:sz w:val="24"/>
          <w:szCs w:val="24"/>
        </w:rPr>
        <w:t>Зона односемейных жилых домов коттеджного типа.</w:t>
      </w:r>
    </w:p>
    <w:p w:rsidR="00AF3B41" w:rsidRPr="007A4ECC" w:rsidRDefault="00AF3B41" w:rsidP="00AF3B41">
      <w:pPr>
        <w:pStyle w:val="ConsPlusNormal"/>
        <w:ind w:firstLine="0"/>
        <w:jc w:val="both"/>
        <w:rPr>
          <w:rFonts w:ascii="Times New Roman" w:hAnsi="Times New Roman" w:cs="Times New Roman"/>
          <w:sz w:val="24"/>
          <w:szCs w:val="24"/>
        </w:rPr>
      </w:pPr>
      <w:r w:rsidRPr="007A4ECC">
        <w:rPr>
          <w:rFonts w:ascii="Times New Roman" w:hAnsi="Times New Roman" w:cs="Times New Roman"/>
          <w:color w:val="000000"/>
          <w:spacing w:val="-3"/>
          <w:sz w:val="24"/>
          <w:szCs w:val="24"/>
        </w:rPr>
        <w:t xml:space="preserve">Основное назначение зон - проживание в малоэтажной усадебной застройке низкой плотности с </w:t>
      </w:r>
      <w:r w:rsidRPr="007A4ECC">
        <w:rPr>
          <w:rFonts w:ascii="Times New Roman" w:hAnsi="Times New Roman" w:cs="Times New Roman"/>
          <w:color w:val="000000"/>
          <w:spacing w:val="-4"/>
          <w:sz w:val="24"/>
          <w:szCs w:val="24"/>
        </w:rPr>
        <w:t xml:space="preserve">приусадебными (приквартирными) участками, предоставление образования, профилактика здоровья </w:t>
      </w:r>
      <w:r w:rsidRPr="007A4ECC">
        <w:rPr>
          <w:rFonts w:ascii="Times New Roman" w:hAnsi="Times New Roman" w:cs="Times New Roman"/>
          <w:color w:val="000000"/>
          <w:spacing w:val="-9"/>
          <w:sz w:val="24"/>
          <w:szCs w:val="24"/>
        </w:rPr>
        <w:t xml:space="preserve">жителей, </w:t>
      </w:r>
      <w:r w:rsidRPr="007A4ECC">
        <w:rPr>
          <w:rFonts w:ascii="Times New Roman" w:hAnsi="Times New Roman" w:cs="Times New Roman"/>
          <w:sz w:val="24"/>
          <w:szCs w:val="24"/>
        </w:rPr>
        <w:t xml:space="preserve"> размещения объектов индивидуального жилищного строительства, ведения личного подсобного хозяйства.</w:t>
      </w:r>
    </w:p>
    <w:p w:rsidR="00AF3B41" w:rsidRPr="00C22889" w:rsidRDefault="00AF3B41" w:rsidP="00AF3B41">
      <w:pPr>
        <w:pStyle w:val="ConsPlusNormal"/>
        <w:ind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Основные разрешенные виды использования земельных участков:</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Для ведения личного подсобного хозяйства</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Для индивидуального жилищного строительства</w:t>
      </w:r>
    </w:p>
    <w:p w:rsidR="00AF3B41" w:rsidRPr="007A4ECC" w:rsidRDefault="00AF3B41" w:rsidP="00AF3B41">
      <w:pPr>
        <w:pStyle w:val="ConsPlusNormal"/>
        <w:ind w:left="284"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Размещение </w:t>
      </w:r>
      <w:r w:rsidRPr="007A4ECC">
        <w:rPr>
          <w:rFonts w:ascii="Times New Roman" w:hAnsi="Times New Roman" w:cs="Times New Roman"/>
          <w:color w:val="000000"/>
          <w:sz w:val="24"/>
          <w:szCs w:val="24"/>
          <w:lang w:bidi="ru-RU"/>
        </w:rPr>
        <w:t>индивидуального жилого дома (дом, пригодный для постоянного проживания, высотой не выше трех надземных этажей);</w:t>
      </w:r>
    </w:p>
    <w:p w:rsidR="00AF3B41" w:rsidRPr="007A4ECC" w:rsidRDefault="00AF3B41" w:rsidP="00AF3B41">
      <w:pPr>
        <w:pStyle w:val="ConsPlusNormal"/>
        <w:ind w:left="284"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выращивание </w:t>
      </w:r>
      <w:r w:rsidRPr="007A4ECC">
        <w:rPr>
          <w:rFonts w:ascii="Times New Roman" w:hAnsi="Times New Roman" w:cs="Times New Roman"/>
          <w:color w:val="000000"/>
          <w:sz w:val="24"/>
          <w:szCs w:val="24"/>
          <w:lang w:bidi="ru-RU"/>
        </w:rPr>
        <w:t>плодовых, ягодных, овощных, бахчевых или иных декоративных или сельскохозяйственных культур;</w:t>
      </w:r>
    </w:p>
    <w:p w:rsidR="00AF3B41" w:rsidRPr="007A4ECC" w:rsidRDefault="00AF3B41" w:rsidP="00AF3B41">
      <w:pPr>
        <w:pStyle w:val="ConsPlusNormal"/>
        <w:ind w:left="284"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размещение </w:t>
      </w:r>
      <w:r w:rsidRPr="007A4ECC">
        <w:rPr>
          <w:rFonts w:ascii="Times New Roman" w:hAnsi="Times New Roman" w:cs="Times New Roman"/>
          <w:color w:val="000000"/>
          <w:sz w:val="24"/>
          <w:szCs w:val="24"/>
          <w:lang w:bidi="ru-RU"/>
        </w:rPr>
        <w:t>индивидуальных гаражей и подсобных сооружений;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Блокированная жилая застройка</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7A4ECC">
        <w:rPr>
          <w:rFonts w:ascii="Times New Roman" w:hAnsi="Times New Roman" w:cs="Times New Roman"/>
          <w:bCs/>
          <w:sz w:val="24"/>
          <w:szCs w:val="24"/>
        </w:rPr>
        <w:t xml:space="preserve"> </w:t>
      </w:r>
      <w:r w:rsidRPr="007A4ECC">
        <w:rPr>
          <w:rFonts w:ascii="Times New Roman" w:hAnsi="Times New Roman" w:cs="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r w:rsidRPr="007A4ECC">
        <w:rPr>
          <w:rFonts w:ascii="Times New Roman" w:hAnsi="Times New Roman" w:cs="Times New Roman"/>
          <w:bCs/>
          <w:sz w:val="24"/>
          <w:szCs w:val="24"/>
        </w:rPr>
        <w:t>обустройство спортивных и детских площадок, площадок отдыха;</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Малоэтажная многоквартирная жилая застройка</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color w:val="000000"/>
          <w:sz w:val="24"/>
          <w:szCs w:val="24"/>
          <w:lang w:bidi="ru-RU"/>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w:t>
      </w:r>
      <w:r w:rsidRPr="007A4ECC">
        <w:rPr>
          <w:rFonts w:ascii="Times New Roman" w:hAnsi="Times New Roman" w:cs="Times New Roman"/>
          <w:color w:val="000000"/>
          <w:sz w:val="24"/>
          <w:szCs w:val="24"/>
          <w:lang w:bidi="ru-RU"/>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 – поликлиническое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Дошкольное, начальное и среднее общее образование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управление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sidRPr="007A4ECC">
        <w:rPr>
          <w:rFonts w:ascii="Times New Roman" w:hAnsi="Times New Roman" w:cs="Times New Roman"/>
          <w:sz w:val="24"/>
          <w:szCs w:val="24"/>
        </w:rPr>
        <w:t>;</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Социальное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Pr="001E1E56">
        <w:rPr>
          <w:noProof/>
        </w:rPr>
        <w:t xml:space="preserve"> </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Спорт</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r w:rsidRPr="00E86B8F">
        <w:rPr>
          <w:rFonts w:ascii="Tahoma" w:eastAsia="Tahoma" w:hAnsi="Tahoma" w:cs="Tahoma"/>
          <w:noProof/>
        </w:rPr>
        <w:t xml:space="preserve"> </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Культурное развитие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w:t>
      </w:r>
      <w:r w:rsidRPr="007A4ECC">
        <w:rPr>
          <w:rFonts w:ascii="Times New Roman" w:hAnsi="Times New Roman" w:cs="Times New Roman"/>
          <w:sz w:val="24"/>
          <w:szCs w:val="24"/>
        </w:rPr>
        <w:lastRenderedPageBreak/>
        <w:t>празднеств и гуляний; размещение зданий и сооружений для размещения цирков, зверинцев, зоопарков, океанариумов;</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Религиозное использование</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Земельные участки (территории) общего пользования</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7A4ECC">
        <w:rPr>
          <w:rFonts w:ascii="Times New Roman" w:hAnsi="Times New Roman" w:cs="Times New Roman"/>
          <w:bCs/>
        </w:rPr>
        <w:t>;</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Общее пользование водными объектами</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Водные объекты</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Историко – культурная деятельность</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Обеспечение внутреннего правопорядка</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Ритуальная деятельность</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Ведение огородничества</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Ведение садоводства</w:t>
      </w:r>
    </w:p>
    <w:p w:rsidR="00AF3B41" w:rsidRPr="007A4ECC" w:rsidRDefault="00AF3B41" w:rsidP="00AF3B41">
      <w:pPr>
        <w:pStyle w:val="ConsPlusNormal"/>
        <w:ind w:left="284"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lastRenderedPageBreak/>
        <w:t>Ведение скотоводства</w:t>
      </w:r>
    </w:p>
    <w:p w:rsidR="00AF3B41" w:rsidRPr="007A4ECC" w:rsidRDefault="00AF3B41" w:rsidP="00AF3B41">
      <w:pPr>
        <w:pStyle w:val="ConsPlusNormal"/>
        <w:ind w:left="284"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AF3B41" w:rsidRPr="00C22889" w:rsidRDefault="00AF3B41" w:rsidP="00AF3B41">
      <w:pPr>
        <w:pStyle w:val="ConsPlusNormal"/>
        <w:tabs>
          <w:tab w:val="num" w:pos="284"/>
        </w:tabs>
        <w:ind w:left="284"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Вспомогательные виды разрешенного использования:</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Не устанавливаются.</w:t>
      </w:r>
    </w:p>
    <w:p w:rsidR="00AF3B41" w:rsidRPr="00C22889" w:rsidRDefault="00AF3B41" w:rsidP="00AF3B41">
      <w:pPr>
        <w:pStyle w:val="ConsPlusNormal"/>
        <w:tabs>
          <w:tab w:val="num" w:pos="284"/>
        </w:tabs>
        <w:ind w:left="284"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Условно разрешенные виды использования:</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Бытовое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Магазины</w:t>
      </w:r>
    </w:p>
    <w:p w:rsidR="00AF3B41" w:rsidRPr="007A4ECC" w:rsidRDefault="00AF3B41" w:rsidP="00AF3B41">
      <w:pPr>
        <w:pStyle w:val="ConsPlusNormal"/>
        <w:tabs>
          <w:tab w:val="num" w:pos="284"/>
        </w:tabs>
        <w:ind w:left="284" w:firstLine="0"/>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Амбулаторное ветеринарное обслуживание</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w:t>
      </w:r>
      <w:r w:rsidRPr="007A4ECC">
        <w:rPr>
          <w:rFonts w:ascii="Times New Roman" w:eastAsia="Arial Unicode MS" w:hAnsi="Times New Roman" w:cs="Times New Roman"/>
          <w:bCs/>
          <w:sz w:val="24"/>
          <w:szCs w:val="24"/>
          <w:shd w:val="clear" w:color="auto" w:fill="FFFFFF"/>
          <w:lang w:bidi="ru-RU"/>
        </w:rPr>
        <w:tab/>
        <w:t xml:space="preserve">капитального </w:t>
      </w:r>
      <w:r w:rsidRPr="007A4ECC">
        <w:rPr>
          <w:rFonts w:ascii="Times New Roman" w:eastAsia="Arial Unicode MS" w:hAnsi="Times New Roman" w:cs="Times New Roman"/>
          <w:bCs/>
          <w:sz w:val="24"/>
          <w:szCs w:val="24"/>
          <w:shd w:val="clear" w:color="auto" w:fill="FFFFFF"/>
          <w:lang w:bidi="ru-RU"/>
        </w:rPr>
        <w:tab/>
        <w:t>строительства, предназначенных</w:t>
      </w:r>
      <w:r w:rsidRPr="007A4ECC">
        <w:rPr>
          <w:rFonts w:ascii="Times New Roman" w:eastAsia="Arial Unicode MS" w:hAnsi="Times New Roman" w:cs="Times New Roman"/>
          <w:bCs/>
          <w:sz w:val="24"/>
          <w:szCs w:val="24"/>
          <w:shd w:val="clear" w:color="auto" w:fill="FFFFFF"/>
          <w:lang w:bidi="ru-RU"/>
        </w:rPr>
        <w:tab/>
        <w:t>для оказания ветеринарных услуг без содержания животных;</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Pr="001E1E56">
        <w:rPr>
          <w:noProof/>
        </w:rPr>
        <w:t xml:space="preserve"> </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Обеспечение деятельности гидрометеорологии и смежных с ней областях</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Рынки</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Банковская и страховая деятельность</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питание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lastRenderedPageBreak/>
        <w:t>Коммунальное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Деловое управление</w:t>
      </w:r>
    </w:p>
    <w:p w:rsidR="00AF3B41" w:rsidRPr="007A4ECC" w:rsidRDefault="00AF3B41" w:rsidP="00AF3B41">
      <w:pPr>
        <w:ind w:left="284"/>
        <w:jc w:val="both"/>
        <w:rPr>
          <w:bCs/>
        </w:rPr>
      </w:pPr>
      <w:r w:rsidRPr="007A4ECC">
        <w:rPr>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F3B41" w:rsidRPr="007A4ECC" w:rsidRDefault="00AF3B41" w:rsidP="00AF3B41">
      <w:pPr>
        <w:ind w:firstLine="709"/>
        <w:jc w:val="center"/>
        <w:rPr>
          <w:rFonts w:eastAsia="Calibri"/>
          <w:bCs/>
          <w:lang w:eastAsia="en-US"/>
        </w:rPr>
      </w:pPr>
      <w:r w:rsidRPr="007A4ECC">
        <w:rPr>
          <w:rFonts w:eastAsia="Calibri"/>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bCs/>
          <w:lang w:eastAsia="en-US"/>
        </w:rPr>
      </w:pPr>
      <w:r w:rsidRPr="007A4ECC">
        <w:rPr>
          <w:rFonts w:eastAsia="Calibri"/>
          <w:lang w:eastAsia="en-US"/>
        </w:rPr>
        <w:t>строительства для зоны Ж-</w:t>
      </w:r>
      <w:r w:rsidRPr="007A4ECC">
        <w:rPr>
          <w:rFonts w:eastAsia="Calibri"/>
          <w:bCs/>
          <w:lang w:eastAsia="en-US"/>
        </w:rPr>
        <w:t>3</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для  индивидуального жилищного строительства – 0,04 га;</w:t>
      </w:r>
    </w:p>
    <w:p w:rsidR="00AF3B41" w:rsidRPr="007A4ECC" w:rsidRDefault="00AF3B41" w:rsidP="00AF3B41">
      <w:pPr>
        <w:ind w:firstLine="709"/>
        <w:jc w:val="both"/>
        <w:rPr>
          <w:rFonts w:eastAsia="Calibri"/>
          <w:lang w:eastAsia="en-US"/>
        </w:rPr>
      </w:pPr>
      <w:r w:rsidRPr="007A4ECC">
        <w:rPr>
          <w:rFonts w:eastAsia="Calibri"/>
          <w:lang w:eastAsia="en-US"/>
        </w:rPr>
        <w:t>- малоэтажная многоквартирная жилая застройка – 0,06 га;</w:t>
      </w:r>
    </w:p>
    <w:p w:rsidR="00AF3B41" w:rsidRPr="007A4ECC" w:rsidRDefault="00AF3B41" w:rsidP="00AF3B41">
      <w:pPr>
        <w:ind w:firstLine="709"/>
        <w:jc w:val="both"/>
        <w:rPr>
          <w:rFonts w:eastAsia="Calibri"/>
          <w:lang w:eastAsia="en-US"/>
        </w:rPr>
      </w:pPr>
      <w:r w:rsidRPr="007A4ECC">
        <w:t xml:space="preserve">- блокированная жилая застройка - </w:t>
      </w:r>
      <w:r w:rsidRPr="007A4ECC">
        <w:rPr>
          <w:rFonts w:eastAsia="Calibri"/>
          <w:lang w:eastAsia="en-US"/>
        </w:rPr>
        <w:t>0,06 га;</w:t>
      </w:r>
    </w:p>
    <w:p w:rsidR="00AF3B41" w:rsidRPr="007A4ECC" w:rsidRDefault="00AF3B41" w:rsidP="00AF3B41">
      <w:pPr>
        <w:ind w:firstLine="709"/>
        <w:jc w:val="both"/>
        <w:rPr>
          <w:rFonts w:eastAsia="Calibri"/>
          <w:lang w:eastAsia="en-US"/>
        </w:rPr>
      </w:pPr>
      <w:r w:rsidRPr="007A4ECC">
        <w:rPr>
          <w:rFonts w:eastAsia="Calibri"/>
          <w:lang w:eastAsia="en-US"/>
        </w:rPr>
        <w:t>- для ведения личного подсобного хозяйства – 0,04 га;</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0,01 га</w:t>
      </w:r>
    </w:p>
    <w:p w:rsidR="00AF3B41" w:rsidRPr="007A4ECC" w:rsidRDefault="00AF3B41" w:rsidP="00AF3B41">
      <w:pPr>
        <w:ind w:firstLine="709"/>
        <w:jc w:val="both"/>
      </w:pPr>
      <w:r w:rsidRPr="007A4ECC">
        <w:t>- скотоводство – 0,20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- 0,01 га;</w:t>
      </w:r>
      <w:r w:rsidRPr="00271B8F">
        <w:rPr>
          <w:noProof/>
        </w:rPr>
        <w:t xml:space="preserve"> </w:t>
      </w:r>
    </w:p>
    <w:p w:rsidR="00AF3B41" w:rsidRPr="007A4ECC" w:rsidRDefault="00AF3B41" w:rsidP="00AF3B41">
      <w:pPr>
        <w:ind w:firstLine="709"/>
        <w:jc w:val="both"/>
      </w:pPr>
      <w:r w:rsidRPr="007A4ECC">
        <w:t>- объекты гаражного назначения (</w:t>
      </w:r>
      <w:r w:rsidRPr="007A4ECC">
        <w:rPr>
          <w:rFonts w:eastAsia="Calibri"/>
          <w:lang w:eastAsia="en-US"/>
        </w:rPr>
        <w:t>на одно машино-место)</w:t>
      </w:r>
      <w:r w:rsidRPr="007A4ECC">
        <w:t xml:space="preserve"> - 0,003 га.</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r w:rsidRPr="001E1E56">
        <w:rPr>
          <w:noProof/>
        </w:rPr>
        <w:t xml:space="preserve"> </w:t>
      </w:r>
    </w:p>
    <w:p w:rsidR="00AF3B41" w:rsidRPr="007A4ECC" w:rsidRDefault="00AF3B41" w:rsidP="00AF3B41">
      <w:pPr>
        <w:ind w:firstLine="709"/>
        <w:jc w:val="both"/>
      </w:pPr>
      <w:r>
        <w:rPr>
          <w:noProof/>
        </w:rPr>
        <mc:AlternateContent>
          <mc:Choice Requires="wps">
            <w:drawing>
              <wp:anchor distT="0" distB="0" distL="114300" distR="114300" simplePos="0" relativeHeight="251662336" behindDoc="0" locked="0" layoutInCell="1" allowOverlap="1" wp14:anchorId="1849B938" wp14:editId="5F534E51">
                <wp:simplePos x="0" y="0"/>
                <wp:positionH relativeFrom="column">
                  <wp:posOffset>3282950</wp:posOffset>
                </wp:positionH>
                <wp:positionV relativeFrom="paragraph">
                  <wp:posOffset>1115695</wp:posOffset>
                </wp:positionV>
                <wp:extent cx="489585" cy="189865"/>
                <wp:effectExtent l="0" t="0" r="5715" b="635"/>
                <wp:wrapNone/>
                <wp:docPr id="696" name="Прямоугольник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AE" w:rsidRPr="00622AE4" w:rsidRDefault="00D036AE" w:rsidP="00AF3B41">
                            <w:pPr>
                              <w:jc w:val="center"/>
                              <w:rPr>
                                <w:sz w:val="20"/>
                                <w:szCs w:val="20"/>
                              </w:rPr>
                            </w:pPr>
                            <w:r>
                              <w:rPr>
                                <w:sz w:val="20"/>
                                <w:szCs w:val="20"/>
                              </w:rPr>
                              <w:t>52</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6" o:spid="_x0000_s1029" style="position:absolute;left:0;text-align:left;margin-left:258.5pt;margin-top:87.85pt;width:38.5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2BIAMAAFsGAAAOAAAAZHJzL2Uyb0RvYy54bWysVd1u0zAUvkfiHSzfZ0napE2iZdPatQhp&#10;wKSBuHYTp7FI7GC7SwdCQuIWiUfgIbhB/OwZsjfi2Gm3FrhAQCpFPs7x5/N956eHx+u6QpdUKiZ4&#10;iv0DDyPKM5Ezvkzxs6dzJ8JIacJzUglOU3xFFT4+un/vsG0SOhClqHIqEYBwlbRNikutm8R1VVbS&#10;mqgD0VAOHwsha6LBlEs3l6QF9LpyB543clsh80aKjCoFu6f9R3xk8YuCZvpJUSiqUZViiE3bt7Tv&#10;hXm7R4ckWUrSlCzbhEH+IoqaMA6X3kKdEk3QSrJfoGqWSaFEoQ8yUbuiKFhGLQdg43s/sbkoSUMt&#10;FxBHNbcyqf8Hmz2+PJeI5SkexSOMOKkhSd3Hm7c3H7pv3fXNu+5Td919vXnffe8+d1+Q8QLN2kYl&#10;cPSiOZeGtWrORPZCIS6mJeFLeiKlaEtKcojUN/7u3gFjKDiKFu0jkcOFZKWFlW9dyNoAgjBobbN0&#10;dZslutYog80gisMoxCiDT34UR6PQ3kCS7eFGKv2AihqZRYolFIEFJ5dnSptgSLJ1scGLiuVzVlXW&#10;kMvFtJLokkDBzO2zQVe7bhU3zlyYYz1iv0NtyfXXkAQihqXxNLHbcngd+4PAmwxiZz6Kxk4wD0In&#10;HnuR4/nxJB55QRyczt+YcP0gKVmeU37GON2Wph/8Weo3TdIXlS1O1KY49CLPs1LskVG7nMdD8/sd&#10;55ppaNWK1SkGGHiME0lMmmc8t2tNWNWv3f34reggwr4WJ/PQGwfDyBmPw6ETDGeeM4nmU+dk6o9G&#10;49lkOpn5+1rMrL7q3+WwgWyTZQyxAnYXZd6inJmqGYbxwMdgwLAYjHu+iFRLmHKZlhhJoZ8zXdoW&#10;NSVqMPaEjEDsyGoE9XaL3gtxd/GOThtud1LBuW0F2f4xLdO3nl4v1rZpbaJMOy1EfgUNBVHZroGJ&#10;DItSyFcYtTDdUqxeroikGFUPOTTlIAwgf0jvGnLXWOwahGcAlWKNUb+c6n6ErhrJliXc5Fv+XJxA&#10;IxfMNtldVMDIGDDBLLfNtDUjcte2Xnf/CUc/AAAA//8DAFBLAwQUAAYACAAAACEAaCblVeIAAAAL&#10;AQAADwAAAGRycy9kb3ducmV2LnhtbEyPQUvDQBSE74L/YXmCF7G7CabRmE3RSo8iiYL09pq8JsHs&#10;25Ddtqm/3vWkx2GGmW/y1WwGcaTJ9ZY1RAsFgri2Tc+tho/3ze09COeRGxwsk4YzOVgVlxc5Zo09&#10;cUnHyrcilLDLUEPn/ZhJ6eqODLqFHYmDt7eTQR/k1MpmwlMoN4OMlVpKgz2HhQ5HWndUf1UHo0HF&#10;r+vq881VW4Pnm3L//LLZlt9aX1/NT48gPM3+Lwy/+AEdisC0swdunBg0JFEavvhgpEkKIiSSh7sI&#10;xE5DrJIlyCKX/z8UPwAAAP//AwBQSwECLQAUAAYACAAAACEAtoM4kv4AAADhAQAAEwAAAAAAAAAA&#10;AAAAAAAAAAAAW0NvbnRlbnRfVHlwZXNdLnhtbFBLAQItABQABgAIAAAAIQA4/SH/1gAAAJQBAAAL&#10;AAAAAAAAAAAAAAAAAC8BAABfcmVscy8ucmVsc1BLAQItABQABgAIAAAAIQDBos2BIAMAAFsGAAAO&#10;AAAAAAAAAAAAAAAAAC4CAABkcnMvZTJvRG9jLnhtbFBLAQItABQABgAIAAAAIQBoJuVV4gAAAAsB&#10;AAAPAAAAAAAAAAAAAAAAAHoFAABkcnMvZG93bnJldi54bWxQSwUGAAAAAAQABADzAAAAiQYAAAAA&#10;" stroked="f" strokecolor="#737373" strokeweight="4pt">
                <v:textbox inset="2pt,2pt,2pt,2pt">
                  <w:txbxContent>
                    <w:p w:rsidR="00096DFE" w:rsidRPr="00622AE4" w:rsidRDefault="00096DFE" w:rsidP="00AF3B41">
                      <w:pPr>
                        <w:jc w:val="center"/>
                        <w:rPr>
                          <w:sz w:val="20"/>
                          <w:szCs w:val="20"/>
                        </w:rPr>
                      </w:pPr>
                      <w:r>
                        <w:rPr>
                          <w:sz w:val="20"/>
                          <w:szCs w:val="20"/>
                        </w:rPr>
                        <w:t>52</w:t>
                      </w:r>
                    </w:p>
                  </w:txbxContent>
                </v:textbox>
              </v:rect>
            </w:pict>
          </mc:Fallback>
        </mc:AlternateContent>
      </w:r>
      <w:r w:rsidRPr="007A4ECC">
        <w:t xml:space="preserve">Размеры земельных участков учреждений и предприятий обслуживания принимаются в соответствии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для  индивидуального жилищного строительства – 0,25 га;</w:t>
      </w:r>
    </w:p>
    <w:p w:rsidR="00AF3B41" w:rsidRPr="007A4ECC" w:rsidRDefault="00AF3B41" w:rsidP="00AF3B41">
      <w:pPr>
        <w:ind w:firstLine="709"/>
        <w:jc w:val="both"/>
        <w:rPr>
          <w:rFonts w:eastAsia="Calibri"/>
          <w:lang w:eastAsia="en-US"/>
        </w:rPr>
      </w:pPr>
      <w:r w:rsidRPr="007A4ECC">
        <w:t xml:space="preserve">- блокированная жилая застройка - </w:t>
      </w:r>
      <w:r w:rsidRPr="007A4ECC">
        <w:rPr>
          <w:rFonts w:eastAsia="Calibri"/>
          <w:lang w:eastAsia="en-US"/>
        </w:rPr>
        <w:t>0,25 га;</w:t>
      </w:r>
    </w:p>
    <w:p w:rsidR="00AF3B41" w:rsidRPr="007A4ECC" w:rsidRDefault="00AF3B41" w:rsidP="00AF3B41">
      <w:pPr>
        <w:ind w:firstLine="709"/>
        <w:jc w:val="both"/>
        <w:rPr>
          <w:rFonts w:eastAsia="Calibri"/>
          <w:lang w:eastAsia="en-US"/>
        </w:rPr>
      </w:pPr>
      <w:r w:rsidRPr="007A4ECC">
        <w:rPr>
          <w:rFonts w:eastAsia="Calibri"/>
          <w:lang w:eastAsia="en-US"/>
        </w:rPr>
        <w:t>- малоэтажная многоквартирная жилая застройка – 0,25 га;</w:t>
      </w:r>
    </w:p>
    <w:p w:rsidR="00AF3B41" w:rsidRPr="007A4ECC" w:rsidRDefault="00AF3B41" w:rsidP="00AF3B41">
      <w:pPr>
        <w:ind w:firstLine="709"/>
        <w:jc w:val="both"/>
        <w:rPr>
          <w:rFonts w:eastAsia="Calibri"/>
          <w:lang w:eastAsia="en-US"/>
        </w:rPr>
      </w:pPr>
      <w:r w:rsidRPr="007A4ECC">
        <w:rPr>
          <w:rFonts w:eastAsia="Calibri"/>
          <w:lang w:eastAsia="en-US"/>
        </w:rPr>
        <w:t>- для ведения личного подсобного хозяйства – 0,25 га;</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0,06 га;</w:t>
      </w:r>
    </w:p>
    <w:p w:rsidR="00AF3B41" w:rsidRPr="007A4ECC" w:rsidRDefault="00AF3B41" w:rsidP="00AF3B41">
      <w:pPr>
        <w:ind w:firstLine="709"/>
        <w:jc w:val="both"/>
      </w:pPr>
      <w:r w:rsidRPr="007A4ECC">
        <w:t>- скотоводство – 0,30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- 0,05 га;</w:t>
      </w:r>
    </w:p>
    <w:p w:rsidR="00AF3B41" w:rsidRPr="007A4ECC" w:rsidRDefault="00AF3B41" w:rsidP="00AF3B41">
      <w:pPr>
        <w:ind w:firstLine="709"/>
        <w:jc w:val="both"/>
      </w:pPr>
      <w:r w:rsidRPr="007A4ECC">
        <w:t>- объекты гаражного назначения (</w:t>
      </w:r>
      <w:r w:rsidRPr="007A4ECC">
        <w:rPr>
          <w:rFonts w:eastAsia="Calibri"/>
          <w:lang w:eastAsia="en-US"/>
        </w:rPr>
        <w:t xml:space="preserve">на одно машино-место) </w:t>
      </w:r>
      <w:r w:rsidRPr="007A4ECC">
        <w:t>– 0,003 га.</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Style w:val="blk"/>
        </w:rPr>
        <w:lastRenderedPageBreak/>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 xml:space="preserve">Индивидуальный жилой дом должен отстоять от красной линии улиц не менее, чем на 5 метров, от красной линии проездов не менее чем на 3 метра. В районах сложившейся жилой застройки жилые дома могут размещаться по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AF3B41" w:rsidRPr="007A4ECC" w:rsidRDefault="00AF3B41" w:rsidP="00AF3B41">
      <w:pPr>
        <w:ind w:firstLine="709"/>
        <w:jc w:val="both"/>
        <w:rPr>
          <w:rFonts w:eastAsia="Calibri"/>
          <w:lang w:eastAsia="en-US"/>
        </w:rPr>
      </w:pPr>
      <w:r w:rsidRPr="007A4ECC">
        <w:rPr>
          <w:rFonts w:eastAsia="Calibri"/>
          <w:lang w:eastAsia="en-US"/>
        </w:rPr>
        <w:t>Сараи для скота и птицы следует предусматривать на расстоянии от окон жилых помещений дома:</w:t>
      </w:r>
    </w:p>
    <w:p w:rsidR="00AF3B41" w:rsidRPr="007A4ECC" w:rsidRDefault="00AF3B41" w:rsidP="00AF3B41">
      <w:pPr>
        <w:ind w:firstLine="709"/>
        <w:jc w:val="both"/>
        <w:rPr>
          <w:rFonts w:eastAsia="Calibri"/>
          <w:lang w:eastAsia="en-US"/>
        </w:rPr>
      </w:pPr>
      <w:r w:rsidRPr="007A4ECC">
        <w:rPr>
          <w:rFonts w:eastAsia="Calibri"/>
          <w:lang w:eastAsia="en-US"/>
        </w:rPr>
        <w:t>- одиночные или двойные -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AF3B41" w:rsidRPr="007A4ECC" w:rsidRDefault="00AF3B41" w:rsidP="00AF3B41">
      <w:pPr>
        <w:ind w:firstLine="709"/>
        <w:jc w:val="both"/>
        <w:rPr>
          <w:rFonts w:eastAsia="Calibri"/>
          <w:lang w:eastAsia="en-US"/>
        </w:rPr>
      </w:pPr>
      <w:r w:rsidRPr="007A4ECC">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AF3B41" w:rsidRPr="007A4ECC" w:rsidRDefault="00AF3B41" w:rsidP="00AF3B41">
      <w:pPr>
        <w:ind w:firstLine="709"/>
        <w:jc w:val="both"/>
        <w:rPr>
          <w:rFonts w:eastAsia="Calibri"/>
          <w:lang w:eastAsia="en-US"/>
        </w:rPr>
      </w:pPr>
      <w:r w:rsidRPr="007A4ECC">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F3B41" w:rsidRPr="007A4ECC" w:rsidRDefault="00AF3B41" w:rsidP="00AF3B41">
      <w:pPr>
        <w:ind w:firstLine="709"/>
        <w:jc w:val="both"/>
        <w:rPr>
          <w:rFonts w:eastAsia="Calibri"/>
          <w:lang w:eastAsia="en-US"/>
        </w:rPr>
      </w:pPr>
      <w:r w:rsidRPr="007A4ECC">
        <w:rPr>
          <w:rFonts w:eastAsia="Calibri"/>
          <w:lang w:eastAsia="en-US"/>
        </w:rPr>
        <w:t>- от индивидуального дома - 3 метров;</w:t>
      </w:r>
    </w:p>
    <w:p w:rsidR="00AF3B41" w:rsidRPr="007A4ECC" w:rsidRDefault="00AF3B41" w:rsidP="00AF3B41">
      <w:pPr>
        <w:ind w:firstLine="709"/>
        <w:jc w:val="both"/>
        <w:rPr>
          <w:rFonts w:eastAsia="Calibri"/>
          <w:lang w:eastAsia="en-US"/>
        </w:rPr>
      </w:pPr>
      <w:r w:rsidRPr="007A4ECC">
        <w:rPr>
          <w:rFonts w:eastAsia="Calibri"/>
          <w:lang w:eastAsia="en-US"/>
        </w:rPr>
        <w:t>- от постройки для содержания скота - 4 метров;</w:t>
      </w:r>
    </w:p>
    <w:p w:rsidR="00AF3B41" w:rsidRPr="007A4ECC" w:rsidRDefault="00AF3B41" w:rsidP="00AF3B41">
      <w:pPr>
        <w:ind w:firstLine="709"/>
        <w:jc w:val="both"/>
        <w:rPr>
          <w:rFonts w:eastAsia="Calibri"/>
          <w:lang w:eastAsia="en-US"/>
        </w:rPr>
      </w:pPr>
      <w:r w:rsidRPr="007A4ECC">
        <w:rPr>
          <w:rFonts w:eastAsia="Calibri"/>
          <w:lang w:eastAsia="en-US"/>
        </w:rPr>
        <w:t>- от других построек (индивидуальных бань, от места стоянки индивидуального автомобиля и др.) - 1 метра;</w:t>
      </w:r>
    </w:p>
    <w:p w:rsidR="00AF3B41" w:rsidRPr="007A4ECC" w:rsidRDefault="00AF3B41" w:rsidP="00AF3B41">
      <w:pPr>
        <w:ind w:firstLine="709"/>
        <w:jc w:val="both"/>
        <w:rPr>
          <w:rFonts w:eastAsia="Calibri"/>
          <w:lang w:eastAsia="en-US"/>
        </w:rPr>
      </w:pPr>
      <w:r w:rsidRPr="007A4ECC">
        <w:rPr>
          <w:rFonts w:eastAsia="Calibri"/>
          <w:lang w:eastAsia="en-US"/>
        </w:rPr>
        <w:t>- от стволов высокорослых деревьев - 4 метров;</w:t>
      </w:r>
    </w:p>
    <w:p w:rsidR="00AF3B41" w:rsidRPr="007A4ECC" w:rsidRDefault="00AF3B41" w:rsidP="00AF3B41">
      <w:pPr>
        <w:ind w:firstLine="709"/>
        <w:jc w:val="both"/>
        <w:rPr>
          <w:rFonts w:eastAsia="Calibri"/>
          <w:lang w:eastAsia="en-US"/>
        </w:rPr>
      </w:pPr>
      <w:r w:rsidRPr="007A4ECC">
        <w:rPr>
          <w:rFonts w:eastAsia="Calibri"/>
          <w:lang w:eastAsia="en-US"/>
        </w:rPr>
        <w:t>- от стволов среднерослых деревьев - 2 метров;</w:t>
      </w:r>
    </w:p>
    <w:p w:rsidR="00AF3B41" w:rsidRPr="007A4ECC" w:rsidRDefault="00AF3B41" w:rsidP="00AF3B41">
      <w:pPr>
        <w:ind w:firstLine="709"/>
        <w:jc w:val="both"/>
        <w:rPr>
          <w:rFonts w:eastAsia="Calibri"/>
          <w:lang w:eastAsia="en-US"/>
        </w:rPr>
      </w:pPr>
      <w:r w:rsidRPr="007A4ECC">
        <w:rPr>
          <w:rFonts w:eastAsia="Calibri"/>
          <w:lang w:eastAsia="en-US"/>
        </w:rPr>
        <w:t>- от кустарника - 1 метра;</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AF3B41" w:rsidRPr="007A4ECC" w:rsidRDefault="00AF3B41" w:rsidP="00AF3B41">
      <w:pPr>
        <w:ind w:firstLine="709"/>
        <w:jc w:val="both"/>
        <w:rPr>
          <w:rFonts w:eastAsia="Calibri"/>
          <w:lang w:eastAsia="en-US"/>
        </w:rPr>
      </w:pPr>
      <w:r w:rsidRPr="007A4ECC">
        <w:rPr>
          <w:rFonts w:eastAsia="Calibri"/>
          <w:lang w:eastAsia="en-US"/>
        </w:rPr>
        <w:t>Расстояния до границ участков жилых домов составляют:</w:t>
      </w:r>
    </w:p>
    <w:p w:rsidR="00AF3B41" w:rsidRPr="007A4ECC" w:rsidRDefault="00AF3B41" w:rsidP="00AF3B41">
      <w:pPr>
        <w:ind w:firstLine="709"/>
        <w:jc w:val="both"/>
        <w:rPr>
          <w:rFonts w:eastAsia="Calibri"/>
          <w:lang w:eastAsia="en-US"/>
        </w:rPr>
      </w:pPr>
      <w:r w:rsidRPr="007A4ECC">
        <w:rPr>
          <w:rFonts w:eastAsia="Calibri"/>
          <w:lang w:eastAsia="en-US"/>
        </w:rPr>
        <w:t>- от площадок с контейнерами и крупногабаритным мусором (ТКО, в т. ч. раздельного)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 от газорегуляторных пунктов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 от трансформаторных подстанций не менее 10 метров;</w:t>
      </w:r>
    </w:p>
    <w:p w:rsidR="00AF3B41" w:rsidRPr="007A4ECC" w:rsidRDefault="00AF3B41" w:rsidP="00AF3B41">
      <w:pPr>
        <w:ind w:firstLine="709"/>
        <w:jc w:val="both"/>
        <w:rPr>
          <w:rFonts w:eastAsia="Calibri"/>
          <w:lang w:eastAsia="en-US"/>
        </w:rPr>
      </w:pPr>
      <w:r w:rsidRPr="007A4ECC">
        <w:rPr>
          <w:rFonts w:eastAsia="Calibri"/>
          <w:lang w:eastAsia="en-US"/>
        </w:rPr>
        <w:t>- от края лесопаркового массива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AF3B41" w:rsidRPr="007A4ECC" w:rsidRDefault="00AF3B41" w:rsidP="00AF3B41">
      <w:pPr>
        <w:ind w:firstLine="709"/>
        <w:jc w:val="both"/>
        <w:rPr>
          <w:rFonts w:eastAsia="Calibri"/>
          <w:lang w:eastAsia="en-US"/>
        </w:rPr>
      </w:pPr>
      <w:r w:rsidRPr="007A4ECC">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AF3B41" w:rsidRPr="007A4ECC" w:rsidRDefault="00AF3B41" w:rsidP="00AF3B41">
      <w:pPr>
        <w:ind w:firstLine="709"/>
        <w:jc w:val="both"/>
        <w:rPr>
          <w:rFonts w:eastAsia="Calibri"/>
          <w:lang w:eastAsia="en-US"/>
        </w:rPr>
      </w:pPr>
      <w:r w:rsidRPr="007A4ECC">
        <w:rPr>
          <w:rFonts w:eastAsia="Calibri"/>
          <w:lang w:eastAsia="en-US"/>
        </w:rPr>
        <w:t>Блокированный жилой дом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w:t>
      </w:r>
    </w:p>
    <w:p w:rsidR="00AF3B41" w:rsidRPr="007A4ECC" w:rsidRDefault="00AF3B41" w:rsidP="00AF3B41">
      <w:pPr>
        <w:ind w:firstLine="709"/>
        <w:jc w:val="both"/>
        <w:rPr>
          <w:rFonts w:eastAsia="Calibri"/>
          <w:lang w:eastAsia="en-US"/>
        </w:rPr>
      </w:pPr>
      <w:r w:rsidRPr="007A4ECC">
        <w:rPr>
          <w:rFonts w:eastAsia="Calibri"/>
          <w:lang w:eastAsia="en-US"/>
        </w:rPr>
        <w:t>метров. Расстояние между углами смежных (соседних) жилых домов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Допускается пристройка хозяйственного сарая, автостоянки, бани, теплицы к индивидуальному дому с соблюдением требований санитарных, зооветеринарных и противопожарных норм.</w:t>
      </w:r>
    </w:p>
    <w:p w:rsidR="00AF3B41" w:rsidRPr="007A4ECC" w:rsidRDefault="00AF3B41" w:rsidP="00AF3B41">
      <w:pPr>
        <w:ind w:firstLine="709"/>
        <w:jc w:val="both"/>
        <w:rPr>
          <w:rFonts w:eastAsia="Calibri"/>
          <w:lang w:eastAsia="en-US"/>
        </w:rPr>
      </w:pPr>
      <w:r w:rsidRPr="007A4ECC">
        <w:rPr>
          <w:rFonts w:eastAsia="Calibri"/>
          <w:lang w:eastAsia="en-US"/>
        </w:rPr>
        <w:lastRenderedPageBreak/>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частного домовладения места расположения мусоросборников для ТКО, в т. ч.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AF3B41" w:rsidRDefault="00AF3B41" w:rsidP="00AF3B41">
      <w:pPr>
        <w:ind w:firstLine="709"/>
        <w:jc w:val="both"/>
        <w:rPr>
          <w:rFonts w:eastAsia="Calibri"/>
          <w:lang w:eastAsia="en-US"/>
        </w:rPr>
      </w:pPr>
      <w:r w:rsidRPr="007A4ECC">
        <w:rPr>
          <w:rFonts w:eastAsia="Calibri"/>
          <w:lang w:eastAsia="en-US"/>
        </w:rPr>
        <w:t xml:space="preserve">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w:t>
      </w:r>
      <w:r>
        <w:rPr>
          <w:rFonts w:eastAsia="Calibri"/>
          <w:lang w:eastAsia="en-US"/>
        </w:rPr>
        <w:t>9</w:t>
      </w:r>
      <w:r w:rsidRPr="007A4ECC">
        <w:rPr>
          <w:rFonts w:eastAsia="Calibri"/>
          <w:lang w:eastAsia="en-US"/>
        </w:rPr>
        <w:t>:</w:t>
      </w:r>
      <w:r w:rsidRPr="001E1E56">
        <w:rPr>
          <w:noProof/>
        </w:rPr>
        <w:t xml:space="preserve"> </w:t>
      </w:r>
    </w:p>
    <w:p w:rsidR="00AF3B41" w:rsidRDefault="00AF3B41" w:rsidP="00AF3B41">
      <w:pPr>
        <w:ind w:firstLine="709"/>
        <w:jc w:val="right"/>
      </w:pPr>
      <w:r w:rsidRPr="007A4ECC">
        <w:t xml:space="preserve">Таблица </w:t>
      </w:r>
      <w:r>
        <w:t>9</w:t>
      </w:r>
    </w:p>
    <w:p w:rsidR="00AF3B41" w:rsidRPr="007A4ECC" w:rsidRDefault="00AF3B41" w:rsidP="00AF3B41">
      <w:pPr>
        <w:ind w:firstLine="709"/>
        <w:jc w:val="center"/>
      </w:pPr>
      <w:r w:rsidRPr="007A4ECC">
        <w:rPr>
          <w:rFonts w:eastAsia="Calibri"/>
          <w:lang w:eastAsia="en-US"/>
        </w:rPr>
        <w:t>Минимальные расстояния от стен зданий и границ земельных участков учреждений и предприятий обслуживания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733"/>
        <w:gridCol w:w="2570"/>
        <w:gridCol w:w="14"/>
        <w:gridCol w:w="3025"/>
      </w:tblGrid>
      <w:tr w:rsidR="00AF3B41" w:rsidRPr="007A4ECC" w:rsidTr="00096DFE">
        <w:trPr>
          <w:trHeight w:val="509"/>
          <w:jc w:val="center"/>
        </w:trPr>
        <w:tc>
          <w:tcPr>
            <w:tcW w:w="2235" w:type="dxa"/>
            <w:vMerge w:val="restart"/>
            <w:shd w:val="clear" w:color="auto" w:fill="auto"/>
          </w:tcPr>
          <w:p w:rsidR="00AF3B41" w:rsidRPr="007A4ECC" w:rsidRDefault="00AF3B41" w:rsidP="00096DFE">
            <w:pPr>
              <w:jc w:val="center"/>
              <w:rPr>
                <w:rFonts w:eastAsia="Calibri"/>
                <w:lang w:eastAsia="en-US"/>
              </w:rPr>
            </w:pPr>
            <w:r w:rsidRPr="007A4ECC">
              <w:rPr>
                <w:rFonts w:eastAsia="Calibri"/>
                <w:lang w:eastAsia="en-US"/>
              </w:rPr>
              <w:t>Здания (земельные участки)</w:t>
            </w:r>
          </w:p>
          <w:p w:rsidR="00AF3B41" w:rsidRPr="007A4ECC" w:rsidRDefault="00AF3B41" w:rsidP="00096DFE">
            <w:pPr>
              <w:jc w:val="center"/>
              <w:rPr>
                <w:rFonts w:eastAsia="Calibri"/>
                <w:lang w:eastAsia="en-US"/>
              </w:rPr>
            </w:pPr>
            <w:r w:rsidRPr="007A4ECC">
              <w:rPr>
                <w:rFonts w:eastAsia="Calibri"/>
                <w:lang w:eastAsia="en-US"/>
              </w:rPr>
              <w:t>учреждений и предприятий</w:t>
            </w:r>
          </w:p>
          <w:p w:rsidR="00AF3B41" w:rsidRPr="007A4ECC" w:rsidRDefault="00AF3B41" w:rsidP="00096DFE">
            <w:pPr>
              <w:jc w:val="center"/>
            </w:pPr>
            <w:r w:rsidRPr="007A4ECC">
              <w:rPr>
                <w:rFonts w:eastAsia="Calibri"/>
                <w:lang w:eastAsia="en-US"/>
              </w:rPr>
              <w:t>обслуживания</w:t>
            </w:r>
          </w:p>
        </w:tc>
        <w:tc>
          <w:tcPr>
            <w:tcW w:w="7620" w:type="dxa"/>
            <w:gridSpan w:val="4"/>
            <w:shd w:val="clear" w:color="auto" w:fill="auto"/>
          </w:tcPr>
          <w:p w:rsidR="00AF3B41" w:rsidRPr="007A4ECC" w:rsidRDefault="00AF3B41" w:rsidP="00096DFE">
            <w:pPr>
              <w:jc w:val="center"/>
              <w:rPr>
                <w:rFonts w:eastAsia="Calibri"/>
                <w:lang w:eastAsia="en-US"/>
              </w:rPr>
            </w:pPr>
            <w:r w:rsidRPr="007A4ECC">
              <w:rPr>
                <w:rFonts w:eastAsia="Calibri"/>
                <w:lang w:eastAsia="en-US"/>
              </w:rPr>
              <w:t>Расстояния от зданий (границ участков) учреждений и</w:t>
            </w:r>
          </w:p>
          <w:p w:rsidR="00AF3B41" w:rsidRPr="007A4ECC" w:rsidRDefault="00AF3B41" w:rsidP="00096DFE">
            <w:pPr>
              <w:jc w:val="center"/>
            </w:pPr>
            <w:r w:rsidRPr="007A4ECC">
              <w:rPr>
                <w:rFonts w:eastAsia="Calibri"/>
                <w:lang w:eastAsia="en-US"/>
              </w:rPr>
              <w:t>предприятий обслуживания, метров</w:t>
            </w:r>
          </w:p>
        </w:tc>
      </w:tr>
      <w:tr w:rsidR="00AF3B41" w:rsidRPr="007A4ECC" w:rsidTr="00096DFE">
        <w:trPr>
          <w:trHeight w:val="687"/>
          <w:jc w:val="center"/>
        </w:trPr>
        <w:tc>
          <w:tcPr>
            <w:tcW w:w="2235" w:type="dxa"/>
            <w:vMerge/>
            <w:shd w:val="clear" w:color="auto" w:fill="auto"/>
          </w:tcPr>
          <w:p w:rsidR="00AF3B41" w:rsidRPr="007A4ECC" w:rsidRDefault="00AF3B41" w:rsidP="00096DFE">
            <w:pPr>
              <w:jc w:val="both"/>
            </w:pPr>
          </w:p>
        </w:tc>
        <w:tc>
          <w:tcPr>
            <w:tcW w:w="1800"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до</w:t>
            </w:r>
          </w:p>
          <w:p w:rsidR="00AF3B41" w:rsidRPr="007A4ECC" w:rsidRDefault="00AF3B41" w:rsidP="00096DFE">
            <w:pPr>
              <w:jc w:val="center"/>
              <w:rPr>
                <w:rFonts w:eastAsia="Calibri"/>
                <w:lang w:eastAsia="en-US"/>
              </w:rPr>
            </w:pPr>
            <w:r w:rsidRPr="007A4ECC">
              <w:rPr>
                <w:rFonts w:eastAsia="Calibri"/>
                <w:lang w:eastAsia="en-US"/>
              </w:rPr>
              <w:t>красной</w:t>
            </w:r>
          </w:p>
          <w:p w:rsidR="00AF3B41" w:rsidRPr="007A4ECC" w:rsidRDefault="00AF3B41" w:rsidP="00096DFE">
            <w:pPr>
              <w:jc w:val="center"/>
            </w:pPr>
            <w:r w:rsidRPr="007A4ECC">
              <w:rPr>
                <w:rFonts w:eastAsia="Calibri"/>
                <w:lang w:eastAsia="en-US"/>
              </w:rPr>
              <w:t>линии</w:t>
            </w:r>
          </w:p>
        </w:tc>
        <w:tc>
          <w:tcPr>
            <w:tcW w:w="2745" w:type="dxa"/>
            <w:gridSpan w:val="2"/>
            <w:shd w:val="clear" w:color="auto" w:fill="auto"/>
          </w:tcPr>
          <w:p w:rsidR="00AF3B41" w:rsidRPr="007A4ECC" w:rsidRDefault="00AF3B41" w:rsidP="00096DFE">
            <w:pPr>
              <w:jc w:val="center"/>
              <w:rPr>
                <w:rFonts w:eastAsia="Calibri"/>
                <w:lang w:eastAsia="en-US"/>
              </w:rPr>
            </w:pPr>
            <w:r w:rsidRPr="007A4ECC">
              <w:rPr>
                <w:rFonts w:eastAsia="Calibri"/>
                <w:lang w:eastAsia="en-US"/>
              </w:rPr>
              <w:t>до стен</w:t>
            </w:r>
          </w:p>
          <w:p w:rsidR="00AF3B41" w:rsidRPr="007A4ECC" w:rsidRDefault="00AF3B41" w:rsidP="00096DFE">
            <w:pPr>
              <w:jc w:val="center"/>
              <w:rPr>
                <w:rFonts w:eastAsia="Calibri"/>
                <w:lang w:eastAsia="en-US"/>
              </w:rPr>
            </w:pPr>
            <w:r w:rsidRPr="007A4ECC">
              <w:rPr>
                <w:rFonts w:eastAsia="Calibri"/>
                <w:lang w:eastAsia="en-US"/>
              </w:rPr>
              <w:t>жилых</w:t>
            </w:r>
          </w:p>
          <w:p w:rsidR="00AF3B41" w:rsidRPr="007A4ECC" w:rsidRDefault="00AF3B41" w:rsidP="00096DFE">
            <w:pPr>
              <w:jc w:val="center"/>
            </w:pPr>
            <w:r w:rsidRPr="007A4ECC">
              <w:rPr>
                <w:rFonts w:eastAsia="Calibri"/>
                <w:lang w:eastAsia="en-US"/>
              </w:rPr>
              <w:t>зданий</w:t>
            </w:r>
          </w:p>
        </w:tc>
        <w:tc>
          <w:tcPr>
            <w:tcW w:w="3075"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до зданий</w:t>
            </w:r>
          </w:p>
          <w:p w:rsidR="00AF3B41" w:rsidRPr="007A4ECC" w:rsidRDefault="00AF3B41" w:rsidP="00096DFE">
            <w:pPr>
              <w:jc w:val="center"/>
              <w:rPr>
                <w:rFonts w:eastAsia="Calibri"/>
                <w:lang w:eastAsia="en-US"/>
              </w:rPr>
            </w:pPr>
            <w:r w:rsidRPr="007A4ECC">
              <w:rPr>
                <w:rFonts w:eastAsia="Calibri"/>
                <w:lang w:eastAsia="en-US"/>
              </w:rPr>
              <w:t>общеобразовательных школ,</w:t>
            </w:r>
          </w:p>
          <w:p w:rsidR="00AF3B41" w:rsidRPr="007A4ECC" w:rsidRDefault="00AF3B41" w:rsidP="00096DFE">
            <w:pPr>
              <w:jc w:val="center"/>
              <w:rPr>
                <w:rFonts w:eastAsia="Calibri"/>
                <w:lang w:eastAsia="en-US"/>
              </w:rPr>
            </w:pPr>
            <w:r w:rsidRPr="007A4ECC">
              <w:rPr>
                <w:rFonts w:eastAsia="Calibri"/>
                <w:lang w:eastAsia="en-US"/>
              </w:rPr>
              <w:t>дошкольных образовательных</w:t>
            </w:r>
          </w:p>
          <w:p w:rsidR="00AF3B41" w:rsidRPr="007A4ECC" w:rsidRDefault="00AF3B41" w:rsidP="00096DFE">
            <w:pPr>
              <w:jc w:val="center"/>
            </w:pPr>
            <w:r w:rsidRPr="007A4ECC">
              <w:rPr>
                <w:rFonts w:eastAsia="Calibri"/>
                <w:lang w:eastAsia="en-US"/>
              </w:rPr>
              <w:t>и лечебных учреждений</w:t>
            </w:r>
          </w:p>
        </w:tc>
      </w:tr>
      <w:tr w:rsidR="00AF3B41" w:rsidRPr="007A4ECC" w:rsidTr="00096DFE">
        <w:trPr>
          <w:trHeight w:val="568"/>
          <w:jc w:val="center"/>
        </w:trPr>
        <w:tc>
          <w:tcPr>
            <w:tcW w:w="2235" w:type="dxa"/>
            <w:shd w:val="clear" w:color="auto" w:fill="auto"/>
          </w:tcPr>
          <w:p w:rsidR="00AF3B41" w:rsidRPr="007A4ECC" w:rsidRDefault="00AF3B41" w:rsidP="00096DFE">
            <w:pPr>
              <w:jc w:val="center"/>
            </w:pPr>
            <w:r w:rsidRPr="007A4ECC">
              <w:t>Дошкольные образовательные учреждения и общеобразовательные школы</w:t>
            </w:r>
          </w:p>
        </w:tc>
        <w:tc>
          <w:tcPr>
            <w:tcW w:w="1800" w:type="dxa"/>
            <w:shd w:val="clear" w:color="auto" w:fill="auto"/>
          </w:tcPr>
          <w:p w:rsidR="00AF3B41" w:rsidRPr="007A4ECC" w:rsidRDefault="00AF3B41" w:rsidP="00096DFE">
            <w:pPr>
              <w:jc w:val="center"/>
            </w:pPr>
            <w:r w:rsidRPr="007A4ECC">
              <w:t>25</w:t>
            </w:r>
          </w:p>
        </w:tc>
        <w:tc>
          <w:tcPr>
            <w:tcW w:w="5820" w:type="dxa"/>
            <w:gridSpan w:val="3"/>
            <w:shd w:val="clear" w:color="auto" w:fill="auto"/>
          </w:tcPr>
          <w:p w:rsidR="00AF3B41" w:rsidRPr="007A4ECC" w:rsidRDefault="00AF3B41" w:rsidP="00096DFE">
            <w:pPr>
              <w:jc w:val="center"/>
            </w:pPr>
            <w:r w:rsidRPr="007A4ECC">
              <w:t>По нормам инсоляции, освещенности и противопожарным нормам</w:t>
            </w:r>
          </w:p>
        </w:tc>
      </w:tr>
      <w:tr w:rsidR="00AF3B41" w:rsidRPr="007A4ECC" w:rsidTr="00096DFE">
        <w:trPr>
          <w:trHeight w:val="548"/>
          <w:jc w:val="center"/>
        </w:trPr>
        <w:tc>
          <w:tcPr>
            <w:tcW w:w="2235" w:type="dxa"/>
            <w:shd w:val="clear" w:color="auto" w:fill="auto"/>
          </w:tcPr>
          <w:p w:rsidR="00AF3B41" w:rsidRPr="007A4ECC" w:rsidRDefault="00AF3B41" w:rsidP="00096DFE">
            <w:pPr>
              <w:jc w:val="center"/>
            </w:pPr>
            <w:r w:rsidRPr="007A4ECC">
              <w:t>Пункты приема вторичного сырья</w:t>
            </w:r>
          </w:p>
        </w:tc>
        <w:tc>
          <w:tcPr>
            <w:tcW w:w="1800" w:type="dxa"/>
            <w:shd w:val="clear" w:color="auto" w:fill="auto"/>
          </w:tcPr>
          <w:p w:rsidR="00AF3B41" w:rsidRPr="007A4ECC" w:rsidRDefault="00AF3B41" w:rsidP="00096DFE">
            <w:pPr>
              <w:jc w:val="center"/>
            </w:pPr>
            <w:r w:rsidRPr="007A4ECC">
              <w:t>-</w:t>
            </w:r>
          </w:p>
        </w:tc>
        <w:tc>
          <w:tcPr>
            <w:tcW w:w="2730" w:type="dxa"/>
            <w:shd w:val="clear" w:color="auto" w:fill="auto"/>
          </w:tcPr>
          <w:p w:rsidR="00AF3B41" w:rsidRPr="007A4ECC" w:rsidRDefault="00AF3B41" w:rsidP="00096DFE">
            <w:pPr>
              <w:jc w:val="center"/>
            </w:pPr>
            <w:r>
              <w:rPr>
                <w:noProof/>
              </w:rPr>
              <mc:AlternateContent>
                <mc:Choice Requires="wps">
                  <w:drawing>
                    <wp:anchor distT="0" distB="0" distL="114300" distR="114300" simplePos="0" relativeHeight="251664384" behindDoc="0" locked="0" layoutInCell="1" allowOverlap="1" wp14:anchorId="19F06361" wp14:editId="36212D92">
                      <wp:simplePos x="0" y="0"/>
                      <wp:positionH relativeFrom="column">
                        <wp:posOffset>478155</wp:posOffset>
                      </wp:positionH>
                      <wp:positionV relativeFrom="paragraph">
                        <wp:posOffset>1275715</wp:posOffset>
                      </wp:positionV>
                      <wp:extent cx="489585" cy="189865"/>
                      <wp:effectExtent l="0" t="0" r="5715" b="635"/>
                      <wp:wrapNone/>
                      <wp:docPr id="698" name="Прямоугольник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AE" w:rsidRPr="00622AE4" w:rsidRDefault="00D036AE" w:rsidP="00AF3B41">
                                  <w:pPr>
                                    <w:jc w:val="center"/>
                                    <w:rPr>
                                      <w:sz w:val="20"/>
                                      <w:szCs w:val="20"/>
                                    </w:rPr>
                                  </w:pPr>
                                  <w:r>
                                    <w:rPr>
                                      <w:sz w:val="20"/>
                                      <w:szCs w:val="20"/>
                                    </w:rPr>
                                    <w:t>54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8" o:spid="_x0000_s1031" style="position:absolute;left:0;text-align:left;margin-left:37.65pt;margin-top:100.45pt;width:38.55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7UIAMAAFsGAAAOAAAAZHJzL2Uyb0RvYy54bWysVd1u0zAUvkfiHSzfZ0napE2iZdPatQhp&#10;wKSBuHYTp7FI7GC7SwdCQuIWiUfgIbhB/OwZsjfi2Gm3FrhAQCpFPs7x5/N956eHx+u6QpdUKiZ4&#10;iv0DDyPKM5Ezvkzxs6dzJ8JIacJzUglOU3xFFT4+un/vsG0SOhClqHIqEYBwlbRNikutm8R1VVbS&#10;mqgD0VAOHwsha6LBlEs3l6QF9LpyB543clsh80aKjCoFu6f9R3xk8YuCZvpJUSiqUZViiE3bt7Tv&#10;hXm7R4ckWUrSlCzbhEH+IoqaMA6X3kKdEk3QSrJfoGqWSaFEoQ8yUbuiKFhGLQdg43s/sbkoSUMt&#10;FxBHNbcyqf8Hmz2+PJeI5SkexZAqTmpIUvfx5u3Nh+5bd33zrvvUXXdfb95337vP3RdkvECztlEJ&#10;HL1ozqVhrZozkb1QiItpSfiSnkgp2pKSHCL1jb+7d8AYCo6iRftI5HAhWWlh5VsXsjaAIAxa2yxd&#10;3WaJrjXKYDOI4jAKMcrgkx/F0Si0N5Bke7iRSj+gokZmkWIJRWDByeWZ0iYYkmxdbPCiYvmcVZU1&#10;5HIxrSS6JFAwc/ts0NWuW8WNMxfmWI/Y71Bbcv01JIGIYWk8Tey2HF7H/iDwJoPYmY+isRPMg9CJ&#10;x17keH48iUdeEAen8zcmXD9ISpbnlJ8xTrel6Qd/lvpNk/RFZYsTtSkOvcjzrBR7ZNQu5/HQ/H7H&#10;uWYaWrVidYoBBh7jRBKT5hnP7VoTVvVrdz9+KzqIsK/FyTz0xsEwcsbjcOgEw5nnTKL51DmZ+qPR&#10;eDaZTmb+vhYzq6/6dzlsINtkGUOsgN1FmbcoZ6ZqhmE88DEYMCwG454vItUSplymJUZS6OdMl7ZF&#10;TYkajD0hIxA7shpBvd2i90LcXbyj04bbnVRwbltBtn9My/Stp9eLtW1aW/qmnRYiv4KGgqhs18BE&#10;hkUp5CuMWphuKVYvV0RSjKqHHJpyEAaQP6R3DblrLHYNwjOASrHGqF9OdT9CV41kyxJu8i1/Lk6g&#10;kQtmm+wuKmBkDJhglttm2poRuWtbr7v/hKMfAAAA//8DAFBLAwQUAAYACAAAACEAhtFhZuAAAAAK&#10;AQAADwAAAGRycy9kb3ducmV2LnhtbEyPwU7DMAyG70i8Q2QkLogldAxGaTrB0I4TakFCu3mN11Y0&#10;TtVkW8fTk53gaPvT/3/OFqPtxIEG3zrWcDdRIIgrZ1quNXx+rG7nIHxANtg5Jg0n8rDILy8yTI07&#10;ckGHMtQihrBPUUMTQp9K6auGLPqJ64njbecGiyGOQy3NgMcYbjuZKPUgLbYcGxrsadlQ9V3urQaV&#10;rJfl17svNxZPN8Xu9W21KX60vr4aX55BBBrDHwxn/agOeXTauj0bLzoNj7NpJDXElicQZ2CW3IPY&#10;xs1UzUHmmfz/Qv4LAAD//wMAUEsBAi0AFAAGAAgAAAAhALaDOJL+AAAA4QEAABMAAAAAAAAAAAAA&#10;AAAAAAAAAFtDb250ZW50X1R5cGVzXS54bWxQSwECLQAUAAYACAAAACEAOP0h/9YAAACUAQAACwAA&#10;AAAAAAAAAAAAAAAvAQAAX3JlbHMvLnJlbHNQSwECLQAUAAYACAAAACEA2Qgu1CADAABbBgAADgAA&#10;AAAAAAAAAAAAAAAuAgAAZHJzL2Uyb0RvYy54bWxQSwECLQAUAAYACAAAACEAhtFhZuAAAAAKAQAA&#10;DwAAAAAAAAAAAAAAAAB6BQAAZHJzL2Rvd25yZXYueG1sUEsFBgAAAAAEAAQA8wAAAIcGAAAAAA==&#10;" stroked="f" strokecolor="#737373" strokeweight="4pt">
                      <v:textbox inset="2pt,2pt,2pt,2pt">
                        <w:txbxContent>
                          <w:p w:rsidR="00096DFE" w:rsidRPr="00622AE4" w:rsidRDefault="00096DFE" w:rsidP="00AF3B41">
                            <w:pPr>
                              <w:jc w:val="center"/>
                              <w:rPr>
                                <w:sz w:val="20"/>
                                <w:szCs w:val="20"/>
                              </w:rPr>
                            </w:pPr>
                            <w:r>
                              <w:rPr>
                                <w:sz w:val="20"/>
                                <w:szCs w:val="20"/>
                              </w:rPr>
                              <w:t>54</w:t>
                            </w:r>
                          </w:p>
                        </w:txbxContent>
                      </v:textbox>
                    </v:rect>
                  </w:pict>
                </mc:Fallback>
              </mc:AlternateContent>
            </w:r>
            <w:r w:rsidRPr="007A4ECC">
              <w:t>20</w:t>
            </w:r>
          </w:p>
        </w:tc>
        <w:tc>
          <w:tcPr>
            <w:tcW w:w="3090" w:type="dxa"/>
            <w:gridSpan w:val="2"/>
            <w:shd w:val="clear" w:color="auto" w:fill="auto"/>
          </w:tcPr>
          <w:p w:rsidR="00AF3B41" w:rsidRPr="007A4ECC" w:rsidRDefault="00AF3B41" w:rsidP="00096DFE">
            <w:pPr>
              <w:jc w:val="center"/>
            </w:pPr>
            <w:r w:rsidRPr="007A4ECC">
              <w:t>50</w:t>
            </w:r>
          </w:p>
        </w:tc>
      </w:tr>
      <w:tr w:rsidR="00AF3B41" w:rsidRPr="007A4ECC" w:rsidTr="00096DFE">
        <w:trPr>
          <w:trHeight w:val="548"/>
          <w:jc w:val="center"/>
        </w:trPr>
        <w:tc>
          <w:tcPr>
            <w:tcW w:w="2235" w:type="dxa"/>
            <w:shd w:val="clear" w:color="auto" w:fill="auto"/>
          </w:tcPr>
          <w:p w:rsidR="00AF3B41" w:rsidRPr="007A4ECC" w:rsidRDefault="00AF3B41" w:rsidP="00096DFE">
            <w:pPr>
              <w:jc w:val="center"/>
            </w:pPr>
          </w:p>
          <w:p w:rsidR="00AF3B41" w:rsidRPr="007A4ECC" w:rsidRDefault="00AF3B41" w:rsidP="00096DFE">
            <w:pPr>
              <w:jc w:val="center"/>
            </w:pPr>
            <w:r w:rsidRPr="007A4ECC">
              <w:t>Пожарные депо</w:t>
            </w:r>
          </w:p>
        </w:tc>
        <w:tc>
          <w:tcPr>
            <w:tcW w:w="1800" w:type="dxa"/>
            <w:shd w:val="clear" w:color="auto" w:fill="auto"/>
          </w:tcPr>
          <w:p w:rsidR="00AF3B41" w:rsidRPr="007A4ECC" w:rsidRDefault="00AF3B41" w:rsidP="00096DFE">
            <w:pPr>
              <w:jc w:val="center"/>
            </w:pPr>
            <w:r w:rsidRPr="007A4ECC">
              <w:t>10</w:t>
            </w:r>
          </w:p>
        </w:tc>
        <w:tc>
          <w:tcPr>
            <w:tcW w:w="2730" w:type="dxa"/>
            <w:shd w:val="clear" w:color="auto" w:fill="auto"/>
          </w:tcPr>
          <w:p w:rsidR="00AF3B41" w:rsidRPr="007A4ECC" w:rsidRDefault="00AF3B41" w:rsidP="00096DFE">
            <w:pPr>
              <w:jc w:val="center"/>
            </w:pPr>
            <w:r w:rsidRPr="007A4ECC">
              <w:t>50</w:t>
            </w:r>
          </w:p>
        </w:tc>
        <w:tc>
          <w:tcPr>
            <w:tcW w:w="3090" w:type="dxa"/>
            <w:gridSpan w:val="2"/>
            <w:shd w:val="clear" w:color="auto" w:fill="auto"/>
          </w:tcPr>
          <w:p w:rsidR="00AF3B41" w:rsidRPr="007A4ECC" w:rsidRDefault="00AF3B41" w:rsidP="00096DFE">
            <w:pPr>
              <w:jc w:val="center"/>
            </w:pPr>
            <w:r w:rsidRPr="007A4ECC">
              <w:t>50</w:t>
            </w:r>
          </w:p>
        </w:tc>
      </w:tr>
    </w:tbl>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r w:rsidRPr="00E86B8F">
        <w:rPr>
          <w:noProof/>
        </w:rPr>
        <w:t xml:space="preserve"> </w:t>
      </w:r>
    </w:p>
    <w:p w:rsidR="00AF3B41" w:rsidRPr="007A4ECC" w:rsidRDefault="00AF3B41" w:rsidP="00AF3B41">
      <w:pPr>
        <w:ind w:firstLine="709"/>
        <w:jc w:val="both"/>
      </w:pPr>
      <w:r w:rsidRPr="007A4ECC">
        <w:t>Максимальное количество этажей индивидуальных жилых домов – 3 этажа, включая мансардный,</w:t>
      </w:r>
      <w:r w:rsidRPr="007A4ECC">
        <w:rPr>
          <w:rFonts w:eastAsia="Calibri"/>
          <w:lang w:eastAsia="en-US"/>
        </w:rPr>
        <w:t xml:space="preserve"> высота не более 12 метров.</w:t>
      </w:r>
    </w:p>
    <w:p w:rsidR="00AF3B41" w:rsidRPr="007A4ECC" w:rsidRDefault="00AF3B41" w:rsidP="00AF3B41">
      <w:pPr>
        <w:ind w:firstLine="709"/>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7A4ECC">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w:t>
      </w:r>
      <w:r w:rsidRPr="007A4ECC">
        <w:lastRenderedPageBreak/>
        <w:t>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t xml:space="preserve">Максимальная этажность объектов гаражного назначения – 1 этаж, </w:t>
      </w:r>
      <w:r w:rsidRPr="007A4ECC">
        <w:rPr>
          <w:rFonts w:eastAsia="Calibri"/>
          <w:lang w:eastAsia="en-US"/>
        </w:rPr>
        <w:t>высота не более 3 метров.</w:t>
      </w:r>
    </w:p>
    <w:p w:rsidR="00AF3B41" w:rsidRPr="007A4ECC" w:rsidRDefault="00AF3B41" w:rsidP="00AF3B41">
      <w:pPr>
        <w:ind w:firstLine="709"/>
        <w:jc w:val="both"/>
        <w:rPr>
          <w:rFonts w:eastAsia="Calibri"/>
          <w:lang w:eastAsia="en-US"/>
        </w:rPr>
      </w:pPr>
      <w:r w:rsidRPr="007A4ECC">
        <w:t xml:space="preserve">Максимальная высота и этажность зданий для других видов разрешенного использования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r w:rsidRPr="001E1E56">
        <w:rPr>
          <w:noProof/>
        </w:rPr>
        <w:t xml:space="preserve"> </w:t>
      </w:r>
    </w:p>
    <w:p w:rsidR="00AF3B41" w:rsidRPr="007A4ECC" w:rsidRDefault="00AF3B41" w:rsidP="00AF3B41">
      <w:pPr>
        <w:ind w:firstLine="709"/>
        <w:rPr>
          <w:lang w:eastAsia="en-US"/>
        </w:rPr>
      </w:pPr>
      <w:r w:rsidRPr="007A4ECC">
        <w:rPr>
          <w:lang w:eastAsia="en-US"/>
        </w:rPr>
        <w:t>Для индивидуального жилищного строительства  - 40 %;</w:t>
      </w:r>
    </w:p>
    <w:p w:rsidR="00AF3B41" w:rsidRPr="007A4ECC" w:rsidRDefault="00AF3B41" w:rsidP="00AF3B41">
      <w:pPr>
        <w:ind w:firstLine="709"/>
        <w:rPr>
          <w:rFonts w:eastAsia="Calibri"/>
          <w:lang w:eastAsia="en-US"/>
        </w:rPr>
      </w:pPr>
      <w:r w:rsidRPr="007A4ECC">
        <w:rPr>
          <w:rFonts w:eastAsia="Calibri"/>
          <w:lang w:eastAsia="en-US"/>
        </w:rPr>
        <w:t>Малоэтажная многоквартирная жилая застройка – 40 %;</w:t>
      </w:r>
    </w:p>
    <w:p w:rsidR="00AF3B41" w:rsidRPr="007A4ECC" w:rsidRDefault="00AF3B41" w:rsidP="00AF3B41">
      <w:pPr>
        <w:ind w:firstLine="709"/>
        <w:rPr>
          <w:rFonts w:eastAsia="Calibri"/>
          <w:lang w:eastAsia="en-US"/>
        </w:rPr>
      </w:pPr>
      <w:r w:rsidRPr="007A4ECC">
        <w:rPr>
          <w:rFonts w:eastAsia="Calibri"/>
          <w:lang w:eastAsia="en-US"/>
        </w:rPr>
        <w:t>Для ведения личного подсобного хозяйства – 40 %;</w:t>
      </w:r>
    </w:p>
    <w:p w:rsidR="00AF3B41" w:rsidRPr="007A4ECC" w:rsidRDefault="00AF3B41" w:rsidP="00AF3B41">
      <w:pPr>
        <w:ind w:firstLine="709"/>
        <w:rPr>
          <w:rFonts w:eastAsia="Calibri"/>
          <w:lang w:eastAsia="en-US"/>
        </w:rPr>
      </w:pPr>
      <w:r w:rsidRPr="007A4ECC">
        <w:rPr>
          <w:rFonts w:eastAsia="Calibri"/>
          <w:lang w:eastAsia="en-US"/>
        </w:rPr>
        <w:t>Магазины -60 %;</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60 %;</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60 %;</w:t>
      </w:r>
    </w:p>
    <w:p w:rsidR="00AF3B41" w:rsidRPr="007A4ECC" w:rsidRDefault="00AF3B41" w:rsidP="00AF3B41">
      <w:pPr>
        <w:ind w:firstLine="709"/>
        <w:rPr>
          <w:rFonts w:eastAsia="Calibri"/>
          <w:lang w:eastAsia="en-US"/>
        </w:rPr>
      </w:pPr>
      <w:r w:rsidRPr="007A4ECC">
        <w:t xml:space="preserve">Объекты придорожного сервиса – 60 %; </w:t>
      </w:r>
    </w:p>
    <w:p w:rsidR="00AF3B41" w:rsidRPr="007A4ECC" w:rsidRDefault="00AF3B41" w:rsidP="00AF3B41">
      <w:pPr>
        <w:ind w:firstLine="709"/>
      </w:pPr>
      <w:r w:rsidRPr="007A4ECC">
        <w:t>Бытовое обслуживание – 60 %;</w:t>
      </w:r>
    </w:p>
    <w:p w:rsidR="00AF3B41" w:rsidRPr="007A4ECC" w:rsidRDefault="00AF3B41" w:rsidP="00AF3B41">
      <w:pPr>
        <w:ind w:firstLine="709"/>
        <w:rPr>
          <w:rFonts w:eastAsia="Calibri"/>
          <w:lang w:eastAsia="en-US"/>
        </w:rPr>
      </w:pPr>
      <w:r w:rsidRPr="007A4ECC">
        <w:rPr>
          <w:rFonts w:eastAsia="Calibri"/>
          <w:lang w:eastAsia="en-US"/>
        </w:rPr>
        <w:t>Рынки  - 60 %;</w:t>
      </w:r>
    </w:p>
    <w:p w:rsidR="00AF3B41" w:rsidRPr="007A4ECC" w:rsidRDefault="00AF3B41" w:rsidP="00AF3B41">
      <w:pPr>
        <w:ind w:firstLine="709"/>
        <w:rPr>
          <w:rFonts w:eastAsia="Calibri"/>
          <w:lang w:eastAsia="en-US"/>
        </w:rPr>
      </w:pPr>
      <w:r w:rsidRPr="007A4ECC">
        <w:rPr>
          <w:rFonts w:eastAsia="Calibri"/>
          <w:lang w:eastAsia="en-US"/>
        </w:rPr>
        <w:t>Гостиничное обслуживание – 60 %;</w:t>
      </w:r>
    </w:p>
    <w:p w:rsidR="00AF3B41" w:rsidRPr="007A4ECC" w:rsidRDefault="00AF3B41" w:rsidP="00AF3B41">
      <w:pPr>
        <w:ind w:firstLine="709"/>
        <w:jc w:val="both"/>
      </w:pPr>
      <w:r w:rsidRPr="007A4EC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Минимальная площадь застройки земельного участка для следующих видов разрешенного использования устанавливается:</w:t>
      </w:r>
    </w:p>
    <w:p w:rsidR="00AF3B41" w:rsidRPr="007A4ECC" w:rsidRDefault="00AF3B41" w:rsidP="00AF3B41">
      <w:pPr>
        <w:ind w:firstLine="709"/>
        <w:rPr>
          <w:rFonts w:eastAsia="Calibri"/>
          <w:lang w:eastAsia="en-US"/>
        </w:rPr>
      </w:pPr>
      <w:r w:rsidRPr="007A4ECC">
        <w:rPr>
          <w:rFonts w:eastAsia="Calibri"/>
          <w:lang w:eastAsia="en-US"/>
        </w:rPr>
        <w:t>Магазины - 100 кв. м;</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100 кв. м;</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100 кв. м;</w:t>
      </w:r>
    </w:p>
    <w:p w:rsidR="00AF3B41" w:rsidRPr="007A4ECC" w:rsidRDefault="00AF3B41" w:rsidP="00AF3B41">
      <w:pPr>
        <w:ind w:firstLine="709"/>
        <w:jc w:val="both"/>
        <w:rPr>
          <w:rFonts w:eastAsia="Calibri"/>
          <w:lang w:eastAsia="en-US"/>
        </w:rPr>
      </w:pPr>
      <w:r w:rsidRPr="007A4ECC">
        <w:t>Объекты придорожного сервиса</w:t>
      </w:r>
      <w:r w:rsidRPr="007A4ECC">
        <w:rPr>
          <w:rFonts w:eastAsia="Calibri"/>
          <w:lang w:eastAsia="en-US"/>
        </w:rPr>
        <w:t xml:space="preserve"> - 50 кв. м;</w:t>
      </w:r>
    </w:p>
    <w:p w:rsidR="00AF3B41" w:rsidRPr="007A4ECC" w:rsidRDefault="00AF3B41" w:rsidP="00AF3B41">
      <w:pPr>
        <w:ind w:firstLine="709"/>
      </w:pPr>
      <w:r w:rsidRPr="007A4ECC">
        <w:t xml:space="preserve">Бытовое обслуживание – </w:t>
      </w:r>
      <w:r w:rsidRPr="007A4ECC">
        <w:rPr>
          <w:rFonts w:eastAsia="Calibri"/>
          <w:lang w:eastAsia="en-US"/>
        </w:rPr>
        <w:t>100 кв. м;</w:t>
      </w:r>
    </w:p>
    <w:p w:rsidR="00AF3B41" w:rsidRPr="007A4ECC" w:rsidRDefault="00AF3B41" w:rsidP="00AF3B41">
      <w:pPr>
        <w:ind w:firstLine="709"/>
        <w:rPr>
          <w:rFonts w:eastAsia="Calibri"/>
          <w:lang w:eastAsia="en-US"/>
        </w:rPr>
      </w:pPr>
      <w:r w:rsidRPr="007A4ECC">
        <w:rPr>
          <w:rFonts w:eastAsia="Calibri"/>
          <w:lang w:eastAsia="en-US"/>
        </w:rPr>
        <w:t>Рынки  - 100 кв. м.</w:t>
      </w:r>
    </w:p>
    <w:p w:rsidR="00AF3B41" w:rsidRPr="007A4ECC" w:rsidRDefault="00AF3B41" w:rsidP="00AF3B41">
      <w:pPr>
        <w:ind w:firstLine="709"/>
        <w:rPr>
          <w:rFonts w:eastAsia="Calibri"/>
          <w:lang w:eastAsia="en-US"/>
        </w:rPr>
      </w:pPr>
      <w:r w:rsidRPr="007A4E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r w:rsidRPr="007A4ECC">
        <w:t>одно-двухквартирных жилых домов с приусадебными земельными участками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0,2;</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0,4.</w:t>
      </w:r>
    </w:p>
    <w:p w:rsidR="00AF3B41" w:rsidRPr="007A4ECC" w:rsidRDefault="00AF3B41" w:rsidP="00AF3B41">
      <w:pPr>
        <w:ind w:firstLine="709"/>
      </w:pPr>
      <w:r w:rsidRPr="007A4ECC">
        <w:rPr>
          <w:rFonts w:eastAsia="Calibri"/>
          <w:lang w:eastAsia="en-US"/>
        </w:rPr>
        <w:lastRenderedPageBreak/>
        <w:t xml:space="preserve">2) для </w:t>
      </w:r>
      <w:r w:rsidRPr="007A4ECC">
        <w:t>блокированных жилых домов с приквартирными земельными участками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0,3;</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0,6.</w:t>
      </w:r>
    </w:p>
    <w:p w:rsidR="00AF3B41" w:rsidRPr="007A4ECC" w:rsidRDefault="00AF3B41" w:rsidP="00AF3B41">
      <w:pPr>
        <w:ind w:firstLine="709"/>
        <w:rPr>
          <w:rFonts w:eastAsia="Calibri"/>
          <w:lang w:eastAsia="en-US"/>
        </w:rPr>
      </w:pPr>
      <w:r w:rsidRPr="007A4ECC">
        <w:rPr>
          <w:rFonts w:eastAsia="Calibri"/>
          <w:lang w:eastAsia="en-US"/>
        </w:rPr>
        <w:t>3) для малоэтажной многоквартирной жилой застройки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0,4;</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0,8.</w:t>
      </w:r>
    </w:p>
    <w:p w:rsidR="00AF3B41" w:rsidRPr="007A4ECC" w:rsidRDefault="00AF3B41" w:rsidP="00AF3B41">
      <w:pPr>
        <w:ind w:firstLine="709"/>
        <w:jc w:val="center"/>
        <w:rPr>
          <w:rFonts w:eastAsia="Calibri"/>
          <w:bCs/>
          <w:lang w:eastAsia="en-US"/>
        </w:rPr>
      </w:pPr>
      <w:r w:rsidRPr="007A4ECC">
        <w:rPr>
          <w:rFonts w:eastAsia="Calibri"/>
          <w:lang w:eastAsia="en-US"/>
        </w:rPr>
        <w:t>Ограждение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AF3B41" w:rsidRPr="007A4ECC" w:rsidRDefault="00AF3B41" w:rsidP="00AF3B41">
      <w:pPr>
        <w:ind w:firstLine="709"/>
        <w:jc w:val="both"/>
        <w:rPr>
          <w:rFonts w:eastAsia="Calibri"/>
          <w:lang w:eastAsia="en-US"/>
        </w:rPr>
      </w:pPr>
      <w:r w:rsidRPr="007A4ECC">
        <w:rPr>
          <w:rFonts w:eastAsia="Calibri"/>
          <w:lang w:eastAsia="en-US"/>
        </w:rPr>
        <w:t>По соглашению между правообладателями смежных земельных участков высота ограждений может быть увеличена до 2 м.</w:t>
      </w:r>
    </w:p>
    <w:p w:rsidR="00AF3B41" w:rsidRPr="007A4ECC" w:rsidRDefault="00AF3B41" w:rsidP="00AF3B41">
      <w:pPr>
        <w:ind w:firstLine="709"/>
        <w:jc w:val="center"/>
        <w:rPr>
          <w:rFonts w:eastAsia="Calibri"/>
          <w:bCs/>
          <w:lang w:eastAsia="en-US"/>
        </w:rPr>
      </w:pPr>
      <w:r w:rsidRPr="007A4ECC">
        <w:rPr>
          <w:rFonts w:eastAsia="Calibri"/>
          <w:lang w:eastAsia="en-US"/>
        </w:rPr>
        <w:t>Размещение пасек</w:t>
      </w:r>
    </w:p>
    <w:p w:rsidR="00AF3B41" w:rsidRPr="007A4ECC" w:rsidRDefault="00AF3B41" w:rsidP="00AF3B41">
      <w:pPr>
        <w:ind w:firstLine="709"/>
        <w:jc w:val="both"/>
        <w:rPr>
          <w:rFonts w:eastAsia="Calibri"/>
          <w:lang w:eastAsia="en-US"/>
        </w:rPr>
      </w:pPr>
      <w:r w:rsidRPr="007A4ECC">
        <w:rPr>
          <w:rFonts w:eastAsia="Calibri"/>
          <w:lang w:eastAsia="en-US"/>
        </w:rPr>
        <w:t>Размещение пасек запрещено.</w:t>
      </w:r>
    </w:p>
    <w:p w:rsidR="00AF3B41" w:rsidRPr="007A4ECC" w:rsidRDefault="00AF3B41" w:rsidP="00AF3B41">
      <w:pPr>
        <w:ind w:firstLine="709"/>
        <w:jc w:val="both"/>
        <w:rPr>
          <w:rFonts w:eastAsia="Calibri"/>
          <w:lang w:eastAsia="en-US"/>
        </w:rPr>
      </w:pPr>
      <w:r w:rsidRPr="007A4ECC">
        <w:rPr>
          <w:rFonts w:eastAsia="Calibri"/>
          <w:lang w:eastAsia="en-US"/>
        </w:rPr>
        <w:t>Размещение отдельных ульев на расстоянии не менее 100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AF3B41" w:rsidRPr="007A4ECC" w:rsidRDefault="00AF3B41" w:rsidP="00AF3B41">
      <w:pPr>
        <w:ind w:firstLine="709"/>
        <w:jc w:val="center"/>
        <w:rPr>
          <w:rFonts w:eastAsia="Calibri"/>
          <w:bCs/>
          <w:lang w:eastAsia="en-US"/>
        </w:rPr>
      </w:pPr>
      <w:r w:rsidRPr="007A4ECC">
        <w:rPr>
          <w:rFonts w:eastAsia="Calibri"/>
          <w:lang w:eastAsia="en-US"/>
        </w:rPr>
        <w:t>Параметры гаражей, наземных автостоянок и их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Стандартные размеры гаражных боксов в осях:</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Длина – не более 6,3 метров, ширина – не более 4 м, высота – не более 3 м.</w:t>
      </w:r>
    </w:p>
    <w:p w:rsidR="00AF3B41" w:rsidRPr="007A4ECC" w:rsidRDefault="00AF3B41" w:rsidP="00AF3B41">
      <w:pPr>
        <w:ind w:firstLine="709"/>
        <w:jc w:val="both"/>
        <w:rPr>
          <w:rFonts w:eastAsia="Calibri"/>
          <w:lang w:eastAsia="en-US"/>
        </w:rPr>
      </w:pPr>
      <w:r w:rsidRPr="007A4ECC">
        <w:rPr>
          <w:rFonts w:eastAsia="Calibri"/>
          <w:lang w:eastAsia="en-US"/>
        </w:rPr>
        <w:t>При наличии нескольких единиц автотранспорта допускается изменение размера гаражного бокса в пределах до 48 кв.м. Размеры гаража под личный грузовой автотранспорт определяются на основании технических характеристик (габаритов) автомобиля.</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зоны Ж-1 стоянки размещаются в пределах отведенного участка.</w:t>
      </w:r>
    </w:p>
    <w:p w:rsidR="00AF3B41" w:rsidRPr="007A4ECC" w:rsidRDefault="00AF3B41" w:rsidP="00AF3B41">
      <w:pPr>
        <w:ind w:firstLine="709"/>
        <w:jc w:val="both"/>
        <w:rPr>
          <w:rFonts w:eastAsia="Calibri"/>
          <w:lang w:eastAsia="en-US"/>
        </w:rPr>
      </w:pPr>
      <w:r w:rsidRPr="007A4ECC">
        <w:rPr>
          <w:rFonts w:eastAsia="Calibri"/>
          <w:lang w:eastAsia="en-US"/>
        </w:rPr>
        <w:t>Минимальное количество машино-мест для хранения индивидуального автотранспорта на территории земельных участков, в соответствии с таблицей 2.</w:t>
      </w:r>
    </w:p>
    <w:p w:rsidR="00AF3B41" w:rsidRPr="007A4ECC" w:rsidRDefault="00AF3B41" w:rsidP="00AF3B41">
      <w:pPr>
        <w:ind w:firstLine="709"/>
        <w:jc w:val="both"/>
        <w:rPr>
          <w:rFonts w:eastAsia="Calibri"/>
          <w:lang w:eastAsia="en-US"/>
        </w:rPr>
      </w:pPr>
    </w:p>
    <w:p w:rsidR="00AF3B41" w:rsidRDefault="00AF3B41" w:rsidP="00AF3B41">
      <w:pPr>
        <w:ind w:firstLine="709"/>
        <w:jc w:val="right"/>
        <w:rPr>
          <w:rFonts w:eastAsia="Calibri"/>
          <w:lang w:eastAsia="en-US"/>
        </w:rPr>
      </w:pPr>
      <w:r w:rsidRPr="007A4ECC">
        <w:rPr>
          <w:rFonts w:eastAsia="Calibri"/>
          <w:lang w:eastAsia="en-US"/>
        </w:rPr>
        <w:t xml:space="preserve">Таблица </w:t>
      </w:r>
      <w:r>
        <w:rPr>
          <w:rFonts w:eastAsia="Calibri"/>
          <w:lang w:eastAsia="en-US"/>
        </w:rPr>
        <w:t>10</w:t>
      </w:r>
    </w:p>
    <w:p w:rsidR="00AF3B41" w:rsidRDefault="00AF3B41" w:rsidP="00AF3B41">
      <w:pPr>
        <w:ind w:firstLine="709"/>
        <w:jc w:val="right"/>
        <w:rPr>
          <w:rFonts w:eastAsia="Calibri"/>
          <w:lang w:eastAsia="en-US"/>
        </w:rPr>
      </w:pPr>
    </w:p>
    <w:p w:rsidR="00AF3B41" w:rsidRPr="007A4ECC" w:rsidRDefault="00AF3B41" w:rsidP="00AF3B41">
      <w:pPr>
        <w:ind w:firstLine="709"/>
        <w:jc w:val="center"/>
        <w:rPr>
          <w:rFonts w:eastAsia="Calibri"/>
          <w:lang w:eastAsia="en-US"/>
        </w:rPr>
      </w:pPr>
      <w:r w:rsidRPr="007A4ECC">
        <w:rPr>
          <w:rFonts w:eastAsia="Calibri"/>
          <w:lang w:eastAsia="en-US"/>
        </w:rPr>
        <w:t>Минимальное количество машино-мест для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3276"/>
        <w:gridCol w:w="3276"/>
      </w:tblGrid>
      <w:tr w:rsidR="00AF3B41" w:rsidRPr="007A4ECC" w:rsidTr="00096DFE">
        <w:tc>
          <w:tcPr>
            <w:tcW w:w="3285" w:type="dxa"/>
            <w:shd w:val="clear" w:color="auto" w:fill="auto"/>
          </w:tcPr>
          <w:p w:rsidR="00AF3B41" w:rsidRPr="007A4ECC" w:rsidRDefault="00AF3B41" w:rsidP="00096DFE">
            <w:pPr>
              <w:jc w:val="center"/>
            </w:pPr>
            <w:r w:rsidRPr="007A4ECC">
              <w:rPr>
                <w:rFonts w:eastAsia="Calibri"/>
                <w:lang w:eastAsia="en-US"/>
              </w:rPr>
              <w:t>Объекты, здания и сооружения</w:t>
            </w:r>
          </w:p>
        </w:tc>
        <w:tc>
          <w:tcPr>
            <w:tcW w:w="3285" w:type="dxa"/>
            <w:shd w:val="clear" w:color="auto" w:fill="auto"/>
          </w:tcPr>
          <w:p w:rsidR="00AF3B41" w:rsidRPr="007A4ECC" w:rsidRDefault="00AF3B41" w:rsidP="00096DFE">
            <w:pPr>
              <w:jc w:val="center"/>
            </w:pPr>
            <w:r w:rsidRPr="007A4ECC">
              <w:rPr>
                <w:rFonts w:eastAsia="Calibri"/>
                <w:lang w:eastAsia="en-US"/>
              </w:rPr>
              <w:t>Расчетная единица</w:t>
            </w:r>
          </w:p>
        </w:tc>
        <w:tc>
          <w:tcPr>
            <w:tcW w:w="3285" w:type="dxa"/>
            <w:shd w:val="clear" w:color="auto" w:fill="auto"/>
          </w:tcPr>
          <w:p w:rsidR="00AF3B41" w:rsidRPr="007A4ECC" w:rsidRDefault="00AF3B41" w:rsidP="00096DFE">
            <w:pPr>
              <w:rPr>
                <w:rFonts w:eastAsia="Calibri"/>
                <w:lang w:eastAsia="en-US"/>
              </w:rPr>
            </w:pPr>
            <w:r w:rsidRPr="007A4ECC">
              <w:rPr>
                <w:rFonts w:eastAsia="Calibri"/>
                <w:lang w:eastAsia="en-US"/>
              </w:rPr>
              <w:t>Число машино-мест на</w:t>
            </w:r>
          </w:p>
          <w:p w:rsidR="00AF3B41" w:rsidRPr="007A4ECC" w:rsidRDefault="00AF3B41" w:rsidP="00096DFE">
            <w:pPr>
              <w:jc w:val="center"/>
            </w:pPr>
            <w:r w:rsidRPr="007A4ECC">
              <w:rPr>
                <w:rFonts w:eastAsia="Calibri"/>
                <w:lang w:eastAsia="en-US"/>
              </w:rPr>
              <w:t>расчетную единицу</w:t>
            </w:r>
          </w:p>
        </w:tc>
      </w:tr>
      <w:tr w:rsidR="00AF3B41" w:rsidRPr="007A4ECC" w:rsidTr="00096DFE">
        <w:tc>
          <w:tcPr>
            <w:tcW w:w="3285" w:type="dxa"/>
            <w:shd w:val="clear" w:color="auto" w:fill="auto"/>
          </w:tcPr>
          <w:p w:rsidR="00AF3B41" w:rsidRPr="007A4ECC" w:rsidRDefault="00AF3B41" w:rsidP="00096DFE">
            <w:pPr>
              <w:jc w:val="center"/>
            </w:pPr>
            <w:r w:rsidRPr="007A4ECC">
              <w:rPr>
                <w:rFonts w:eastAsia="Calibri"/>
                <w:lang w:eastAsia="en-US"/>
              </w:rPr>
              <w:t>Индивидуальные жилые дома</w:t>
            </w:r>
          </w:p>
        </w:tc>
        <w:tc>
          <w:tcPr>
            <w:tcW w:w="3285" w:type="dxa"/>
            <w:shd w:val="clear" w:color="auto" w:fill="auto"/>
          </w:tcPr>
          <w:p w:rsidR="00AF3B41" w:rsidRPr="007A4ECC" w:rsidRDefault="00AF3B41" w:rsidP="00096DFE">
            <w:pPr>
              <w:jc w:val="center"/>
            </w:pPr>
            <w:r w:rsidRPr="007A4ECC">
              <w:rPr>
                <w:rFonts w:eastAsia="Calibri"/>
                <w:lang w:eastAsia="en-US"/>
              </w:rPr>
              <w:t>земельный участок</w:t>
            </w:r>
          </w:p>
        </w:tc>
        <w:tc>
          <w:tcPr>
            <w:tcW w:w="3285" w:type="dxa"/>
            <w:shd w:val="clear" w:color="auto" w:fill="auto"/>
          </w:tcPr>
          <w:p w:rsidR="00AF3B41" w:rsidRPr="007A4ECC" w:rsidRDefault="00AF3B41" w:rsidP="00096DFE">
            <w:pPr>
              <w:jc w:val="center"/>
            </w:pPr>
            <w:r w:rsidRPr="007A4ECC">
              <w:t>2</w:t>
            </w:r>
          </w:p>
        </w:tc>
      </w:tr>
    </w:tbl>
    <w:p w:rsidR="00AF3B41" w:rsidRPr="007A4ECC" w:rsidRDefault="00AF3B41" w:rsidP="00AF3B41">
      <w:pPr>
        <w:ind w:firstLine="709"/>
        <w:jc w:val="center"/>
        <w:rPr>
          <w:rFonts w:eastAsia="Calibri"/>
          <w:bCs/>
          <w:lang w:eastAsia="en-US"/>
        </w:rPr>
      </w:pPr>
      <w:r w:rsidRPr="007A4ECC">
        <w:rPr>
          <w:rFonts w:eastAsia="Calibri"/>
          <w:lang w:eastAsia="en-US"/>
        </w:rPr>
        <w:t>Расчетные параметры улиц и дорог сельского поселения</w:t>
      </w:r>
    </w:p>
    <w:p w:rsidR="00AF3B41" w:rsidRPr="007A4ECC" w:rsidRDefault="00AF3B41" w:rsidP="00AF3B41">
      <w:pPr>
        <w:ind w:firstLine="709"/>
        <w:jc w:val="both"/>
        <w:rPr>
          <w:rFonts w:eastAsia="Calibri"/>
          <w:lang w:eastAsia="en-US"/>
        </w:rPr>
      </w:pPr>
      <w:r w:rsidRPr="007A4ECC">
        <w:rPr>
          <w:rFonts w:eastAsia="Calibri"/>
          <w:lang w:eastAsia="en-US"/>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метров. Расстояние между перекрестками должно быть не более 200 метров.</w:t>
      </w:r>
    </w:p>
    <w:p w:rsidR="00AF3B41" w:rsidRPr="007A4ECC" w:rsidRDefault="00AF3B41" w:rsidP="00AF3B41">
      <w:pPr>
        <w:ind w:firstLine="709"/>
        <w:jc w:val="both"/>
        <w:rPr>
          <w:rFonts w:eastAsia="Calibri"/>
          <w:lang w:eastAsia="en-US"/>
        </w:rPr>
      </w:pPr>
      <w:r w:rsidRPr="007A4ECC">
        <w:rPr>
          <w:rFonts w:eastAsia="Calibri"/>
          <w:lang w:eastAsia="en-US"/>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Проезжие части второстепенных жилых улиц с односторонней усадебной застройкой и тупиковые проезды протяженностью до 150 метров допускается предусматривать совмещенными с пешеходным движением без устройства отдельного тротуара при ширине проезда не менее 4,2 метра</w:t>
      </w:r>
      <w:r w:rsidRPr="007A4ECC">
        <w:rPr>
          <w:rFonts w:eastAsia="Calibri"/>
          <w:color w:val="FF0000"/>
          <w:lang w:eastAsia="en-US"/>
        </w:rPr>
        <w:t xml:space="preserve">. </w:t>
      </w:r>
      <w:r w:rsidRPr="007A4ECC">
        <w:rPr>
          <w:rFonts w:eastAsia="Calibri"/>
          <w:lang w:eastAsia="en-US"/>
        </w:rPr>
        <w:t>Ширина проездов в красных линиях, по которым не проходят инженерные коммуникации, должна быть не менее 7 метров.</w:t>
      </w:r>
    </w:p>
    <w:p w:rsidR="00AF3B41" w:rsidRPr="007A4ECC" w:rsidRDefault="00AF3B41" w:rsidP="00AF3B41">
      <w:pPr>
        <w:ind w:firstLine="709"/>
        <w:jc w:val="both"/>
        <w:rPr>
          <w:rFonts w:eastAsia="Calibri"/>
          <w:lang w:eastAsia="en-US"/>
        </w:rPr>
      </w:pPr>
      <w:r w:rsidRPr="007A4ECC">
        <w:rPr>
          <w:rFonts w:eastAsia="Calibri"/>
          <w:lang w:eastAsia="en-US"/>
        </w:rPr>
        <w:t>На второстепенных улицах и проездах с однополосным движением автотранспорта</w:t>
      </w:r>
    </w:p>
    <w:p w:rsidR="00AF3B41" w:rsidRPr="007A4ECC" w:rsidRDefault="00AF3B41" w:rsidP="00AF3B41">
      <w:pPr>
        <w:ind w:firstLine="709"/>
        <w:jc w:val="both"/>
        <w:rPr>
          <w:rFonts w:eastAsia="Calibri"/>
          <w:lang w:eastAsia="en-US"/>
        </w:rPr>
      </w:pPr>
      <w:r w:rsidRPr="007A4ECC">
        <w:rPr>
          <w:rFonts w:eastAsia="Calibri"/>
          <w:lang w:eastAsia="en-US"/>
        </w:rPr>
        <w:t>следует предусматривать разъездные площадки размером 7 x 15 метров через каждые 200</w:t>
      </w:r>
      <w:r w:rsidR="00C22889">
        <w:rPr>
          <w:rFonts w:eastAsia="Calibri"/>
          <w:lang w:eastAsia="en-US"/>
        </w:rPr>
        <w:t xml:space="preserve"> </w:t>
      </w:r>
      <w:r w:rsidRPr="007A4ECC">
        <w:rPr>
          <w:rFonts w:eastAsia="Calibri"/>
          <w:lang w:eastAsia="en-US"/>
        </w:rPr>
        <w:t>метров.</w:t>
      </w:r>
    </w:p>
    <w:p w:rsidR="00AF3B41" w:rsidRPr="007A4ECC" w:rsidRDefault="00AF3B41" w:rsidP="00AF3B41">
      <w:pPr>
        <w:ind w:firstLine="709"/>
        <w:jc w:val="both"/>
        <w:rPr>
          <w:rFonts w:eastAsia="Calibri"/>
          <w:lang w:eastAsia="en-US"/>
        </w:rPr>
      </w:pPr>
      <w:r w:rsidRPr="007A4ECC">
        <w:rPr>
          <w:rFonts w:eastAsia="Calibri"/>
          <w:lang w:eastAsia="en-US"/>
        </w:rPr>
        <w:lastRenderedPageBreak/>
        <w:t>Хозяйственные проезды допускается принимать совмещенными со скотопрогонами. При этом они не должны пересекать главных улиц.</w:t>
      </w:r>
    </w:p>
    <w:p w:rsidR="00AF3B41" w:rsidRPr="007A4ECC" w:rsidRDefault="00AF3B41" w:rsidP="00AF3B41">
      <w:pPr>
        <w:ind w:firstLine="709"/>
        <w:jc w:val="both"/>
        <w:rPr>
          <w:rFonts w:eastAsia="Calibri"/>
          <w:lang w:eastAsia="en-US"/>
        </w:rPr>
      </w:pPr>
      <w:r w:rsidRPr="007A4ECC">
        <w:rPr>
          <w:rFonts w:eastAsia="Calibri"/>
          <w:lang w:eastAsia="en-US"/>
        </w:rPr>
        <w:t>В конце проезжих частей тупиковых проездов следует устраивать разворотные площадки диаметром не менее 16 метров.</w:t>
      </w:r>
    </w:p>
    <w:p w:rsidR="00AF3B41" w:rsidRPr="007A4ECC" w:rsidRDefault="00AF3B41" w:rsidP="00AF3B41">
      <w:pPr>
        <w:ind w:firstLine="709"/>
        <w:jc w:val="both"/>
        <w:rPr>
          <w:rFonts w:eastAsia="Calibri"/>
          <w:lang w:eastAsia="en-US"/>
        </w:rPr>
      </w:pPr>
      <w:r w:rsidRPr="007A4ECC">
        <w:rPr>
          <w:rFonts w:eastAsia="Calibri"/>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AF3B41" w:rsidRPr="007A4ECC" w:rsidRDefault="00AF3B41" w:rsidP="00AF3B41">
      <w:pPr>
        <w:ind w:firstLine="709"/>
        <w:jc w:val="both"/>
        <w:rPr>
          <w:rFonts w:eastAsia="Calibri"/>
          <w:lang w:eastAsia="en-US"/>
        </w:rPr>
      </w:pPr>
      <w:r w:rsidRPr="007A4ECC">
        <w:rPr>
          <w:rFonts w:eastAsia="Calibri"/>
          <w:lang w:eastAsia="en-US"/>
        </w:rPr>
        <w:t>Отдельно стоящие газорегуляторные пункты должны располагаться от зданий и сооружений на расстояниях не менее приведенных в таблице 3.</w:t>
      </w:r>
      <w:r w:rsidRPr="001E1E56">
        <w:rPr>
          <w:noProof/>
        </w:rPr>
        <w:t xml:space="preserve"> </w:t>
      </w:r>
    </w:p>
    <w:p w:rsidR="00AF3B41" w:rsidRDefault="00AF3B41" w:rsidP="00AF3B41">
      <w:pPr>
        <w:ind w:firstLine="709"/>
        <w:jc w:val="right"/>
        <w:rPr>
          <w:rFonts w:eastAsia="Calibri"/>
          <w:lang w:eastAsia="en-US"/>
        </w:rPr>
      </w:pPr>
      <w:r w:rsidRPr="007A4ECC">
        <w:rPr>
          <w:rFonts w:eastAsia="Calibri"/>
          <w:lang w:eastAsia="en-US"/>
        </w:rPr>
        <w:t xml:space="preserve">Таблица </w:t>
      </w:r>
      <w:r>
        <w:rPr>
          <w:rFonts w:eastAsia="Calibri"/>
          <w:lang w:eastAsia="en-US"/>
        </w:rPr>
        <w:t>11</w:t>
      </w:r>
    </w:p>
    <w:p w:rsidR="00AF3B41" w:rsidRPr="007A4ECC" w:rsidRDefault="00AF3B41" w:rsidP="00AF3B41">
      <w:pPr>
        <w:ind w:firstLine="709"/>
        <w:jc w:val="center"/>
        <w:rPr>
          <w:rFonts w:eastAsia="Calibri"/>
          <w:lang w:eastAsia="en-US"/>
        </w:rPr>
      </w:pPr>
      <w:r>
        <w:rPr>
          <w:rFonts w:eastAsia="Calibri"/>
          <w:lang w:eastAsia="en-US"/>
        </w:rPr>
        <w:t>Р</w:t>
      </w:r>
      <w:r w:rsidRPr="007A4ECC">
        <w:rPr>
          <w:rFonts w:eastAsia="Calibri"/>
          <w:lang w:eastAsia="en-US"/>
        </w:rPr>
        <w:t xml:space="preserve">асстояниях </w:t>
      </w:r>
      <w:r>
        <w:rPr>
          <w:rFonts w:eastAsia="Calibri"/>
          <w:lang w:eastAsia="en-US"/>
        </w:rPr>
        <w:t>от о</w:t>
      </w:r>
      <w:r w:rsidRPr="007A4ECC">
        <w:rPr>
          <w:rFonts w:eastAsia="Calibri"/>
          <w:lang w:eastAsia="en-US"/>
        </w:rPr>
        <w:t>тдельно стоящи</w:t>
      </w:r>
      <w:r>
        <w:rPr>
          <w:rFonts w:eastAsia="Calibri"/>
          <w:lang w:eastAsia="en-US"/>
        </w:rPr>
        <w:t>х</w:t>
      </w:r>
      <w:r w:rsidRPr="007A4ECC">
        <w:rPr>
          <w:rFonts w:eastAsia="Calibri"/>
          <w:lang w:eastAsia="en-US"/>
        </w:rPr>
        <w:t xml:space="preserve"> газорегуляторны</w:t>
      </w:r>
      <w:r>
        <w:rPr>
          <w:rFonts w:eastAsia="Calibri"/>
          <w:lang w:eastAsia="en-US"/>
        </w:rPr>
        <w:t xml:space="preserve">х </w:t>
      </w:r>
      <w:r w:rsidRPr="007A4ECC">
        <w:rPr>
          <w:rFonts w:eastAsia="Calibri"/>
          <w:lang w:eastAsia="en-US"/>
        </w:rPr>
        <w:t>пункт</w:t>
      </w:r>
      <w:r>
        <w:rPr>
          <w:rFonts w:eastAsia="Calibri"/>
          <w:lang w:eastAsia="en-US"/>
        </w:rPr>
        <w:t>ов</w:t>
      </w:r>
      <w:r w:rsidRPr="007A4ECC">
        <w:rPr>
          <w:rFonts w:eastAsia="Calibri"/>
          <w:lang w:eastAsia="en-US"/>
        </w:rPr>
        <w:t xml:space="preserve"> </w:t>
      </w:r>
      <w:r>
        <w:rPr>
          <w:rFonts w:eastAsia="Calibri"/>
          <w:lang w:eastAsia="en-US"/>
        </w:rPr>
        <w:t>до</w:t>
      </w:r>
      <w:r w:rsidRPr="007A4ECC">
        <w:rPr>
          <w:rFonts w:eastAsia="Calibri"/>
          <w:lang w:eastAsia="en-US"/>
        </w:rPr>
        <w:t xml:space="preserve"> зданий и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38"/>
        <w:gridCol w:w="1838"/>
        <w:gridCol w:w="2120"/>
        <w:gridCol w:w="2230"/>
      </w:tblGrid>
      <w:tr w:rsidR="00AF3B41" w:rsidRPr="007A4ECC" w:rsidTr="00096DFE">
        <w:trPr>
          <w:trHeight w:val="909"/>
        </w:trPr>
        <w:tc>
          <w:tcPr>
            <w:tcW w:w="1809"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Давление газа на</w:t>
            </w:r>
          </w:p>
          <w:p w:rsidR="00AF3B41" w:rsidRPr="007A4ECC" w:rsidRDefault="00AF3B41" w:rsidP="00096DFE">
            <w:pPr>
              <w:jc w:val="center"/>
              <w:rPr>
                <w:rFonts w:eastAsia="Calibri"/>
                <w:lang w:eastAsia="en-US"/>
              </w:rPr>
            </w:pPr>
            <w:r w:rsidRPr="007A4ECC">
              <w:rPr>
                <w:rFonts w:eastAsia="Calibri"/>
                <w:lang w:eastAsia="en-US"/>
              </w:rPr>
              <w:t>вводе в ГРП,</w:t>
            </w:r>
          </w:p>
          <w:p w:rsidR="00AF3B41" w:rsidRPr="007A4ECC" w:rsidRDefault="00AF3B41" w:rsidP="00096DFE">
            <w:pPr>
              <w:jc w:val="center"/>
              <w:rPr>
                <w:rFonts w:eastAsia="Calibri"/>
                <w:lang w:eastAsia="en-US"/>
              </w:rPr>
            </w:pPr>
            <w:r w:rsidRPr="007A4ECC">
              <w:rPr>
                <w:rFonts w:eastAsia="Calibri"/>
                <w:lang w:eastAsia="en-US"/>
              </w:rPr>
              <w:t>ГРПБ, ШРП</w:t>
            </w:r>
          </w:p>
          <w:p w:rsidR="00AF3B41" w:rsidRPr="007A4ECC" w:rsidRDefault="00AF3B41" w:rsidP="00096DFE">
            <w:pPr>
              <w:jc w:val="center"/>
              <w:rPr>
                <w:rFonts w:eastAsia="Calibri"/>
                <w:lang w:eastAsia="en-US"/>
              </w:rPr>
            </w:pPr>
            <w:r w:rsidRPr="007A4ECC">
              <w:rPr>
                <w:rFonts w:eastAsia="Calibri"/>
                <w:lang w:eastAsia="en-US"/>
              </w:rPr>
              <w:t>(МПа)</w:t>
            </w:r>
          </w:p>
        </w:tc>
        <w:tc>
          <w:tcPr>
            <w:tcW w:w="8046" w:type="dxa"/>
            <w:gridSpan w:val="4"/>
            <w:shd w:val="clear" w:color="auto" w:fill="auto"/>
          </w:tcPr>
          <w:p w:rsidR="00AF3B41" w:rsidRPr="007A4ECC" w:rsidRDefault="00AF3B41" w:rsidP="00096DFE">
            <w:pPr>
              <w:ind w:firstLine="709"/>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Расстояния в свету от отдельно стоящих ГРП, ГРПБ и отдельно стоящих ШРП по горизонтали (м), до</w:t>
            </w:r>
          </w:p>
        </w:tc>
      </w:tr>
      <w:tr w:rsidR="00AF3B41" w:rsidRPr="007A4ECC" w:rsidTr="00096DFE">
        <w:trPr>
          <w:trHeight w:val="521"/>
        </w:trPr>
        <w:tc>
          <w:tcPr>
            <w:tcW w:w="1809"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до 0,6</w:t>
            </w:r>
          </w:p>
        </w:tc>
        <w:tc>
          <w:tcPr>
            <w:tcW w:w="1843"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10</w:t>
            </w:r>
          </w:p>
        </w:tc>
        <w:tc>
          <w:tcPr>
            <w:tcW w:w="1843"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10</w:t>
            </w:r>
          </w:p>
        </w:tc>
        <w:tc>
          <w:tcPr>
            <w:tcW w:w="2126"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 xml:space="preserve">5 </w:t>
            </w:r>
          </w:p>
        </w:tc>
        <w:tc>
          <w:tcPr>
            <w:tcW w:w="2234"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не менее 1,5 высоты опоры</w:t>
            </w:r>
          </w:p>
        </w:tc>
      </w:tr>
      <w:tr w:rsidR="00AF3B41" w:rsidRPr="007A4ECC" w:rsidTr="00096DFE">
        <w:trPr>
          <w:trHeight w:val="573"/>
        </w:trPr>
        <w:tc>
          <w:tcPr>
            <w:tcW w:w="1809"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 xml:space="preserve">свыше 0,6 </w:t>
            </w:r>
          </w:p>
          <w:p w:rsidR="00AF3B41" w:rsidRPr="007A4ECC" w:rsidRDefault="00AF3B41" w:rsidP="00096DFE">
            <w:pPr>
              <w:jc w:val="center"/>
              <w:rPr>
                <w:rFonts w:eastAsia="Calibri"/>
                <w:lang w:eastAsia="en-US"/>
              </w:rPr>
            </w:pPr>
            <w:r w:rsidRPr="007A4ECC">
              <w:rPr>
                <w:rFonts w:eastAsia="Calibri"/>
                <w:lang w:eastAsia="en-US"/>
              </w:rPr>
              <w:t>до 1,2</w:t>
            </w:r>
          </w:p>
        </w:tc>
        <w:tc>
          <w:tcPr>
            <w:tcW w:w="1843"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15</w:t>
            </w:r>
          </w:p>
        </w:tc>
        <w:tc>
          <w:tcPr>
            <w:tcW w:w="1843"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15</w:t>
            </w:r>
          </w:p>
        </w:tc>
        <w:tc>
          <w:tcPr>
            <w:tcW w:w="2126"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8</w:t>
            </w:r>
          </w:p>
        </w:tc>
        <w:tc>
          <w:tcPr>
            <w:tcW w:w="2234"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не менее 1,5 высоты опоры</w:t>
            </w:r>
          </w:p>
        </w:tc>
      </w:tr>
    </w:tbl>
    <w:p w:rsidR="00AF3B41" w:rsidRPr="007A4ECC" w:rsidRDefault="00AF3B41" w:rsidP="00AF3B41">
      <w:pPr>
        <w:ind w:firstLine="709"/>
        <w:jc w:val="center"/>
        <w:rPr>
          <w:rFonts w:eastAsia="Calibri"/>
          <w:lang w:eastAsia="en-US"/>
        </w:rPr>
      </w:pPr>
    </w:p>
    <w:p w:rsidR="00AF3B41" w:rsidRPr="007A4ECC" w:rsidRDefault="00AF3B41" w:rsidP="00AF3B41">
      <w:pPr>
        <w:ind w:firstLine="709"/>
        <w:rPr>
          <w:rFonts w:eastAsia="Calibri"/>
          <w:lang w:eastAsia="en-US"/>
        </w:rPr>
      </w:pPr>
      <w:r w:rsidRPr="007A4ECC">
        <w:rPr>
          <w:rFonts w:eastAsia="Calibri"/>
          <w:lang w:eastAsia="en-US"/>
        </w:rPr>
        <w:t>Примечания:</w:t>
      </w:r>
    </w:p>
    <w:p w:rsidR="00AF3B41" w:rsidRPr="007A4ECC" w:rsidRDefault="00AF3B41" w:rsidP="00AF3B41">
      <w:pPr>
        <w:ind w:firstLine="709"/>
        <w:rPr>
          <w:rFonts w:eastAsia="Calibri"/>
          <w:lang w:eastAsia="en-US"/>
        </w:rPr>
      </w:pPr>
      <w:r w:rsidRPr="007A4ECC">
        <w:rPr>
          <w:rFonts w:eastAsia="Calibri"/>
          <w:lang w:eastAsia="en-US"/>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AF3B41" w:rsidRPr="007A4ECC" w:rsidRDefault="00AF3B41" w:rsidP="00AF3B41">
      <w:pPr>
        <w:ind w:firstLine="709"/>
        <w:rPr>
          <w:rFonts w:eastAsia="Calibri"/>
          <w:lang w:eastAsia="en-US"/>
        </w:rPr>
      </w:pPr>
      <w:r w:rsidRPr="007A4ECC">
        <w:rPr>
          <w:rFonts w:eastAsia="Calibri"/>
          <w:lang w:eastAsia="en-US"/>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F3B41" w:rsidRPr="007A4ECC" w:rsidRDefault="00AF3B41" w:rsidP="00AF3B41">
      <w:pPr>
        <w:ind w:firstLine="709"/>
        <w:rPr>
          <w:rFonts w:eastAsia="Calibri"/>
          <w:lang w:eastAsia="en-US"/>
        </w:rPr>
      </w:pPr>
      <w:r w:rsidRPr="007A4ECC">
        <w:rPr>
          <w:rFonts w:eastAsia="Calibri"/>
          <w:lang w:eastAsia="en-US"/>
        </w:rPr>
        <w:t>3. Расстояние от отдельно стоящего ШРП при давлении газа на вводе до 0,3 МПа до зданий и сооружений не нормируется.</w:t>
      </w:r>
    </w:p>
    <w:p w:rsidR="00AF3B41" w:rsidRPr="007A4ECC" w:rsidRDefault="00AF3B41" w:rsidP="00AF3B41">
      <w:pPr>
        <w:ind w:firstLine="709"/>
        <w:jc w:val="both"/>
        <w:outlineLvl w:val="3"/>
        <w:rPr>
          <w:rFonts w:eastAsia="Calibri"/>
          <w:lang w:eastAsia="en-US"/>
        </w:rPr>
      </w:pPr>
      <w:r w:rsidRPr="007A4ECC">
        <w:rPr>
          <w:rFonts w:eastAsia="Calibri"/>
          <w:lang w:eastAsia="en-US"/>
        </w:rPr>
        <w:t>Ограничения использования земельных участков и объектов капитального строительства</w:t>
      </w:r>
    </w:p>
    <w:p w:rsidR="00AF3B41" w:rsidRPr="007A4ECC" w:rsidRDefault="00AF3B41" w:rsidP="00AF3B41">
      <w:pPr>
        <w:ind w:firstLine="709"/>
        <w:jc w:val="both"/>
        <w:rPr>
          <w:rFonts w:eastAsia="Calibri"/>
          <w:lang w:eastAsia="en-US"/>
        </w:rPr>
      </w:pPr>
      <w:r w:rsidRPr="007A4ECC">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A4ECC">
          <w:rPr>
            <w:rFonts w:eastAsia="Calibri"/>
            <w:lang w:eastAsia="en-US"/>
          </w:rPr>
          <w:t>Картой</w:t>
        </w:r>
      </w:hyperlink>
      <w:r w:rsidRPr="007A4ECC">
        <w:rPr>
          <w:rFonts w:eastAsia="Calibri"/>
          <w:lang w:eastAsia="en-US"/>
        </w:rPr>
        <w:t xml:space="preserve"> градостроительного зонирования </w:t>
      </w:r>
      <w:r w:rsidR="006E0D87">
        <w:rPr>
          <w:rFonts w:eastAsia="Calibri"/>
          <w:lang w:eastAsia="en-US"/>
        </w:rPr>
        <w:t xml:space="preserve">Середского </w:t>
      </w:r>
      <w:r w:rsidRPr="007A4ECC">
        <w:rPr>
          <w:rFonts w:eastAsia="Calibri"/>
          <w:lang w:eastAsia="en-US"/>
        </w:rPr>
        <w:t>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AF3B41" w:rsidRPr="007A4ECC" w:rsidRDefault="00AF3B41" w:rsidP="00AF3B41">
      <w:pPr>
        <w:ind w:firstLine="709"/>
        <w:jc w:val="center"/>
        <w:rPr>
          <w:rFonts w:eastAsia="Calibri"/>
          <w:bCs/>
          <w:lang w:eastAsia="en-US"/>
        </w:rPr>
      </w:pPr>
      <w:r w:rsidRPr="007A4ECC">
        <w:rPr>
          <w:rFonts w:eastAsia="Calibri"/>
          <w:lang w:eastAsia="en-US"/>
        </w:rPr>
        <w:t>В границах зоны Ж-</w:t>
      </w:r>
      <w:r w:rsidRPr="007A4ECC">
        <w:rPr>
          <w:rFonts w:eastAsia="Calibri"/>
          <w:bCs/>
          <w:lang w:eastAsia="en-US"/>
        </w:rPr>
        <w:t>3</w:t>
      </w:r>
      <w:r w:rsidRPr="007A4ECC">
        <w:rPr>
          <w:rFonts w:eastAsia="Calibri"/>
          <w:lang w:eastAsia="en-US"/>
        </w:rPr>
        <w:t xml:space="preserve"> запрещается:</w:t>
      </w:r>
    </w:p>
    <w:p w:rsidR="00AF3B41" w:rsidRPr="007A4ECC" w:rsidRDefault="00AF3B41" w:rsidP="00AF3B41">
      <w:pPr>
        <w:ind w:firstLine="709"/>
        <w:jc w:val="both"/>
        <w:rPr>
          <w:rFonts w:eastAsia="Calibri"/>
          <w:lang w:eastAsia="en-US"/>
        </w:rPr>
      </w:pPr>
      <w:r w:rsidRPr="007A4ECC">
        <w:rPr>
          <w:rFonts w:eastAsia="Calibri"/>
          <w:lang w:eastAsia="en-US"/>
        </w:rPr>
        <w:t>- установка ограждений за «красной линией» улицы, которая определяется градостроительным планом земельного участка или другим документом по планировке территории. Запрещается применение колючей проволоки на границах земельных участков с участками общего пользования (улицы, проезды, проходы, скверы и т.д.);</w:t>
      </w:r>
    </w:p>
    <w:p w:rsidR="00AF3B41" w:rsidRPr="007A4ECC" w:rsidRDefault="00AF3B41" w:rsidP="00AF3B41">
      <w:pPr>
        <w:ind w:firstLine="709"/>
        <w:jc w:val="both"/>
        <w:rPr>
          <w:rFonts w:eastAsia="Calibri"/>
          <w:lang w:eastAsia="en-US"/>
        </w:rPr>
      </w:pPr>
      <w:r w:rsidRPr="007A4ECC">
        <w:rPr>
          <w:rFonts w:eastAsia="Calibri"/>
          <w:lang w:eastAsia="en-US"/>
        </w:rPr>
        <w:t>- ремонт автомобилей, другой техники, складирование строительных и иных материалов, хозяйственного инвентаря, оборудования на землях общего пользования;</w:t>
      </w:r>
    </w:p>
    <w:p w:rsidR="00AF3B41" w:rsidRPr="007A4ECC" w:rsidRDefault="00AF3B41" w:rsidP="00AF3B41">
      <w:pPr>
        <w:ind w:firstLine="709"/>
        <w:jc w:val="both"/>
        <w:rPr>
          <w:rFonts w:eastAsia="Calibri"/>
          <w:lang w:eastAsia="en-US"/>
        </w:rPr>
      </w:pPr>
      <w:r w:rsidRPr="007A4ECC">
        <w:rPr>
          <w:rFonts w:eastAsia="Calibri"/>
          <w:lang w:eastAsia="en-US"/>
        </w:rPr>
        <w:t>- размещение со стороны улиц вспомогательных строений, за исключением гаражей для хранения личного автотранспорта;</w:t>
      </w:r>
    </w:p>
    <w:p w:rsidR="00AF3B41" w:rsidRPr="007A4ECC" w:rsidRDefault="00AF3B41" w:rsidP="00AF3B41">
      <w:pPr>
        <w:ind w:firstLine="709"/>
        <w:jc w:val="both"/>
        <w:rPr>
          <w:rFonts w:eastAsia="Calibri"/>
          <w:lang w:eastAsia="en-US"/>
        </w:rPr>
      </w:pPr>
      <w:r w:rsidRPr="007A4ECC">
        <w:rPr>
          <w:rFonts w:eastAsia="Calibri"/>
          <w:lang w:eastAsia="en-US"/>
        </w:rPr>
        <w:t>- размещение бань и саун коммерческого использования;</w:t>
      </w:r>
    </w:p>
    <w:p w:rsidR="00AF3B41" w:rsidRPr="007A4ECC" w:rsidRDefault="00AF3B41" w:rsidP="00AF3B41">
      <w:pPr>
        <w:ind w:firstLine="709"/>
        <w:jc w:val="both"/>
        <w:rPr>
          <w:rFonts w:eastAsia="Calibri"/>
          <w:lang w:eastAsia="en-US"/>
        </w:rPr>
      </w:pPr>
      <w:r w:rsidRPr="007A4ECC">
        <w:rPr>
          <w:rFonts w:eastAsia="Calibri"/>
          <w:lang w:eastAsia="en-US"/>
        </w:rPr>
        <w:t>- размещение специализированных магазинов строительных, москательно - 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w:t>
      </w:r>
    </w:p>
    <w:p w:rsidR="00AF3B41" w:rsidRPr="007A4ECC" w:rsidRDefault="00AF3B41" w:rsidP="00AF3B41">
      <w:pPr>
        <w:ind w:firstLine="709"/>
        <w:jc w:val="both"/>
        <w:rPr>
          <w:rFonts w:eastAsia="Calibri"/>
          <w:lang w:eastAsia="en-US"/>
        </w:rPr>
      </w:pPr>
      <w:r w:rsidRPr="007A4ECC">
        <w:rPr>
          <w:rFonts w:eastAsia="Calibri"/>
          <w:lang w:eastAsia="en-US"/>
        </w:rPr>
        <w:t>- размещение рентгеновских кабинетов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AF3B41" w:rsidRPr="007A4ECC" w:rsidRDefault="00AF3B41" w:rsidP="00AF3B41">
      <w:pPr>
        <w:ind w:firstLine="709"/>
        <w:jc w:val="both"/>
        <w:rPr>
          <w:rFonts w:eastAsia="Calibri"/>
          <w:lang w:eastAsia="en-US"/>
        </w:rPr>
      </w:pPr>
      <w:r w:rsidRPr="007A4ECC">
        <w:rPr>
          <w:rFonts w:eastAsia="Calibri"/>
          <w:lang w:eastAsia="en-US"/>
        </w:rPr>
        <w:lastRenderedPageBreak/>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AF3B41" w:rsidRPr="007A4ECC" w:rsidRDefault="00AF3B41" w:rsidP="00AF3B41">
      <w:pPr>
        <w:ind w:firstLine="709"/>
        <w:jc w:val="both"/>
        <w:rPr>
          <w:rFonts w:eastAsia="Calibri"/>
          <w:lang w:eastAsia="en-US"/>
        </w:rPr>
      </w:pPr>
      <w:r w:rsidRPr="007A4ECC">
        <w:rPr>
          <w:rFonts w:eastAsia="Calibri"/>
          <w:lang w:eastAsia="en-US"/>
        </w:rPr>
        <w:t>- размещение объектов с режимом функционирования после 23 часов;</w:t>
      </w:r>
    </w:p>
    <w:p w:rsidR="00AF3B41" w:rsidRPr="007A4ECC" w:rsidRDefault="00AF3B41" w:rsidP="00AF3B41">
      <w:pPr>
        <w:ind w:firstLine="709"/>
        <w:jc w:val="both"/>
        <w:rPr>
          <w:rFonts w:eastAsia="Calibri"/>
          <w:lang w:eastAsia="en-US"/>
        </w:rPr>
      </w:pPr>
      <w:r w:rsidRPr="007A4ECC">
        <w:rPr>
          <w:rFonts w:eastAsia="Calibri"/>
          <w:lang w:eastAsia="en-US"/>
        </w:rPr>
        <w:t>- разведение и содержание сельскохозяйственных животных на земельных участках, расположенных на центральных улицах сел и поселков;</w:t>
      </w:r>
    </w:p>
    <w:p w:rsidR="00AF3B41" w:rsidRPr="007A4ECC" w:rsidRDefault="00AF3B41" w:rsidP="00AF3B41">
      <w:pPr>
        <w:ind w:firstLine="709"/>
        <w:jc w:val="both"/>
        <w:rPr>
          <w:rFonts w:eastAsia="Calibri"/>
          <w:lang w:eastAsia="en-US"/>
        </w:rPr>
      </w:pPr>
      <w:r w:rsidRPr="007A4ECC">
        <w:rPr>
          <w:rFonts w:eastAsia="Calibri"/>
          <w:lang w:eastAsia="en-US"/>
        </w:rPr>
        <w:t>-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не более 1 единицы;</w:t>
      </w:r>
    </w:p>
    <w:p w:rsidR="00AF3B41" w:rsidRPr="007A4ECC" w:rsidRDefault="00AF3B41" w:rsidP="00AF3B41">
      <w:pPr>
        <w:ind w:firstLine="709"/>
        <w:jc w:val="both"/>
        <w:rPr>
          <w:rFonts w:eastAsia="Calibri"/>
          <w:lang w:eastAsia="en-US"/>
        </w:rPr>
      </w:pPr>
      <w:r w:rsidRPr="007A4ECC">
        <w:rPr>
          <w:rFonts w:eastAsia="Calibri"/>
          <w:lang w:eastAsia="en-US"/>
        </w:rPr>
        <w:t>- размещение пасек;</w:t>
      </w:r>
    </w:p>
    <w:p w:rsidR="00AF3B41" w:rsidRPr="007A4ECC" w:rsidRDefault="00AF3B41" w:rsidP="00AF3B41">
      <w:pPr>
        <w:ind w:firstLine="709"/>
        <w:jc w:val="both"/>
        <w:rPr>
          <w:rFonts w:eastAsia="Calibri"/>
          <w:lang w:eastAsia="en-US"/>
        </w:rPr>
      </w:pPr>
      <w:r w:rsidRPr="007A4ECC">
        <w:rPr>
          <w:rFonts w:eastAsia="Calibri"/>
          <w:lang w:eastAsia="en-US"/>
        </w:rPr>
        <w:t>- размещение приютов для домашних животных.</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p>
    <w:p w:rsidR="00AF3B41" w:rsidRPr="005B69E8" w:rsidRDefault="00AF3B41" w:rsidP="00AF3B41">
      <w:pPr>
        <w:pStyle w:val="ConsPlusNormal"/>
        <w:tabs>
          <w:tab w:val="num" w:pos="284"/>
        </w:tabs>
        <w:ind w:left="284" w:firstLine="0"/>
        <w:jc w:val="center"/>
        <w:rPr>
          <w:rFonts w:ascii="Times New Roman" w:hAnsi="Times New Roman" w:cs="Times New Roman"/>
          <w:b/>
          <w:sz w:val="24"/>
          <w:szCs w:val="24"/>
        </w:rPr>
      </w:pPr>
      <w:r w:rsidRPr="005B69E8">
        <w:rPr>
          <w:rFonts w:ascii="Times New Roman" w:hAnsi="Times New Roman" w:cs="Times New Roman"/>
          <w:b/>
          <w:sz w:val="24"/>
          <w:szCs w:val="24"/>
        </w:rPr>
        <w:t xml:space="preserve">Статья </w:t>
      </w:r>
      <w:r>
        <w:rPr>
          <w:rFonts w:ascii="Times New Roman" w:hAnsi="Times New Roman" w:cs="Times New Roman"/>
          <w:b/>
          <w:sz w:val="24"/>
          <w:szCs w:val="24"/>
        </w:rPr>
        <w:t>11</w:t>
      </w:r>
      <w:r w:rsidRPr="005B69E8">
        <w:rPr>
          <w:rFonts w:ascii="Times New Roman" w:hAnsi="Times New Roman" w:cs="Times New Roman"/>
          <w:b/>
          <w:sz w:val="24"/>
          <w:szCs w:val="24"/>
        </w:rPr>
        <w:t xml:space="preserve">. </w:t>
      </w:r>
      <w:r>
        <w:rPr>
          <w:rFonts w:ascii="Times New Roman" w:hAnsi="Times New Roman" w:cs="Times New Roman"/>
          <w:b/>
          <w:sz w:val="24"/>
          <w:szCs w:val="24"/>
        </w:rPr>
        <w:t>Г</w:t>
      </w:r>
      <w:r w:rsidRPr="005B69E8">
        <w:rPr>
          <w:rFonts w:ascii="Times New Roman" w:hAnsi="Times New Roman" w:cs="Times New Roman"/>
          <w:b/>
          <w:sz w:val="24"/>
          <w:szCs w:val="24"/>
        </w:rPr>
        <w:t>радостроительные регламенты для общественно – деловых зон</w:t>
      </w:r>
    </w:p>
    <w:p w:rsidR="00AF3B41" w:rsidRPr="007A4ECC" w:rsidRDefault="00AF3B41" w:rsidP="00AF3B41">
      <w:pPr>
        <w:pStyle w:val="nienie"/>
        <w:ind w:left="360" w:firstLine="0"/>
        <w:rPr>
          <w:rFonts w:ascii="Times New Roman" w:hAnsi="Times New Roman" w:cs="Times New Roman"/>
          <w:bCs/>
        </w:rPr>
      </w:pPr>
    </w:p>
    <w:p w:rsidR="00AF3B41" w:rsidRPr="00DC06E6" w:rsidRDefault="00AF3B41" w:rsidP="00AF3B41">
      <w:pPr>
        <w:shd w:val="clear" w:color="auto" w:fill="FFFFFF"/>
        <w:tabs>
          <w:tab w:val="left" w:pos="720"/>
        </w:tabs>
        <w:ind w:right="535"/>
        <w:jc w:val="center"/>
        <w:rPr>
          <w:b/>
        </w:rPr>
      </w:pPr>
      <w:r w:rsidRPr="00DC06E6">
        <w:rPr>
          <w:b/>
          <w:spacing w:val="-5"/>
        </w:rPr>
        <w:t>ОД       Общественно-деловые зоны</w:t>
      </w:r>
    </w:p>
    <w:p w:rsidR="00AF3B41" w:rsidRPr="007A4ECC" w:rsidRDefault="00AF3B41" w:rsidP="00AF3B41">
      <w:pPr>
        <w:shd w:val="clear" w:color="auto" w:fill="FFFFFF"/>
        <w:spacing w:before="268"/>
        <w:ind w:firstLine="708"/>
        <w:jc w:val="both"/>
      </w:pPr>
      <w:r w:rsidRPr="007A4ECC">
        <w:rPr>
          <w:spacing w:val="-4"/>
        </w:rPr>
        <w:t xml:space="preserve">Общественно-деловые зоны предназначены для размещения объектов </w:t>
      </w:r>
      <w:r w:rsidRPr="007A4ECC">
        <w:rPr>
          <w:bCs/>
          <w:spacing w:val="-4"/>
        </w:rPr>
        <w:t xml:space="preserve">здравоохранения, культуры, </w:t>
      </w:r>
      <w:r w:rsidRPr="007A4ECC">
        <w:rPr>
          <w:bCs/>
          <w:spacing w:val="7"/>
        </w:rPr>
        <w:t xml:space="preserve">торговли, общественного питания, социального и коммунально-бытового назначения, </w:t>
      </w:r>
      <w:r w:rsidRPr="007A4ECC">
        <w:rPr>
          <w:bCs/>
          <w:spacing w:val="5"/>
        </w:rPr>
        <w:t xml:space="preserve">предпринимательской деятельности, объектов среднего профессионального и высшего </w:t>
      </w:r>
      <w:r w:rsidRPr="007A4ECC">
        <w:rPr>
          <w:bCs/>
          <w:spacing w:val="-5"/>
        </w:rPr>
        <w:t>профессионального образования, административных, научно-исследовательских учреждений, культовых</w:t>
      </w:r>
      <w:r w:rsidRPr="007A4ECC">
        <w:rPr>
          <w:bCs/>
        </w:rPr>
        <w:t xml:space="preserve">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F3B41" w:rsidRPr="007A4ECC" w:rsidRDefault="00AF3B41" w:rsidP="00AF3B41">
      <w:pPr>
        <w:shd w:val="clear" w:color="auto" w:fill="FFFFFF"/>
        <w:tabs>
          <w:tab w:val="left" w:pos="632"/>
        </w:tabs>
        <w:spacing w:before="20"/>
        <w:ind w:left="4"/>
        <w:jc w:val="both"/>
        <w:rPr>
          <w:spacing w:val="-14"/>
        </w:rPr>
      </w:pPr>
    </w:p>
    <w:p w:rsidR="00AF3B41" w:rsidRDefault="00AF3B41" w:rsidP="00AF3B41">
      <w:pPr>
        <w:shd w:val="clear" w:color="auto" w:fill="FFFFFF"/>
        <w:jc w:val="center"/>
        <w:rPr>
          <w:b/>
          <w:spacing w:val="-5"/>
        </w:rPr>
      </w:pPr>
      <w:r w:rsidRPr="00DC06E6">
        <w:rPr>
          <w:b/>
          <w:spacing w:val="-14"/>
        </w:rPr>
        <w:t>ОД 1</w:t>
      </w:r>
      <w:r w:rsidRPr="00DC06E6">
        <w:rPr>
          <w:b/>
        </w:rPr>
        <w:tab/>
      </w:r>
      <w:r w:rsidRPr="00DC06E6">
        <w:rPr>
          <w:b/>
          <w:spacing w:val="-5"/>
        </w:rPr>
        <w:t>Зона делового, общественного и коммерческого назначения</w:t>
      </w:r>
    </w:p>
    <w:p w:rsidR="00C22889" w:rsidRPr="00DC06E6" w:rsidRDefault="00C22889" w:rsidP="00AF3B41">
      <w:pPr>
        <w:shd w:val="clear" w:color="auto" w:fill="FFFFFF"/>
        <w:jc w:val="center"/>
        <w:rPr>
          <w:b/>
          <w:spacing w:val="-5"/>
        </w:rPr>
      </w:pPr>
    </w:p>
    <w:p w:rsidR="00AF3B41" w:rsidRPr="007A4ECC" w:rsidRDefault="00AF3B41" w:rsidP="00AF3B41">
      <w:pPr>
        <w:pStyle w:val="ConsPlusNormal"/>
        <w:ind w:firstLine="0"/>
        <w:jc w:val="both"/>
        <w:rPr>
          <w:rFonts w:ascii="Times New Roman" w:hAnsi="Times New Roman" w:cs="Times New Roman"/>
          <w:sz w:val="24"/>
          <w:szCs w:val="24"/>
        </w:rPr>
      </w:pPr>
      <w:r w:rsidRPr="007A4ECC">
        <w:rPr>
          <w:rFonts w:ascii="Times New Roman" w:hAnsi="Times New Roman" w:cs="Times New Roman"/>
          <w:sz w:val="24"/>
          <w:szCs w:val="24"/>
        </w:rPr>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размещаться на придомовой территории жилых зданий.</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При проектировании розничных рынков следует обеспечивать санитарно-защитную зону, которая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утвержденными Главным государственным санитарным врачом Российской Федерации 30 марта 2003 года (далее - СанПиН 2.2.1/2.1.1.1200-03), составляет 50 метров.</w:t>
      </w:r>
    </w:p>
    <w:p w:rsidR="00AF3B41" w:rsidRPr="00C22889" w:rsidRDefault="00AF3B41" w:rsidP="00AF3B41">
      <w:pPr>
        <w:shd w:val="clear" w:color="auto" w:fill="FFFFFF"/>
        <w:ind w:left="8"/>
        <w:jc w:val="center"/>
        <w:outlineLvl w:val="0"/>
        <w:rPr>
          <w:spacing w:val="-1"/>
        </w:rPr>
      </w:pPr>
      <w:r w:rsidRPr="00C22889">
        <w:rPr>
          <w:spacing w:val="-1"/>
        </w:rPr>
        <w:t>Основные разрешенные виды использования земельных участков:</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Бытовое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Магазины</w:t>
      </w:r>
    </w:p>
    <w:p w:rsidR="00AF3B41" w:rsidRPr="007A4ECC" w:rsidRDefault="00AF3B41" w:rsidP="00AF3B41">
      <w:pPr>
        <w:pStyle w:val="ConsPlusNormal"/>
        <w:tabs>
          <w:tab w:val="num" w:pos="284"/>
        </w:tabs>
        <w:ind w:left="284" w:firstLine="0"/>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управление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 xml:space="preserve">Размещение автозаправочных станций (бензиновых, газовых); размещение магазинов </w:t>
      </w:r>
      <w:r w:rsidRPr="007A4ECC">
        <w:rPr>
          <w:rFonts w:ascii="Times New Roman" w:hAnsi="Times New Roman" w:cs="Times New Roman"/>
          <w:sz w:val="24"/>
          <w:szCs w:val="24"/>
        </w:rPr>
        <w:lastRenderedPageBreak/>
        <w:t>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Амбулаторное ветеринарное обслуживание</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w:t>
      </w:r>
      <w:r w:rsidRPr="007A4ECC">
        <w:rPr>
          <w:rFonts w:ascii="Times New Roman" w:eastAsia="Arial Unicode MS" w:hAnsi="Times New Roman" w:cs="Times New Roman"/>
          <w:bCs/>
          <w:sz w:val="24"/>
          <w:szCs w:val="24"/>
          <w:shd w:val="clear" w:color="auto" w:fill="FFFFFF"/>
          <w:lang w:bidi="ru-RU"/>
        </w:rPr>
        <w:tab/>
        <w:t xml:space="preserve">капитального </w:t>
      </w:r>
      <w:r w:rsidRPr="007A4ECC">
        <w:rPr>
          <w:rFonts w:ascii="Times New Roman" w:eastAsia="Arial Unicode MS" w:hAnsi="Times New Roman" w:cs="Times New Roman"/>
          <w:bCs/>
          <w:sz w:val="24"/>
          <w:szCs w:val="24"/>
          <w:shd w:val="clear" w:color="auto" w:fill="FFFFFF"/>
          <w:lang w:bidi="ru-RU"/>
        </w:rPr>
        <w:tab/>
        <w:t>строительства, предназначенных</w:t>
      </w:r>
      <w:r w:rsidRPr="007A4ECC">
        <w:rPr>
          <w:rFonts w:ascii="Times New Roman" w:eastAsia="Arial Unicode MS" w:hAnsi="Times New Roman" w:cs="Times New Roman"/>
          <w:bCs/>
          <w:sz w:val="24"/>
          <w:szCs w:val="24"/>
          <w:shd w:val="clear" w:color="auto" w:fill="FFFFFF"/>
          <w:lang w:bidi="ru-RU"/>
        </w:rPr>
        <w:tab/>
        <w:t>для оказания ветеринарных услуг без содержания животных;</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Pr="001E1E56">
        <w:rPr>
          <w:noProof/>
        </w:rPr>
        <w:t xml:space="preserve"> </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Рынки</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Банковская и страховая деятельность</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питание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Гостиничное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Деловое управление</w:t>
      </w:r>
    </w:p>
    <w:p w:rsidR="00AF3B41" w:rsidRPr="007A4ECC" w:rsidRDefault="00AF3B41" w:rsidP="00AF3B41">
      <w:pPr>
        <w:ind w:left="284"/>
        <w:jc w:val="both"/>
        <w:rPr>
          <w:bCs/>
        </w:rPr>
      </w:pPr>
      <w:r w:rsidRPr="007A4ECC">
        <w:rPr>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 – поликлиническое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Спорт</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Развлечения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w:t>
      </w:r>
      <w:r w:rsidRPr="007A4ECC">
        <w:rPr>
          <w:rFonts w:ascii="Times New Roman" w:hAnsi="Times New Roman" w:cs="Times New Roman"/>
          <w:sz w:val="24"/>
          <w:szCs w:val="24"/>
        </w:rPr>
        <w:lastRenderedPageBreak/>
        <w:t>азартных игр и игровых столов, а также размещение гостиниц и заведений общественного питания для посетителей игорных зон;</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Культурное развитие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Выставочно – ярморочная деятельность</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Религиозное использование</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Земельные участки (территории) общего пользования</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7A4ECC">
        <w:rPr>
          <w:rFonts w:ascii="Times New Roman" w:hAnsi="Times New Roman" w:cs="Times New Roman"/>
          <w:bCs/>
        </w:rPr>
        <w:t>;</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Общее пользование водными объектами</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Водные объекты</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Историко – культурная деятельность</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Обеспечение внутреннего правопорядка</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C22889" w:rsidRDefault="00AF3B41" w:rsidP="00AF3B41">
      <w:pPr>
        <w:shd w:val="clear" w:color="auto" w:fill="FFFFFF"/>
        <w:tabs>
          <w:tab w:val="left" w:pos="728"/>
        </w:tabs>
        <w:jc w:val="center"/>
      </w:pPr>
      <w:r w:rsidRPr="00C22889">
        <w:t>Вспомогательные виды разрешенного использования:</w:t>
      </w:r>
    </w:p>
    <w:p w:rsidR="00AF3B41" w:rsidRPr="007A4ECC" w:rsidRDefault="00AF3B41" w:rsidP="00AF3B41">
      <w:pPr>
        <w:shd w:val="clear" w:color="auto" w:fill="FFFFFF"/>
        <w:tabs>
          <w:tab w:val="left" w:pos="728"/>
        </w:tabs>
        <w:jc w:val="center"/>
      </w:pPr>
    </w:p>
    <w:p w:rsidR="00AF3B41" w:rsidRPr="007A4ECC" w:rsidRDefault="00AF3B41" w:rsidP="00AF3B41">
      <w:pPr>
        <w:shd w:val="clear" w:color="auto" w:fill="FFFFFF"/>
        <w:tabs>
          <w:tab w:val="left" w:pos="313"/>
          <w:tab w:val="left" w:pos="728"/>
        </w:tabs>
      </w:pPr>
      <w:r w:rsidRPr="007A4ECC">
        <w:tab/>
      </w:r>
      <w:r w:rsidRPr="007A4ECC">
        <w:tab/>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color w:val="000000"/>
          <w:sz w:val="24"/>
          <w:szCs w:val="24"/>
        </w:rPr>
        <w:lastRenderedPageBreak/>
        <w:tab/>
      </w: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F3B41" w:rsidRPr="00C22889" w:rsidRDefault="00AF3B41" w:rsidP="00C22889">
      <w:pPr>
        <w:shd w:val="clear" w:color="auto" w:fill="FFFFFF"/>
        <w:tabs>
          <w:tab w:val="left" w:pos="438"/>
          <w:tab w:val="left" w:pos="728"/>
        </w:tabs>
        <w:jc w:val="center"/>
        <w:outlineLvl w:val="0"/>
      </w:pPr>
      <w:r w:rsidRPr="00C22889">
        <w:t>Условно разрешенные виды использования:</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left="-112" w:right="-1" w:firstLine="709"/>
        <w:jc w:val="center"/>
        <w:rPr>
          <w:rFonts w:eastAsia="Calibri"/>
        </w:rPr>
      </w:pPr>
      <w:r w:rsidRPr="007A4ECC">
        <w:rPr>
          <w:rFonts w:eastAsia="Calibri"/>
          <w:bCs/>
          <w:lang w:eastAsia="en-US"/>
        </w:rPr>
        <w:t>строительства для зоны ОД1</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Fonts w:eastAsia="Calibri"/>
          <w:lang w:eastAsia="en-US"/>
        </w:rPr>
        <w:t xml:space="preserve">Максимальный размер земельных участков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tabs>
          <w:tab w:val="left" w:pos="1100"/>
        </w:tabs>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7A4ECC">
        <w:lastRenderedPageBreak/>
        <w:t>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t>Минимальные отступы от границы земельного участка, предназначенного для размещения образовательного учреждения для детей до места допустимого размещения зданий, строений, сооружений иного назначения составляют 6 метров.</w:t>
      </w:r>
      <w:r w:rsidRPr="001E1E56">
        <w:rPr>
          <w:noProof/>
        </w:rPr>
        <w:t xml:space="preserve"> </w:t>
      </w:r>
    </w:p>
    <w:p w:rsidR="00AF3B41" w:rsidRPr="007A4ECC" w:rsidRDefault="00AF3B41" w:rsidP="00AF3B41">
      <w:pPr>
        <w:ind w:firstLine="709"/>
        <w:jc w:val="both"/>
      </w:pPr>
      <w:r w:rsidRPr="007A4ECC">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jc w:val="both"/>
      </w:pPr>
      <w:r w:rsidRPr="007A4ECC">
        <w:t>Минимальные отступы от границы земельного участка, предназначенного для размещения объектов торговли не менее 3 метров.</w:t>
      </w:r>
    </w:p>
    <w:p w:rsidR="00AF3B41" w:rsidRPr="007A4ECC" w:rsidRDefault="00AF3B41" w:rsidP="00AF3B41">
      <w:pPr>
        <w:ind w:firstLine="709"/>
        <w:jc w:val="both"/>
      </w:pPr>
      <w:r w:rsidRPr="007A4ECC">
        <w:t xml:space="preserve">Допускается размещать без отступа от границы земельного участка объекты коммунального обслуживания. </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1.</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t xml:space="preserve">Максимальная этажность объектов гаражного назначения – 1 этаж, </w:t>
      </w:r>
      <w:r w:rsidRPr="007A4ECC">
        <w:rPr>
          <w:rFonts w:eastAsia="Calibri"/>
          <w:lang w:eastAsia="en-US"/>
        </w:rPr>
        <w:t>высота не более 3 метров.</w:t>
      </w:r>
    </w:p>
    <w:p w:rsidR="00AF3B41" w:rsidRPr="007A4ECC" w:rsidRDefault="00AF3B41" w:rsidP="00AF3B41">
      <w:pPr>
        <w:ind w:firstLine="709"/>
        <w:jc w:val="both"/>
        <w:rPr>
          <w:rFonts w:eastAsia="Calibri"/>
          <w:lang w:eastAsia="en-US"/>
        </w:rPr>
      </w:pPr>
      <w:r w:rsidRPr="007A4ECC">
        <w:t xml:space="preserve">Максимальная высота и этажность зданий для других видов разрешенного использования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r w:rsidRPr="001E1E56">
        <w:rPr>
          <w:noProof/>
        </w:rPr>
        <w:t xml:space="preserve"> </w:t>
      </w:r>
    </w:p>
    <w:p w:rsidR="00AF3B41" w:rsidRPr="007A4ECC" w:rsidRDefault="00AF3B41" w:rsidP="00AF3B41">
      <w:pPr>
        <w:ind w:firstLine="709"/>
        <w:rPr>
          <w:rFonts w:eastAsia="Calibri"/>
          <w:lang w:eastAsia="en-US"/>
        </w:rPr>
      </w:pPr>
      <w:r w:rsidRPr="007A4ECC">
        <w:rPr>
          <w:rFonts w:eastAsia="Calibri"/>
          <w:lang w:eastAsia="en-US"/>
        </w:rPr>
        <w:lastRenderedPageBreak/>
        <w:t>Магазины -70 %;</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70 %;</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70 %;</w:t>
      </w:r>
    </w:p>
    <w:p w:rsidR="00AF3B41" w:rsidRPr="007A4ECC" w:rsidRDefault="00AF3B41" w:rsidP="00AF3B41">
      <w:pPr>
        <w:ind w:firstLine="709"/>
        <w:rPr>
          <w:rFonts w:eastAsia="Calibri"/>
          <w:lang w:eastAsia="en-US"/>
        </w:rPr>
      </w:pPr>
      <w:r w:rsidRPr="007A4ECC">
        <w:t xml:space="preserve">Объекты придорожного сервиса – 60 %; </w:t>
      </w:r>
    </w:p>
    <w:p w:rsidR="00AF3B41" w:rsidRPr="007A4ECC" w:rsidRDefault="00AF3B41" w:rsidP="00AF3B41">
      <w:pPr>
        <w:ind w:firstLine="709"/>
      </w:pPr>
      <w:r w:rsidRPr="007A4ECC">
        <w:t>Бытовое обслуживание – 60 %;</w:t>
      </w:r>
    </w:p>
    <w:p w:rsidR="00AF3B41" w:rsidRPr="007A4ECC" w:rsidRDefault="00AF3B41" w:rsidP="00AF3B41">
      <w:pPr>
        <w:ind w:firstLine="709"/>
        <w:rPr>
          <w:rFonts w:eastAsia="Calibri"/>
          <w:lang w:eastAsia="en-US"/>
        </w:rPr>
      </w:pPr>
      <w:r w:rsidRPr="007A4ECC">
        <w:rPr>
          <w:rFonts w:eastAsia="Calibri"/>
          <w:lang w:eastAsia="en-US"/>
        </w:rPr>
        <w:t>Рынки  - 70 %;</w:t>
      </w:r>
    </w:p>
    <w:p w:rsidR="00AF3B41" w:rsidRPr="007A4ECC" w:rsidRDefault="00AF3B41" w:rsidP="00AF3B41">
      <w:pPr>
        <w:ind w:firstLine="709"/>
        <w:rPr>
          <w:rFonts w:eastAsia="Calibri"/>
          <w:lang w:eastAsia="en-US"/>
        </w:rPr>
      </w:pPr>
      <w:r w:rsidRPr="007A4ECC">
        <w:rPr>
          <w:rFonts w:eastAsia="Calibri"/>
          <w:lang w:eastAsia="en-US"/>
        </w:rPr>
        <w:t>Гостиничное обслуживание – 60 %;</w:t>
      </w:r>
    </w:p>
    <w:p w:rsidR="00AF3B41" w:rsidRPr="007A4ECC" w:rsidRDefault="00AF3B41" w:rsidP="00AF3B41">
      <w:pPr>
        <w:ind w:firstLine="709"/>
        <w:jc w:val="both"/>
      </w:pPr>
      <w:r w:rsidRPr="007A4EC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Минимальная площадь застройки земельного участка для следующих видов разрешенного использования устанавливается:</w:t>
      </w:r>
    </w:p>
    <w:p w:rsidR="00AF3B41" w:rsidRPr="007A4ECC" w:rsidRDefault="00AF3B41" w:rsidP="00AF3B41">
      <w:pPr>
        <w:ind w:firstLine="709"/>
        <w:rPr>
          <w:rFonts w:eastAsia="Calibri"/>
          <w:lang w:eastAsia="en-US"/>
        </w:rPr>
      </w:pPr>
      <w:r w:rsidRPr="007A4ECC">
        <w:rPr>
          <w:rFonts w:eastAsia="Calibri"/>
          <w:lang w:eastAsia="en-US"/>
        </w:rPr>
        <w:t>Магазины - 100 кв. м;</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100 кв. м;</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100 кв. м;</w:t>
      </w:r>
    </w:p>
    <w:p w:rsidR="00AF3B41" w:rsidRPr="007A4ECC" w:rsidRDefault="00AF3B41" w:rsidP="00AF3B41">
      <w:pPr>
        <w:ind w:firstLine="709"/>
        <w:jc w:val="both"/>
        <w:rPr>
          <w:rFonts w:eastAsia="Calibri"/>
          <w:lang w:eastAsia="en-US"/>
        </w:rPr>
      </w:pPr>
      <w:r w:rsidRPr="007A4ECC">
        <w:t>Объекты придорожного сервиса</w:t>
      </w:r>
      <w:r w:rsidRPr="007A4ECC">
        <w:rPr>
          <w:rFonts w:eastAsia="Calibri"/>
          <w:lang w:eastAsia="en-US"/>
        </w:rPr>
        <w:t xml:space="preserve"> - 50 кв. м;</w:t>
      </w:r>
    </w:p>
    <w:p w:rsidR="00AF3B41" w:rsidRPr="007A4ECC" w:rsidRDefault="00AF3B41" w:rsidP="00AF3B41">
      <w:pPr>
        <w:ind w:firstLine="709"/>
      </w:pPr>
      <w:r w:rsidRPr="007A4ECC">
        <w:t xml:space="preserve">Бытовое обслуживание – </w:t>
      </w:r>
      <w:r w:rsidRPr="007A4ECC">
        <w:rPr>
          <w:rFonts w:eastAsia="Calibri"/>
          <w:lang w:eastAsia="en-US"/>
        </w:rPr>
        <w:t>100 кв. м;</w:t>
      </w:r>
    </w:p>
    <w:p w:rsidR="00AF3B41" w:rsidRPr="007A4ECC" w:rsidRDefault="00AF3B41" w:rsidP="00AF3B41">
      <w:pPr>
        <w:ind w:firstLine="709"/>
        <w:rPr>
          <w:rFonts w:eastAsia="Calibri"/>
          <w:lang w:eastAsia="en-US"/>
        </w:rPr>
      </w:pPr>
      <w:r w:rsidRPr="007A4ECC">
        <w:rPr>
          <w:rFonts w:eastAsia="Calibri"/>
          <w:lang w:eastAsia="en-US"/>
        </w:rPr>
        <w:t>Рынки  - 100 кв. м.</w:t>
      </w:r>
    </w:p>
    <w:p w:rsidR="00AF3B41" w:rsidRPr="007A4ECC" w:rsidRDefault="00AF3B41" w:rsidP="00AF3B41">
      <w:pPr>
        <w:ind w:firstLine="709"/>
        <w:rPr>
          <w:rFonts w:eastAsia="Calibri"/>
          <w:lang w:eastAsia="en-US"/>
        </w:rPr>
      </w:pPr>
      <w:r w:rsidRPr="007A4E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r w:rsidRPr="007A4ECC">
        <w:t>многофункциональной застройки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1,0;</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3,0</w:t>
      </w:r>
    </w:p>
    <w:p w:rsidR="00AF3B41" w:rsidRPr="007A4ECC" w:rsidRDefault="00AF3B41" w:rsidP="00AF3B41">
      <w:pPr>
        <w:ind w:firstLine="709"/>
      </w:pPr>
      <w:r w:rsidRPr="007A4ECC">
        <w:rPr>
          <w:rFonts w:eastAsia="Calibri"/>
          <w:lang w:eastAsia="en-US"/>
        </w:rPr>
        <w:t xml:space="preserve">2) для </w:t>
      </w:r>
      <w:r w:rsidRPr="007A4ECC">
        <w:t>специализированной общественной застройки</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застройки – </w:t>
      </w:r>
      <w:r w:rsidRPr="007A4ECC">
        <w:t>0,8;</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плотности застройки – </w:t>
      </w:r>
      <w:r w:rsidRPr="007A4ECC">
        <w:t>2,4</w:t>
      </w:r>
    </w:p>
    <w:p w:rsidR="00AF3B41" w:rsidRPr="007A4ECC" w:rsidRDefault="00AF3B41" w:rsidP="00AF3B41">
      <w:pPr>
        <w:ind w:firstLine="709"/>
        <w:rPr>
          <w:rFonts w:eastAsia="Calibri"/>
          <w:lang w:eastAsia="en-US"/>
        </w:rPr>
      </w:pPr>
      <w:r w:rsidRPr="007A4ECC">
        <w:rPr>
          <w:rFonts w:eastAsia="Calibri"/>
          <w:lang w:eastAsia="en-US"/>
        </w:rPr>
        <w:t>Удельный вес озелененных территории зоны - не менее 25 %, территории объектов</w:t>
      </w:r>
    </w:p>
    <w:p w:rsidR="00AF3B41" w:rsidRPr="007A4ECC" w:rsidRDefault="00AF3B41" w:rsidP="00AF3B41">
      <w:pPr>
        <w:ind w:firstLine="709"/>
        <w:rPr>
          <w:rFonts w:eastAsia="Calibri"/>
          <w:lang w:eastAsia="en-US"/>
        </w:rPr>
      </w:pPr>
      <w:r w:rsidRPr="007A4ECC">
        <w:rPr>
          <w:rFonts w:eastAsia="Calibri"/>
          <w:lang w:eastAsia="en-US"/>
        </w:rPr>
        <w:t>дошкольного, начального и среднего общего образования рекомендуется озеленять из расчета 50% площади территории, свободной от застройки.</w:t>
      </w:r>
    </w:p>
    <w:p w:rsidR="00AF3B41" w:rsidRPr="007A4ECC" w:rsidRDefault="00AF3B41" w:rsidP="00AF3B41">
      <w:pPr>
        <w:ind w:firstLine="709"/>
        <w:jc w:val="both"/>
        <w:outlineLvl w:val="3"/>
        <w:rPr>
          <w:rFonts w:eastAsia="Calibri"/>
          <w:lang w:eastAsia="en-US"/>
        </w:rPr>
      </w:pPr>
      <w:r w:rsidRPr="007A4ECC">
        <w:rPr>
          <w:rFonts w:eastAsia="Calibri"/>
          <w:lang w:eastAsia="en-US"/>
        </w:rPr>
        <w:t>Ограничения использования земельных участков и объектов капитального строительства</w:t>
      </w:r>
    </w:p>
    <w:p w:rsidR="00AF3B41" w:rsidRPr="007A4ECC" w:rsidRDefault="00AF3B41" w:rsidP="00AF3B41">
      <w:pPr>
        <w:ind w:firstLine="709"/>
        <w:jc w:val="both"/>
        <w:rPr>
          <w:rFonts w:eastAsia="Calibri"/>
          <w:lang w:eastAsia="en-US"/>
        </w:rPr>
      </w:pPr>
      <w:r w:rsidRPr="007A4ECC">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A4ECC">
          <w:rPr>
            <w:rFonts w:eastAsia="Calibri"/>
            <w:lang w:eastAsia="en-US"/>
          </w:rPr>
          <w:t>Картой</w:t>
        </w:r>
      </w:hyperlink>
      <w:r w:rsidRPr="007A4ECC">
        <w:rPr>
          <w:rFonts w:eastAsia="Calibri"/>
          <w:lang w:eastAsia="en-US"/>
        </w:rPr>
        <w:t xml:space="preserve"> градостроительного зонирования </w:t>
      </w:r>
      <w:r w:rsidR="006E0D87">
        <w:rPr>
          <w:rFonts w:eastAsia="Calibri"/>
          <w:lang w:eastAsia="en-US"/>
        </w:rPr>
        <w:t>Середского</w:t>
      </w:r>
      <w:r w:rsidRPr="007A4ECC">
        <w:rPr>
          <w:rFonts w:eastAsia="Calibri"/>
          <w:lang w:eastAsia="en-US"/>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AF3B41" w:rsidRPr="007A4ECC" w:rsidRDefault="00AF3B41" w:rsidP="00AF3B41">
      <w:pPr>
        <w:shd w:val="clear" w:color="auto" w:fill="FFFFFF"/>
        <w:tabs>
          <w:tab w:val="left" w:pos="728"/>
        </w:tabs>
        <w:ind w:left="372"/>
        <w:jc w:val="both"/>
        <w:rPr>
          <w:bCs/>
        </w:rPr>
      </w:pPr>
    </w:p>
    <w:p w:rsidR="00AF3B41" w:rsidRPr="00E62594" w:rsidRDefault="00AF3B41" w:rsidP="00AF3B41">
      <w:pPr>
        <w:shd w:val="clear" w:color="auto" w:fill="FFFFFF"/>
        <w:jc w:val="center"/>
        <w:rPr>
          <w:b/>
          <w:spacing w:val="-6"/>
        </w:rPr>
      </w:pPr>
      <w:r>
        <w:rPr>
          <w:b/>
          <w:spacing w:val="-7"/>
        </w:rPr>
        <w:t>«</w:t>
      </w:r>
      <w:r w:rsidRPr="00E62594">
        <w:rPr>
          <w:b/>
          <w:spacing w:val="-7"/>
        </w:rPr>
        <w:t>ОД 2</w:t>
      </w:r>
      <w:r>
        <w:rPr>
          <w:b/>
          <w:spacing w:val="-7"/>
        </w:rPr>
        <w:t>»</w:t>
      </w:r>
      <w:r w:rsidRPr="00E62594">
        <w:rPr>
          <w:b/>
          <w:spacing w:val="-7"/>
        </w:rPr>
        <w:t xml:space="preserve">    </w:t>
      </w:r>
      <w:r w:rsidRPr="00E62594">
        <w:rPr>
          <w:b/>
          <w:spacing w:val="-6"/>
        </w:rPr>
        <w:t>Зона размещения объектов социального и коммунально-бытового назначения</w:t>
      </w:r>
    </w:p>
    <w:p w:rsidR="00AF3B41" w:rsidRPr="00E62594" w:rsidRDefault="00AF3B41" w:rsidP="00AF3B41">
      <w:pPr>
        <w:shd w:val="clear" w:color="auto" w:fill="FFFFFF"/>
        <w:tabs>
          <w:tab w:val="left" w:pos="708"/>
        </w:tabs>
        <w:rPr>
          <w:b/>
          <w:bCs/>
        </w:rPr>
      </w:pPr>
      <w:r w:rsidRPr="00E62594">
        <w:rPr>
          <w:b/>
          <w:bCs/>
        </w:rPr>
        <w:t>Зона размещения учреждений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устройства и т.д.).</w:t>
      </w:r>
      <w:r w:rsidRPr="001E1E56">
        <w:rPr>
          <w:noProof/>
        </w:rPr>
        <w:t xml:space="preserve"> </w:t>
      </w:r>
    </w:p>
    <w:p w:rsidR="00AF3B41" w:rsidRPr="007A4ECC" w:rsidRDefault="00AF3B41" w:rsidP="00AF3B41">
      <w:pPr>
        <w:shd w:val="clear" w:color="auto" w:fill="FFFFFF"/>
        <w:tabs>
          <w:tab w:val="left" w:pos="708"/>
        </w:tabs>
        <w:rPr>
          <w:bCs/>
        </w:rPr>
      </w:pPr>
    </w:p>
    <w:p w:rsidR="00AF3B41" w:rsidRPr="00C22889" w:rsidRDefault="00AF3B41" w:rsidP="00AF3B41">
      <w:pPr>
        <w:shd w:val="clear" w:color="auto" w:fill="FFFFFF"/>
        <w:ind w:left="8"/>
        <w:jc w:val="center"/>
        <w:outlineLvl w:val="0"/>
        <w:rPr>
          <w:spacing w:val="-1"/>
        </w:rPr>
      </w:pPr>
      <w:r w:rsidRPr="00C22889">
        <w:rPr>
          <w:spacing w:val="-1"/>
        </w:rPr>
        <w:t>Основные разрешенные виды использования земельных участков:</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 – поликлиническое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Дошкольное, начальное и среднее общее образование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управление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sidRPr="007A4ECC">
        <w:rPr>
          <w:rFonts w:ascii="Times New Roman" w:hAnsi="Times New Roman" w:cs="Times New Roman"/>
          <w:sz w:val="24"/>
          <w:szCs w:val="24"/>
        </w:rPr>
        <w:t>;</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Социальное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Спорт</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Культурное развитие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Религиозное использование</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Pr="001E1E56">
        <w:rPr>
          <w:noProof/>
        </w:rPr>
        <w:t xml:space="preserve"> </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Земельные участки (территории) общего пользования</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lastRenderedPageBreak/>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7A4ECC">
        <w:rPr>
          <w:rFonts w:ascii="Times New Roman" w:hAnsi="Times New Roman" w:cs="Times New Roman"/>
          <w:bCs/>
        </w:rPr>
        <w:t>;</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Общее пользование водными объектами</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Водные объекты</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Историко – культурная деятельность</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Обеспечение внутреннего правопорядка</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C22889" w:rsidRDefault="00AF3B41" w:rsidP="00AF3B41">
      <w:pPr>
        <w:shd w:val="clear" w:color="auto" w:fill="FFFFFF"/>
        <w:tabs>
          <w:tab w:val="left" w:pos="728"/>
        </w:tabs>
        <w:jc w:val="center"/>
      </w:pPr>
      <w:r w:rsidRPr="00C22889">
        <w:t>Вспомогательные виды разрешенного использования:</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color w:val="000000"/>
          <w:sz w:val="24"/>
          <w:szCs w:val="24"/>
        </w:rPr>
        <w:tab/>
      </w: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F3B41" w:rsidRPr="00C22889" w:rsidRDefault="00AF3B41" w:rsidP="00AF3B41">
      <w:pPr>
        <w:shd w:val="clear" w:color="auto" w:fill="FFFFFF"/>
        <w:tabs>
          <w:tab w:val="left" w:pos="708"/>
        </w:tabs>
        <w:ind w:right="-5"/>
        <w:jc w:val="center"/>
        <w:outlineLvl w:val="0"/>
      </w:pPr>
      <w:r w:rsidRPr="00C22889">
        <w:t>Условно разрешенные виды использования:</w:t>
      </w:r>
    </w:p>
    <w:p w:rsidR="00AF3B41" w:rsidRPr="007A4ECC" w:rsidRDefault="00AF3B41" w:rsidP="00AF3B41">
      <w:pPr>
        <w:pStyle w:val="ConsPlusNormal"/>
        <w:widowControl/>
        <w:numPr>
          <w:ilvl w:val="0"/>
          <w:numId w:val="42"/>
        </w:numPr>
        <w:jc w:val="both"/>
        <w:rPr>
          <w:rFonts w:ascii="Times New Roman" w:hAnsi="Times New Roman" w:cs="Times New Roman"/>
          <w:color w:val="000000"/>
          <w:sz w:val="24"/>
          <w:szCs w:val="24"/>
        </w:rPr>
      </w:pPr>
      <w:r w:rsidRPr="007A4ECC">
        <w:rPr>
          <w:rFonts w:ascii="Times New Roman" w:hAnsi="Times New Roman" w:cs="Times New Roman"/>
          <w:sz w:val="24"/>
          <w:szCs w:val="24"/>
        </w:rPr>
        <w:t>Природно-познавательный туризм</w:t>
      </w:r>
    </w:p>
    <w:p w:rsidR="00AF3B41" w:rsidRPr="007A4ECC" w:rsidRDefault="00AF3B41" w:rsidP="00AF3B41">
      <w:pPr>
        <w:pStyle w:val="ConsPlusNormal"/>
        <w:ind w:left="360" w:firstLine="0"/>
        <w:jc w:val="both"/>
        <w:rPr>
          <w:rFonts w:ascii="Times New Roman" w:hAnsi="Times New Roman" w:cs="Times New Roman"/>
          <w:sz w:val="24"/>
          <w:szCs w:val="24"/>
        </w:rPr>
      </w:pPr>
      <w:r w:rsidRPr="007A4ECC">
        <w:rPr>
          <w:rFonts w:ascii="Times New Roman" w:hAnsi="Times New Roman" w:cs="Times New Roman"/>
          <w:color w:val="00000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sidR="00C22889">
        <w:rPr>
          <w:rFonts w:ascii="Times New Roman" w:hAnsi="Times New Roman" w:cs="Times New Roman"/>
          <w:color w:val="000000"/>
          <w:sz w:val="24"/>
          <w:szCs w:val="24"/>
        </w:rPr>
        <w:t>, о</w:t>
      </w:r>
      <w:r w:rsidRPr="007A4ECC">
        <w:rPr>
          <w:rFonts w:ascii="Times New Roman" w:hAnsi="Times New Roman" w:cs="Times New Roman"/>
          <w:color w:val="000000"/>
          <w:sz w:val="24"/>
          <w:szCs w:val="24"/>
        </w:rPr>
        <w:t>существление необходимых природоохранных и природовосстановительных мероприятий;</w:t>
      </w:r>
      <w:r w:rsidRPr="007A4ECC">
        <w:rPr>
          <w:rFonts w:ascii="Times New Roman" w:hAnsi="Times New Roman" w:cs="Times New Roman"/>
          <w:sz w:val="24"/>
          <w:szCs w:val="24"/>
        </w:rPr>
        <w:t xml:space="preserve"> </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left="-112" w:right="-1" w:firstLine="709"/>
        <w:jc w:val="center"/>
        <w:rPr>
          <w:rFonts w:eastAsia="Calibri"/>
        </w:rPr>
      </w:pPr>
      <w:r w:rsidRPr="007A4ECC">
        <w:rPr>
          <w:rFonts w:eastAsia="Calibri"/>
          <w:bCs/>
          <w:lang w:eastAsia="en-US"/>
        </w:rPr>
        <w:t>строительства для зоны ОД1</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pPr>
      <w:r w:rsidRPr="007A4ECC">
        <w:lastRenderedPageBreak/>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w:t>
      </w:r>
      <w:r>
        <w:rPr>
          <w:rFonts w:eastAsia="Calibri"/>
          <w:lang w:eastAsia="en-US"/>
        </w:rPr>
        <w:t>3330.2016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Fonts w:eastAsia="Calibri"/>
          <w:lang w:eastAsia="en-US"/>
        </w:rPr>
        <w:t xml:space="preserve">Максимальный размер земельных участков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tabs>
          <w:tab w:val="left" w:pos="1100"/>
        </w:tabs>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t>Минимальные отступы от границы земельного участка, предназначенного для размещения образовательного учреждения для детей до места допустимого размещения зданий, строений, сооружений иного назначения составляют 6 метров.</w:t>
      </w:r>
    </w:p>
    <w:p w:rsidR="00AF3B41" w:rsidRPr="007A4ECC" w:rsidRDefault="00AF3B41" w:rsidP="00AF3B41">
      <w:pPr>
        <w:ind w:firstLine="709"/>
        <w:jc w:val="both"/>
      </w:pPr>
      <w:r w:rsidRPr="007A4ECC">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r w:rsidRPr="001E1E56">
        <w:rPr>
          <w:noProof/>
        </w:rPr>
        <w:t xml:space="preserve"> </w:t>
      </w:r>
    </w:p>
    <w:p w:rsidR="00AF3B41" w:rsidRPr="007A4ECC" w:rsidRDefault="00AF3B41" w:rsidP="00AF3B41">
      <w:pPr>
        <w:ind w:firstLine="709"/>
        <w:jc w:val="both"/>
      </w:pPr>
      <w:r w:rsidRPr="007A4ECC">
        <w:t>Минимальные отступы от границы земельного участка, предназначенного для размещения объектов торговли не менее 3 метров.</w:t>
      </w:r>
    </w:p>
    <w:p w:rsidR="00AF3B41" w:rsidRPr="007A4ECC" w:rsidRDefault="00AF3B41" w:rsidP="00AF3B41">
      <w:pPr>
        <w:ind w:firstLine="709"/>
        <w:jc w:val="both"/>
      </w:pPr>
      <w:r w:rsidRPr="007A4ECC">
        <w:t xml:space="preserve">Допускается размещать без отступа от границы земельного участка объекты коммунального обслуживания. </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1.</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lastRenderedPageBreak/>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t xml:space="preserve">Максимальная этажность объектов гаражного назначения – 1 этаж, </w:t>
      </w:r>
      <w:r w:rsidRPr="007A4ECC">
        <w:rPr>
          <w:rFonts w:eastAsia="Calibri"/>
          <w:lang w:eastAsia="en-US"/>
        </w:rPr>
        <w:t>высота не более 3 метров.</w:t>
      </w:r>
    </w:p>
    <w:p w:rsidR="00AF3B41" w:rsidRPr="007A4ECC" w:rsidRDefault="00AF3B41" w:rsidP="00AF3B41">
      <w:pPr>
        <w:ind w:firstLine="709"/>
        <w:jc w:val="both"/>
        <w:rPr>
          <w:rFonts w:eastAsia="Calibri"/>
          <w:lang w:eastAsia="en-US"/>
        </w:rPr>
      </w:pPr>
      <w:r w:rsidRPr="007A4ECC">
        <w:t xml:space="preserve">Максимальная высота и этажность зданий для других видов разрешенного использования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r w:rsidRPr="001E1E56">
        <w:rPr>
          <w:noProof/>
        </w:rPr>
        <w:t xml:space="preserve"> </w:t>
      </w:r>
    </w:p>
    <w:p w:rsidR="00AF3B41" w:rsidRPr="007A4ECC" w:rsidRDefault="00AF3B41" w:rsidP="00AF3B41">
      <w:pPr>
        <w:ind w:firstLine="709"/>
        <w:rPr>
          <w:rFonts w:eastAsia="Calibri"/>
          <w:lang w:eastAsia="en-US"/>
        </w:rPr>
      </w:pPr>
      <w:r w:rsidRPr="007A4ECC">
        <w:rPr>
          <w:rFonts w:eastAsia="Calibri"/>
          <w:lang w:eastAsia="en-US"/>
        </w:rPr>
        <w:t>Магазины -70 %;</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70 %;</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70 %;</w:t>
      </w:r>
    </w:p>
    <w:p w:rsidR="00AF3B41" w:rsidRPr="007A4ECC" w:rsidRDefault="00AF3B41" w:rsidP="00AF3B41">
      <w:pPr>
        <w:ind w:firstLine="709"/>
        <w:rPr>
          <w:rFonts w:eastAsia="Calibri"/>
          <w:lang w:eastAsia="en-US"/>
        </w:rPr>
      </w:pPr>
      <w:r w:rsidRPr="007A4ECC">
        <w:t xml:space="preserve">Объекты придорожного сервиса – 60 %; </w:t>
      </w:r>
    </w:p>
    <w:p w:rsidR="00AF3B41" w:rsidRPr="007A4ECC" w:rsidRDefault="00AF3B41" w:rsidP="00AF3B41">
      <w:pPr>
        <w:ind w:firstLine="709"/>
      </w:pPr>
      <w:r w:rsidRPr="007A4ECC">
        <w:t>Бытовое обслуживание – 60 %;</w:t>
      </w:r>
    </w:p>
    <w:p w:rsidR="00AF3B41" w:rsidRPr="007A4ECC" w:rsidRDefault="00AF3B41" w:rsidP="00AF3B41">
      <w:pPr>
        <w:ind w:firstLine="709"/>
        <w:rPr>
          <w:rFonts w:eastAsia="Calibri"/>
          <w:lang w:eastAsia="en-US"/>
        </w:rPr>
      </w:pPr>
      <w:r w:rsidRPr="007A4ECC">
        <w:rPr>
          <w:rFonts w:eastAsia="Calibri"/>
          <w:lang w:eastAsia="en-US"/>
        </w:rPr>
        <w:t>Рынки  - 70 %;</w:t>
      </w:r>
    </w:p>
    <w:p w:rsidR="00AF3B41" w:rsidRPr="007A4ECC" w:rsidRDefault="00AF3B41" w:rsidP="00AF3B41">
      <w:pPr>
        <w:ind w:firstLine="709"/>
        <w:rPr>
          <w:rFonts w:eastAsia="Calibri"/>
          <w:lang w:eastAsia="en-US"/>
        </w:rPr>
      </w:pPr>
      <w:r w:rsidRPr="007A4ECC">
        <w:rPr>
          <w:rFonts w:eastAsia="Calibri"/>
          <w:lang w:eastAsia="en-US"/>
        </w:rPr>
        <w:t>Гостиничное обслуживание – 60 %;</w:t>
      </w:r>
    </w:p>
    <w:p w:rsidR="00AF3B41" w:rsidRPr="007A4ECC" w:rsidRDefault="00AF3B41" w:rsidP="00AF3B41">
      <w:pPr>
        <w:ind w:firstLine="709"/>
        <w:jc w:val="both"/>
      </w:pPr>
      <w:r w:rsidRPr="007A4EC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lastRenderedPageBreak/>
        <w:t>Минимальная площадь застройки земельного участка для следующих видов разрешенного использования устанавливается:</w:t>
      </w:r>
    </w:p>
    <w:p w:rsidR="00AF3B41" w:rsidRPr="007A4ECC" w:rsidRDefault="00AF3B41" w:rsidP="00AF3B41">
      <w:pPr>
        <w:ind w:firstLine="709"/>
        <w:rPr>
          <w:rFonts w:eastAsia="Calibri"/>
          <w:lang w:eastAsia="en-US"/>
        </w:rPr>
      </w:pPr>
      <w:r w:rsidRPr="007A4ECC">
        <w:rPr>
          <w:rFonts w:eastAsia="Calibri"/>
          <w:lang w:eastAsia="en-US"/>
        </w:rPr>
        <w:t>Магазины - 100 кв. м;</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100 кв. м;</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100 кв. м;</w:t>
      </w:r>
    </w:p>
    <w:p w:rsidR="00AF3B41" w:rsidRPr="007A4ECC" w:rsidRDefault="00AF3B41" w:rsidP="00AF3B41">
      <w:pPr>
        <w:ind w:firstLine="709"/>
        <w:jc w:val="both"/>
        <w:rPr>
          <w:rFonts w:eastAsia="Calibri"/>
          <w:lang w:eastAsia="en-US"/>
        </w:rPr>
      </w:pPr>
      <w:r w:rsidRPr="007A4ECC">
        <w:t>Объекты придорожного сервиса</w:t>
      </w:r>
      <w:r w:rsidRPr="007A4ECC">
        <w:rPr>
          <w:rFonts w:eastAsia="Calibri"/>
          <w:lang w:eastAsia="en-US"/>
        </w:rPr>
        <w:t xml:space="preserve"> - 50 кв. м;</w:t>
      </w:r>
    </w:p>
    <w:p w:rsidR="00AF3B41" w:rsidRPr="007A4ECC" w:rsidRDefault="00AF3B41" w:rsidP="00AF3B41">
      <w:pPr>
        <w:ind w:firstLine="709"/>
      </w:pPr>
      <w:r w:rsidRPr="007A4ECC">
        <w:t xml:space="preserve">Бытовое обслуживание – </w:t>
      </w:r>
      <w:r w:rsidRPr="007A4ECC">
        <w:rPr>
          <w:rFonts w:eastAsia="Calibri"/>
          <w:lang w:eastAsia="en-US"/>
        </w:rPr>
        <w:t>100 кв. м;</w:t>
      </w:r>
    </w:p>
    <w:p w:rsidR="00AF3B41" w:rsidRPr="007A4ECC" w:rsidRDefault="00AF3B41" w:rsidP="00AF3B41">
      <w:pPr>
        <w:ind w:firstLine="709"/>
        <w:rPr>
          <w:rFonts w:eastAsia="Calibri"/>
          <w:lang w:eastAsia="en-US"/>
        </w:rPr>
      </w:pPr>
      <w:r w:rsidRPr="007A4ECC">
        <w:rPr>
          <w:rFonts w:eastAsia="Calibri"/>
          <w:lang w:eastAsia="en-US"/>
        </w:rPr>
        <w:t>Рынки  - 100 кв. м.</w:t>
      </w:r>
    </w:p>
    <w:p w:rsidR="00AF3B41" w:rsidRPr="007A4ECC" w:rsidRDefault="00AF3B41" w:rsidP="00AF3B41">
      <w:pPr>
        <w:ind w:firstLine="709"/>
        <w:rPr>
          <w:rFonts w:eastAsia="Calibri"/>
          <w:lang w:eastAsia="en-US"/>
        </w:rPr>
      </w:pPr>
      <w:r w:rsidRPr="007A4E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r w:rsidRPr="007A4ECC">
        <w:t>многофункциональной застройки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1,0;</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3,0</w:t>
      </w:r>
    </w:p>
    <w:p w:rsidR="00AF3B41" w:rsidRPr="007A4ECC" w:rsidRDefault="00AF3B41" w:rsidP="00AF3B41">
      <w:pPr>
        <w:ind w:firstLine="709"/>
      </w:pPr>
      <w:r w:rsidRPr="007A4ECC">
        <w:rPr>
          <w:rFonts w:eastAsia="Calibri"/>
          <w:lang w:eastAsia="en-US"/>
        </w:rPr>
        <w:t xml:space="preserve">2) для </w:t>
      </w:r>
      <w:r w:rsidRPr="007A4ECC">
        <w:t>специализированной общественной застройки</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застройки – </w:t>
      </w:r>
      <w:r w:rsidRPr="007A4ECC">
        <w:t>0,8;</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плотности застройки – </w:t>
      </w:r>
      <w:r w:rsidRPr="007A4ECC">
        <w:t>2,4</w:t>
      </w:r>
    </w:p>
    <w:p w:rsidR="00AF3B41" w:rsidRPr="007A4ECC" w:rsidRDefault="00AF3B41" w:rsidP="00AF3B41">
      <w:pPr>
        <w:ind w:firstLine="709"/>
        <w:rPr>
          <w:rFonts w:eastAsia="Calibri"/>
          <w:lang w:eastAsia="en-US"/>
        </w:rPr>
      </w:pPr>
      <w:r w:rsidRPr="007A4ECC">
        <w:rPr>
          <w:rFonts w:eastAsia="Calibri"/>
          <w:lang w:eastAsia="en-US"/>
        </w:rPr>
        <w:t>Удельный вес озелененных территории зоны - не менее 25 %, территории объектов</w:t>
      </w:r>
    </w:p>
    <w:p w:rsidR="00AF3B41" w:rsidRPr="007A4ECC" w:rsidRDefault="00AF3B41" w:rsidP="00AF3B41">
      <w:pPr>
        <w:ind w:firstLine="709"/>
        <w:rPr>
          <w:rFonts w:eastAsia="Calibri"/>
          <w:lang w:eastAsia="en-US"/>
        </w:rPr>
      </w:pPr>
      <w:r w:rsidRPr="007A4ECC">
        <w:rPr>
          <w:rFonts w:eastAsia="Calibri"/>
          <w:lang w:eastAsia="en-US"/>
        </w:rPr>
        <w:t>дошкольного, начального и среднего общего образования рекомендуется озеленять из расчета 50% площади территории, свободной от застройки.</w:t>
      </w:r>
    </w:p>
    <w:p w:rsidR="00AF3B41" w:rsidRPr="007A4ECC" w:rsidRDefault="00AF3B41" w:rsidP="00AF3B41">
      <w:pPr>
        <w:ind w:firstLine="709"/>
        <w:jc w:val="both"/>
        <w:outlineLvl w:val="3"/>
        <w:rPr>
          <w:rFonts w:eastAsia="Calibri"/>
          <w:lang w:eastAsia="en-US"/>
        </w:rPr>
      </w:pPr>
      <w:r w:rsidRPr="007A4ECC">
        <w:rPr>
          <w:rFonts w:eastAsia="Calibri"/>
          <w:lang w:eastAsia="en-US"/>
        </w:rPr>
        <w:t>Ограничения использования земельных участков и объектов капитального строительства</w:t>
      </w:r>
    </w:p>
    <w:p w:rsidR="00AF3B41" w:rsidRPr="007A4ECC" w:rsidRDefault="00AF3B41" w:rsidP="00AF3B41">
      <w:pPr>
        <w:ind w:firstLine="709"/>
        <w:jc w:val="both"/>
        <w:rPr>
          <w:rFonts w:eastAsia="Calibri"/>
          <w:lang w:eastAsia="en-US"/>
        </w:rPr>
      </w:pPr>
      <w:r w:rsidRPr="007A4ECC">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A4ECC">
          <w:rPr>
            <w:rFonts w:eastAsia="Calibri"/>
            <w:lang w:eastAsia="en-US"/>
          </w:rPr>
          <w:t>Картой</w:t>
        </w:r>
      </w:hyperlink>
      <w:r w:rsidRPr="007A4ECC">
        <w:rPr>
          <w:rFonts w:eastAsia="Calibri"/>
          <w:lang w:eastAsia="en-US"/>
        </w:rPr>
        <w:t xml:space="preserve"> градостроительного зонирования </w:t>
      </w:r>
      <w:r w:rsidR="006E0D87">
        <w:rPr>
          <w:rFonts w:eastAsia="Calibri"/>
          <w:lang w:eastAsia="en-US"/>
        </w:rPr>
        <w:t>Середского</w:t>
      </w:r>
      <w:r w:rsidRPr="007A4ECC">
        <w:rPr>
          <w:rFonts w:eastAsia="Calibri"/>
          <w:lang w:eastAsia="en-US"/>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p>
    <w:p w:rsidR="00AF3B41" w:rsidRPr="001E70F8" w:rsidRDefault="00AF3B41" w:rsidP="00AF3B41">
      <w:pPr>
        <w:pStyle w:val="ConsPlusNormal"/>
        <w:ind w:left="372" w:firstLine="0"/>
        <w:jc w:val="center"/>
        <w:rPr>
          <w:rFonts w:ascii="Times New Roman" w:hAnsi="Times New Roman" w:cs="Times New Roman"/>
          <w:b/>
          <w:color w:val="000000"/>
          <w:sz w:val="24"/>
          <w:szCs w:val="24"/>
        </w:rPr>
      </w:pPr>
      <w:r w:rsidRPr="001E70F8">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12</w:t>
      </w:r>
      <w:r w:rsidRPr="001E70F8">
        <w:rPr>
          <w:rFonts w:ascii="Times New Roman" w:hAnsi="Times New Roman" w:cs="Times New Roman"/>
          <w:b/>
          <w:color w:val="000000"/>
          <w:sz w:val="24"/>
          <w:szCs w:val="24"/>
        </w:rPr>
        <w:t>. Градостроительные регламенты для зон рекреационного назначения</w:t>
      </w:r>
    </w:p>
    <w:p w:rsidR="00AF3B41" w:rsidRPr="00E62594" w:rsidRDefault="00AF3B41" w:rsidP="00AF3B41">
      <w:pPr>
        <w:shd w:val="clear" w:color="auto" w:fill="FFFFFF"/>
        <w:tabs>
          <w:tab w:val="left" w:pos="708"/>
        </w:tabs>
        <w:ind w:right="-5"/>
        <w:jc w:val="center"/>
        <w:rPr>
          <w:b/>
          <w:spacing w:val="-7"/>
        </w:rPr>
      </w:pPr>
      <w:r>
        <w:rPr>
          <w:b/>
        </w:rPr>
        <w:t>«</w:t>
      </w:r>
      <w:r w:rsidRPr="00E62594">
        <w:rPr>
          <w:b/>
        </w:rPr>
        <w:t>Р</w:t>
      </w:r>
      <w:r>
        <w:rPr>
          <w:b/>
        </w:rPr>
        <w:t>»</w:t>
      </w:r>
      <w:r w:rsidRPr="00E62594">
        <w:rPr>
          <w:b/>
        </w:rPr>
        <w:tab/>
      </w:r>
      <w:r w:rsidRPr="00E62594">
        <w:rPr>
          <w:b/>
          <w:spacing w:val="-7"/>
        </w:rPr>
        <w:t>Рекреационные зоны</w:t>
      </w:r>
    </w:p>
    <w:p w:rsidR="00AF3B41" w:rsidRPr="007A4ECC" w:rsidRDefault="00AF3B41" w:rsidP="00AF3B41">
      <w:pPr>
        <w:ind w:firstLine="709"/>
        <w:jc w:val="both"/>
        <w:rPr>
          <w:bCs/>
          <w:noProof/>
        </w:rPr>
      </w:pPr>
      <w:r w:rsidRPr="007A4ECC">
        <w:rPr>
          <w:noProof/>
        </w:rPr>
        <w:t>Зоны предназначены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w:t>
      </w:r>
      <w:r w:rsidRPr="007A4ECC">
        <w:rPr>
          <w:rFonts w:eastAsia="Calibri"/>
          <w:lang w:eastAsia="en-US"/>
        </w:rPr>
        <w:t xml:space="preserve"> для обустройства мест для занятий спортом, физкультурой, пешими или верховыми прогулками, наблюдения за природой, пикников, охоты, рыбалки и иной деятельности.</w:t>
      </w:r>
    </w:p>
    <w:p w:rsidR="00AF3B41" w:rsidRPr="007A4ECC" w:rsidRDefault="00AF3B41" w:rsidP="00AF3B41">
      <w:pPr>
        <w:ind w:firstLine="709"/>
        <w:jc w:val="both"/>
        <w:rPr>
          <w:bCs/>
          <w:noProof/>
        </w:rPr>
      </w:pPr>
      <w:r w:rsidRPr="007A4ECC">
        <w:rPr>
          <w:noProof/>
        </w:rPr>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r w:rsidRPr="001E1E56">
        <w:rPr>
          <w:noProof/>
        </w:rPr>
        <w:t xml:space="preserve"> </w:t>
      </w:r>
    </w:p>
    <w:p w:rsidR="00AF3B41" w:rsidRPr="007A4ECC" w:rsidRDefault="00AF3B41" w:rsidP="00AF3B41">
      <w:pPr>
        <w:shd w:val="clear" w:color="auto" w:fill="FFFFFF"/>
        <w:tabs>
          <w:tab w:val="left" w:pos="0"/>
          <w:tab w:val="left" w:pos="8820"/>
        </w:tabs>
        <w:ind w:right="175"/>
        <w:jc w:val="center"/>
        <w:rPr>
          <w:bCs/>
          <w:spacing w:val="-6"/>
        </w:rPr>
      </w:pPr>
    </w:p>
    <w:p w:rsidR="00AF3B41" w:rsidRPr="00E62594" w:rsidRDefault="00AF3B41" w:rsidP="00AF3B41">
      <w:pPr>
        <w:shd w:val="clear" w:color="auto" w:fill="FFFFFF"/>
        <w:tabs>
          <w:tab w:val="left" w:pos="0"/>
          <w:tab w:val="left" w:pos="8820"/>
        </w:tabs>
        <w:ind w:right="175"/>
        <w:jc w:val="center"/>
        <w:rPr>
          <w:b/>
        </w:rPr>
      </w:pPr>
      <w:r w:rsidRPr="00E62594">
        <w:rPr>
          <w:b/>
        </w:rPr>
        <w:t>Р1 Зоны охраны природных территорий</w:t>
      </w:r>
    </w:p>
    <w:p w:rsidR="00AF3B41" w:rsidRPr="007A4ECC" w:rsidRDefault="00AF3B41" w:rsidP="00AF3B41">
      <w:pPr>
        <w:ind w:firstLine="709"/>
        <w:jc w:val="both"/>
        <w:rPr>
          <w:rFonts w:eastAsia="Calibri"/>
          <w:lang w:eastAsia="en-US"/>
        </w:rPr>
      </w:pPr>
      <w:r w:rsidRPr="007A4ECC">
        <w:rPr>
          <w:rFonts w:eastAsia="Calibri"/>
          <w:lang w:eastAsia="en-US"/>
        </w:rPr>
        <w:t>Озеленённые территории общего пользования представлены в виде парков, садов, скверов, бульваров, набережных и других мест, используемых для кратковременного отдыха населения.</w:t>
      </w:r>
    </w:p>
    <w:p w:rsidR="00AF3B41" w:rsidRPr="00E62594" w:rsidRDefault="00AF3B41" w:rsidP="00AF3B41">
      <w:pPr>
        <w:pStyle w:val="ConsPlusNormal"/>
        <w:ind w:firstLine="0"/>
        <w:jc w:val="center"/>
        <w:outlineLvl w:val="0"/>
        <w:rPr>
          <w:rFonts w:ascii="Times New Roman" w:hAnsi="Times New Roman" w:cs="Times New Roman"/>
          <w:bCs/>
          <w:sz w:val="24"/>
          <w:szCs w:val="24"/>
          <w:u w:val="single"/>
        </w:rPr>
      </w:pPr>
      <w:r w:rsidRPr="00C22889">
        <w:rPr>
          <w:rFonts w:ascii="Times New Roman" w:hAnsi="Times New Roman" w:cs="Times New Roman"/>
          <w:bCs/>
          <w:sz w:val="24"/>
          <w:szCs w:val="24"/>
        </w:rPr>
        <w:t>Основные разрешенные виды использования земельных участков:</w:t>
      </w:r>
      <w:r w:rsidRPr="00E86B8F">
        <w:rPr>
          <w:rFonts w:ascii="Tahoma" w:eastAsia="Tahoma" w:hAnsi="Tahoma" w:cs="Tahoma"/>
          <w:noProof/>
        </w:rPr>
        <w:t xml:space="preserve"> </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Отдых (рекреация)</w:t>
      </w:r>
    </w:p>
    <w:p w:rsidR="00AF3B41" w:rsidRPr="007A4ECC" w:rsidRDefault="00AF3B41" w:rsidP="00AF3B41">
      <w:pPr>
        <w:pStyle w:val="aff1"/>
        <w:ind w:left="736"/>
        <w:rPr>
          <w:rFonts w:ascii="Times New Roman" w:hAnsi="Times New Roman" w:cs="Times New Roman"/>
        </w:rPr>
      </w:pPr>
      <w:r w:rsidRPr="007A4ECC">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t>Земельные участки (территории) общего пользования.</w:t>
      </w:r>
    </w:p>
    <w:p w:rsidR="00AF3B41" w:rsidRPr="007A4ECC" w:rsidRDefault="00AF3B41" w:rsidP="00AF3B41">
      <w:pPr>
        <w:shd w:val="clear" w:color="auto" w:fill="FFFFFF"/>
        <w:ind w:left="736"/>
        <w:jc w:val="both"/>
        <w:rPr>
          <w:bCs/>
          <w:spacing w:val="-6"/>
        </w:rPr>
      </w:pPr>
      <w:r w:rsidRPr="007A4EC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F3B41" w:rsidRPr="00C22889" w:rsidRDefault="00AF3B41" w:rsidP="00AF3B41">
      <w:pPr>
        <w:shd w:val="clear" w:color="auto" w:fill="FFFFFF"/>
        <w:tabs>
          <w:tab w:val="left" w:pos="0"/>
          <w:tab w:val="left" w:pos="8820"/>
        </w:tabs>
        <w:ind w:right="175"/>
        <w:jc w:val="center"/>
        <w:rPr>
          <w:bCs/>
          <w:spacing w:val="-6"/>
        </w:rPr>
      </w:pPr>
      <w:r w:rsidRPr="00C22889">
        <w:rPr>
          <w:bCs/>
          <w:spacing w:val="-6"/>
        </w:rPr>
        <w:lastRenderedPageBreak/>
        <w:t>Вспомогательные виды разрешенного использования земельных участков:</w:t>
      </w:r>
    </w:p>
    <w:p w:rsidR="00AF3B41" w:rsidRPr="00E11403" w:rsidRDefault="00AF3B41" w:rsidP="00AF3B41">
      <w:pPr>
        <w:shd w:val="clear" w:color="auto" w:fill="FFFFFF"/>
        <w:tabs>
          <w:tab w:val="left" w:pos="0"/>
          <w:tab w:val="left" w:pos="8820"/>
        </w:tabs>
        <w:ind w:right="175"/>
        <w:jc w:val="both"/>
        <w:rPr>
          <w:bCs/>
          <w:spacing w:val="-6"/>
        </w:rPr>
      </w:pPr>
      <w:r>
        <w:rPr>
          <w:bCs/>
          <w:spacing w:val="-6"/>
        </w:rPr>
        <w:t xml:space="preserve">             </w:t>
      </w:r>
      <w:r w:rsidRPr="00E11403">
        <w:rPr>
          <w:bCs/>
          <w:spacing w:val="-6"/>
        </w:rPr>
        <w:t>не устанавливаются</w:t>
      </w:r>
      <w:r>
        <w:rPr>
          <w:bCs/>
          <w:spacing w:val="-6"/>
        </w:rPr>
        <w:t>.</w:t>
      </w:r>
    </w:p>
    <w:p w:rsidR="00AF3B41" w:rsidRPr="00C22889" w:rsidRDefault="00AF3B41" w:rsidP="00AF3B41">
      <w:pPr>
        <w:shd w:val="clear" w:color="auto" w:fill="FFFFFF"/>
        <w:tabs>
          <w:tab w:val="left" w:pos="0"/>
          <w:tab w:val="left" w:pos="8820"/>
        </w:tabs>
        <w:ind w:right="175"/>
        <w:jc w:val="center"/>
        <w:rPr>
          <w:bCs/>
          <w:spacing w:val="-6"/>
        </w:rPr>
      </w:pPr>
      <w:r w:rsidRPr="00C22889">
        <w:rPr>
          <w:bCs/>
          <w:spacing w:val="-6"/>
        </w:rPr>
        <w:t>Условно разрешенные виды использования:</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Историко - культурная деятельность</w:t>
      </w:r>
    </w:p>
    <w:p w:rsidR="00AF3B41" w:rsidRPr="007A4ECC" w:rsidRDefault="00AF3B41" w:rsidP="00C22889">
      <w:pPr>
        <w:shd w:val="clear" w:color="auto" w:fill="FFFFFF"/>
        <w:ind w:firstLine="567"/>
        <w:jc w:val="both"/>
        <w:rPr>
          <w:bCs/>
          <w:spacing w:val="-6"/>
        </w:rPr>
      </w:pPr>
      <w:r w:rsidRPr="007A4ECC">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ind w:firstLine="709"/>
        <w:jc w:val="center"/>
        <w:rPr>
          <w:rFonts w:eastAsia="Calibri"/>
          <w:bCs/>
          <w:lang w:eastAsia="en-US"/>
        </w:rPr>
      </w:pPr>
      <w:r w:rsidRPr="007A4ECC">
        <w:rPr>
          <w:rFonts w:eastAsia="Calibri"/>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lang w:eastAsia="en-US"/>
        </w:rPr>
        <w:t>строительства для зоны Р-1</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 xml:space="preserve">Минимальный размер земельных участков для отдыха (рекреации)  принимается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Максимальная площадь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r w:rsidRPr="00271B8F">
        <w:rPr>
          <w:noProof/>
        </w:rPr>
        <w:t xml:space="preserve"> </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pPr>
      <w:r w:rsidRPr="007A4E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lang w:eastAsia="en-US"/>
        </w:rPr>
      </w:pPr>
      <w:r w:rsidRPr="007A4ECC">
        <w:rPr>
          <w:lang w:eastAsia="en-US"/>
        </w:rPr>
        <w:t xml:space="preserve">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w:t>
      </w:r>
      <w:r w:rsidRPr="007A4ECC">
        <w:rPr>
          <w:lang w:eastAsia="en-US"/>
        </w:rPr>
        <w:lastRenderedPageBreak/>
        <w:t>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AF3B41" w:rsidRPr="007A4ECC" w:rsidRDefault="00AF3B41" w:rsidP="00AF3B41">
      <w:pPr>
        <w:ind w:firstLine="709"/>
        <w:jc w:val="both"/>
        <w:rPr>
          <w:rFonts w:eastAsia="Calibri"/>
          <w:lang w:eastAsia="en-US"/>
        </w:rPr>
      </w:pPr>
      <w:r w:rsidRPr="007A4ECC">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AF3B41" w:rsidRPr="007A4ECC" w:rsidRDefault="00AF3B41" w:rsidP="00AF3B41">
      <w:pPr>
        <w:ind w:firstLine="709"/>
        <w:jc w:val="both"/>
        <w:rPr>
          <w:rFonts w:eastAsia="Calibri"/>
          <w:lang w:eastAsia="en-US"/>
        </w:rPr>
      </w:pPr>
      <w:r w:rsidRPr="007A4ECC">
        <w:rPr>
          <w:rFonts w:eastAsia="Calibri"/>
          <w:lang w:eastAsia="en-US"/>
        </w:rPr>
        <w:t>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AF3B41" w:rsidRPr="007A4ECC" w:rsidRDefault="00AF3B41" w:rsidP="00AF3B41">
      <w:pPr>
        <w:ind w:firstLine="709"/>
        <w:jc w:val="both"/>
        <w:rPr>
          <w:rFonts w:eastAsia="Calibri"/>
          <w:lang w:eastAsia="en-US"/>
        </w:rPr>
      </w:pPr>
      <w:r w:rsidRPr="007A4ECC">
        <w:rPr>
          <w:rFonts w:eastAsia="Calibri"/>
          <w:lang w:eastAsia="en-US"/>
        </w:rPr>
        <w:t>- для легковых автомобилей - 25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 автобусов - 40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 для велосипедов - 0,9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В указанные размеры не входит площадь подъездов и разделительных полос зеленых насаждений.</w:t>
      </w:r>
    </w:p>
    <w:p w:rsidR="00AF3B41" w:rsidRPr="007A4ECC" w:rsidRDefault="00AF3B41" w:rsidP="00AF3B41">
      <w:pPr>
        <w:ind w:firstLine="709"/>
        <w:jc w:val="both"/>
        <w:rPr>
          <w:rFonts w:eastAsia="Calibri"/>
          <w:lang w:eastAsia="en-US"/>
        </w:rPr>
      </w:pPr>
      <w:r w:rsidRPr="007A4ECC">
        <w:rPr>
          <w:rFonts w:eastAsia="Calibri"/>
          <w:lang w:eastAsia="en-US"/>
        </w:rPr>
        <w:t>При числе единовременных посетителей 10-50 чел/га необходимо предусматривать дорожно-тропиночную сеть для организации их движения.</w:t>
      </w:r>
    </w:p>
    <w:p w:rsidR="00AF3B41" w:rsidRPr="007A4ECC" w:rsidRDefault="00AF3B41" w:rsidP="00AF3B41">
      <w:pPr>
        <w:ind w:firstLine="709"/>
        <w:jc w:val="both"/>
        <w:rPr>
          <w:rFonts w:eastAsia="Calibri"/>
          <w:lang w:eastAsia="en-US"/>
        </w:rPr>
      </w:pPr>
      <w:r w:rsidRPr="007A4ECC">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AF3B41" w:rsidRPr="007A4ECC" w:rsidRDefault="00AF3B41" w:rsidP="00AF3B41">
      <w:pPr>
        <w:ind w:firstLine="709"/>
        <w:jc w:val="both"/>
        <w:rPr>
          <w:rFonts w:eastAsia="Calibri"/>
          <w:lang w:eastAsia="en-US"/>
        </w:rPr>
      </w:pPr>
      <w:r w:rsidRPr="007A4ECC">
        <w:rPr>
          <w:rFonts w:eastAsia="Calibri"/>
          <w:lang w:eastAsia="en-US"/>
        </w:rPr>
        <w:t>Покрытия площадок, дорожно-тропиночной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AF3B41" w:rsidRPr="007A4ECC" w:rsidRDefault="00AF3B41" w:rsidP="00AF3B41">
      <w:pPr>
        <w:shd w:val="clear" w:color="auto" w:fill="FFFFFF"/>
        <w:jc w:val="both"/>
        <w:rPr>
          <w:bCs/>
          <w:spacing w:val="-6"/>
        </w:rPr>
      </w:pPr>
      <w:r w:rsidRPr="007A4ECC">
        <w:rPr>
          <w:rFonts w:eastAsia="Calibri"/>
          <w:lang w:eastAsia="en-US"/>
        </w:rPr>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r w:rsidRPr="001E1E56">
        <w:rPr>
          <w:noProof/>
        </w:rPr>
        <w:t xml:space="preserve"> </w:t>
      </w:r>
    </w:p>
    <w:p w:rsidR="00AF3B41" w:rsidRPr="007A4ECC" w:rsidRDefault="00AF3B41" w:rsidP="00AF3B41">
      <w:pPr>
        <w:shd w:val="clear" w:color="auto" w:fill="FFFFFF"/>
        <w:jc w:val="both"/>
        <w:rPr>
          <w:bCs/>
          <w:spacing w:val="-6"/>
        </w:rPr>
      </w:pPr>
    </w:p>
    <w:p w:rsidR="00AF3B41" w:rsidRPr="00E62594" w:rsidRDefault="00AF3B41" w:rsidP="00AF3B41">
      <w:pPr>
        <w:shd w:val="clear" w:color="auto" w:fill="FFFFFF"/>
        <w:tabs>
          <w:tab w:val="left" w:pos="0"/>
          <w:tab w:val="left" w:pos="8820"/>
        </w:tabs>
        <w:ind w:right="175"/>
        <w:jc w:val="center"/>
        <w:rPr>
          <w:b/>
          <w:bCs/>
          <w:spacing w:val="-6"/>
        </w:rPr>
      </w:pPr>
      <w:r>
        <w:rPr>
          <w:b/>
          <w:bCs/>
          <w:spacing w:val="-6"/>
        </w:rPr>
        <w:t>«</w:t>
      </w:r>
      <w:r w:rsidRPr="00E62594">
        <w:rPr>
          <w:b/>
          <w:bCs/>
          <w:spacing w:val="-6"/>
        </w:rPr>
        <w:t>Р2</w:t>
      </w:r>
      <w:r>
        <w:rPr>
          <w:b/>
          <w:bCs/>
          <w:spacing w:val="-6"/>
        </w:rPr>
        <w:t>»</w:t>
      </w:r>
      <w:r w:rsidRPr="00E62594">
        <w:rPr>
          <w:b/>
          <w:bCs/>
          <w:spacing w:val="-6"/>
        </w:rPr>
        <w:t xml:space="preserve"> Территории природно–познавательного туризма</w:t>
      </w:r>
    </w:p>
    <w:p w:rsidR="00AF3B41" w:rsidRPr="007A4ECC" w:rsidRDefault="00AF3B41" w:rsidP="00AF3B41">
      <w:pPr>
        <w:ind w:firstLine="709"/>
        <w:jc w:val="both"/>
        <w:rPr>
          <w:rFonts w:eastAsia="Calibri"/>
          <w:lang w:eastAsia="en-US"/>
        </w:rPr>
      </w:pPr>
      <w:r w:rsidRPr="007A4ECC">
        <w:rPr>
          <w:rFonts w:eastAsia="Calibri"/>
          <w:lang w:eastAsia="en-US"/>
        </w:rPr>
        <w:t>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w:t>
      </w:r>
    </w:p>
    <w:p w:rsidR="00AF3B41" w:rsidRPr="00C22889" w:rsidRDefault="00AF3B41" w:rsidP="00AF3B41">
      <w:pPr>
        <w:pStyle w:val="ConsPlusNormal"/>
        <w:ind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Основные разрешенные виды использования земельных участков:</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Отдых (рекреация):</w:t>
      </w:r>
    </w:p>
    <w:p w:rsidR="00AF3B41" w:rsidRPr="007A4ECC" w:rsidRDefault="00AF3B41" w:rsidP="00AF3B41">
      <w:pPr>
        <w:pStyle w:val="aff1"/>
        <w:ind w:left="736"/>
        <w:rPr>
          <w:rFonts w:ascii="Times New Roman" w:hAnsi="Times New Roman" w:cs="Times New Roman"/>
        </w:rPr>
      </w:pPr>
      <w:r w:rsidRPr="007A4ECC">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t>Развлечения:</w:t>
      </w:r>
    </w:p>
    <w:p w:rsidR="00AF3B41" w:rsidRPr="007A4ECC" w:rsidRDefault="00AF3B41" w:rsidP="00AF3B41">
      <w:pPr>
        <w:shd w:val="clear" w:color="auto" w:fill="FFFFFF"/>
        <w:ind w:left="736"/>
        <w:jc w:val="both"/>
        <w:rPr>
          <w:bCs/>
          <w:spacing w:val="-6"/>
        </w:rPr>
      </w:pPr>
      <w:r w:rsidRPr="007A4ECC">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w:t>
      </w:r>
      <w:r w:rsidRPr="007A4ECC">
        <w:lastRenderedPageBreak/>
        <w:t>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Передвижное жильё:</w:t>
      </w:r>
    </w:p>
    <w:p w:rsidR="00AF3B41" w:rsidRPr="007A4ECC" w:rsidRDefault="00AF3B41" w:rsidP="00AF3B41">
      <w:pPr>
        <w:shd w:val="clear" w:color="auto" w:fill="FFFFFF"/>
        <w:ind w:left="736"/>
        <w:jc w:val="both"/>
        <w:rPr>
          <w:bCs/>
          <w:spacing w:val="-6"/>
        </w:rPr>
      </w:pPr>
      <w:r w:rsidRPr="007A4ECC">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Санаторная деятельность:</w:t>
      </w:r>
    </w:p>
    <w:p w:rsidR="00AF3B41" w:rsidRPr="007A4ECC" w:rsidRDefault="00AF3B41" w:rsidP="00AF3B41">
      <w:pPr>
        <w:pStyle w:val="aff1"/>
        <w:ind w:left="736"/>
        <w:rPr>
          <w:rFonts w:ascii="Times New Roman" w:hAnsi="Times New Roman" w:cs="Times New Roman"/>
        </w:rPr>
      </w:pPr>
      <w:r w:rsidRPr="007A4ECC">
        <w:rPr>
          <w:rFonts w:ascii="Times New Roman" w:hAnsi="Times New Roman" w:cs="Times New Roman"/>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Курортная деятельность:</w:t>
      </w:r>
    </w:p>
    <w:p w:rsidR="00AF3B41" w:rsidRPr="007A4ECC" w:rsidRDefault="00AF3B41" w:rsidP="00AF3B41">
      <w:pPr>
        <w:shd w:val="clear" w:color="auto" w:fill="FFFFFF"/>
        <w:ind w:left="736"/>
        <w:jc w:val="both"/>
      </w:pPr>
      <w:r w:rsidRPr="007A4ECC">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Резервные леса:</w:t>
      </w:r>
    </w:p>
    <w:p w:rsidR="00AF3B41" w:rsidRPr="007A4ECC" w:rsidRDefault="00AF3B41" w:rsidP="00AF3B41">
      <w:pPr>
        <w:shd w:val="clear" w:color="auto" w:fill="FFFFFF"/>
        <w:ind w:left="736"/>
        <w:jc w:val="both"/>
        <w:rPr>
          <w:bCs/>
          <w:spacing w:val="-6"/>
        </w:rPr>
      </w:pPr>
      <w:r w:rsidRPr="007A4ECC">
        <w:t>Деятельность, связанная с охраной лесов.</w:t>
      </w:r>
      <w:r w:rsidRPr="00A06D1A">
        <w:rPr>
          <w:noProof/>
        </w:rPr>
        <w:t xml:space="preserve"> </w:t>
      </w:r>
    </w:p>
    <w:p w:rsidR="00AF3B41" w:rsidRPr="00C22889" w:rsidRDefault="00AF3B41" w:rsidP="00AF3B41">
      <w:pPr>
        <w:shd w:val="clear" w:color="auto" w:fill="FFFFFF"/>
        <w:tabs>
          <w:tab w:val="left" w:pos="0"/>
          <w:tab w:val="left" w:pos="8820"/>
        </w:tabs>
        <w:ind w:right="175"/>
        <w:jc w:val="center"/>
        <w:rPr>
          <w:bCs/>
          <w:spacing w:val="-6"/>
        </w:rPr>
      </w:pPr>
      <w:r w:rsidRPr="00C22889">
        <w:rPr>
          <w:bCs/>
          <w:spacing w:val="-6"/>
        </w:rPr>
        <w:t>Вспомогательные виды разрешенного использования земельных участков:</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Водные объекты:</w:t>
      </w:r>
    </w:p>
    <w:p w:rsidR="00AF3B41" w:rsidRPr="007A4ECC" w:rsidRDefault="00AF3B41" w:rsidP="00AF3B41">
      <w:pPr>
        <w:shd w:val="clear" w:color="auto" w:fill="FFFFFF"/>
        <w:ind w:left="736"/>
        <w:jc w:val="both"/>
        <w:rPr>
          <w:bCs/>
          <w:spacing w:val="-6"/>
        </w:rPr>
      </w:pPr>
      <w:r w:rsidRPr="007A4ECC">
        <w:t>Ледники, снежники, ручьи, реки, озера, болота, территориальные моря и другие поверхностные водные объекты.</w:t>
      </w:r>
    </w:p>
    <w:p w:rsidR="00AF3B41" w:rsidRPr="00C22889" w:rsidRDefault="00AF3B41" w:rsidP="00AF3B41">
      <w:pPr>
        <w:shd w:val="clear" w:color="auto" w:fill="FFFFFF"/>
        <w:tabs>
          <w:tab w:val="left" w:pos="0"/>
          <w:tab w:val="left" w:pos="8820"/>
        </w:tabs>
        <w:ind w:right="175"/>
        <w:jc w:val="center"/>
        <w:rPr>
          <w:bCs/>
          <w:spacing w:val="-6"/>
        </w:rPr>
      </w:pPr>
      <w:r w:rsidRPr="00C22889">
        <w:rPr>
          <w:bCs/>
          <w:spacing w:val="-6"/>
        </w:rPr>
        <w:t>Условно разрешенные виды использования:</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Не устанавливаются.</w:t>
      </w:r>
      <w:r w:rsidRPr="001E1E56">
        <w:rPr>
          <w:noProof/>
        </w:rPr>
        <w:t xml:space="preserve"> </w:t>
      </w:r>
    </w:p>
    <w:p w:rsidR="00AF3B41" w:rsidRPr="007A4ECC" w:rsidRDefault="00AF3B41" w:rsidP="00AF3B41">
      <w:pPr>
        <w:ind w:firstLine="709"/>
        <w:jc w:val="center"/>
        <w:rPr>
          <w:rFonts w:eastAsia="Calibri"/>
          <w:bCs/>
          <w:lang w:eastAsia="en-US"/>
        </w:rPr>
      </w:pPr>
      <w:r w:rsidRPr="007A4ECC">
        <w:rPr>
          <w:rFonts w:eastAsia="Calibri"/>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lang w:eastAsia="en-US"/>
        </w:rPr>
        <w:t>строительства для зоны Р-2</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 xml:space="preserve">Минимальный размер земельных участков для отдыха (рекреации), развлечений, курортной и санаторной деятельности  принимается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границ земельного участка для объектов развлечений, курортной и санаторной деятельности не менее 6 метров.</w:t>
      </w:r>
    </w:p>
    <w:p w:rsidR="00AF3B41" w:rsidRPr="007A4ECC" w:rsidRDefault="00AF3B41" w:rsidP="00AF3B41">
      <w:pPr>
        <w:ind w:firstLine="709"/>
        <w:jc w:val="both"/>
        <w:rPr>
          <w:rFonts w:eastAsia="Calibri"/>
          <w:lang w:eastAsia="en-US"/>
        </w:rPr>
      </w:pPr>
      <w:r w:rsidRPr="007A4ECC">
        <w:rPr>
          <w:rFonts w:eastAsia="Calibri"/>
          <w:lang w:eastAsia="en-US"/>
        </w:rPr>
        <w:lastRenderedPageBreak/>
        <w:t>Расстояния от границ земельных участков вновь проектируемых санаторно-курортных и оздоровительных учреждений следует принимать в соответствии с СП 42.13330.201</w:t>
      </w:r>
      <w:r>
        <w:rPr>
          <w:rFonts w:eastAsia="Calibri"/>
          <w:lang w:eastAsia="en-US"/>
        </w:rPr>
        <w:t>6</w:t>
      </w:r>
      <w:r w:rsidRPr="007A4ECC">
        <w:rPr>
          <w:rFonts w:eastAsia="Calibri"/>
          <w:lang w:eastAsia="en-US"/>
        </w:rPr>
        <w:t xml:space="preserve"> «Градостроительство. Планировка и застройка городских и сельских поселений».</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Предельное количество надземных этажей для зданий, строений и сооружений – 3 этажа, высота не более 15 метров.</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lang w:eastAsia="en-US"/>
        </w:rPr>
      </w:pPr>
      <w:r w:rsidRPr="007A4ECC">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AF3B41" w:rsidRPr="007A4ECC" w:rsidRDefault="00AF3B41" w:rsidP="00AF3B41">
      <w:pPr>
        <w:ind w:firstLine="709"/>
        <w:jc w:val="both"/>
        <w:rPr>
          <w:rFonts w:eastAsia="Calibri"/>
          <w:lang w:eastAsia="en-US"/>
        </w:rPr>
      </w:pPr>
      <w:r w:rsidRPr="007A4ECC">
        <w:rPr>
          <w:rFonts w:eastAsia="Calibri"/>
          <w:lang w:eastAsia="en-US"/>
        </w:rPr>
        <w:t>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AF3B41" w:rsidRPr="007A4ECC" w:rsidRDefault="00AF3B41" w:rsidP="00AF3B41">
      <w:pPr>
        <w:ind w:firstLine="709"/>
        <w:jc w:val="both"/>
        <w:rPr>
          <w:rFonts w:eastAsia="Calibri"/>
          <w:lang w:eastAsia="en-US"/>
        </w:rPr>
      </w:pPr>
      <w:r w:rsidRPr="007A4ECC">
        <w:rPr>
          <w:rFonts w:eastAsia="Calibri"/>
          <w:lang w:eastAsia="en-US"/>
        </w:rPr>
        <w:t>- для легковых автомобилей - 25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 автобусов - 40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 для велосипедов - 0,9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В указанные размеры не входит площадь подъездов и разделительных полос зеленых насаждений.</w:t>
      </w:r>
    </w:p>
    <w:p w:rsidR="00AF3B41" w:rsidRPr="007A4ECC" w:rsidRDefault="00AF3B41" w:rsidP="00AF3B41">
      <w:pPr>
        <w:ind w:firstLine="709"/>
        <w:jc w:val="both"/>
        <w:rPr>
          <w:rFonts w:eastAsia="Calibri"/>
          <w:lang w:eastAsia="en-US"/>
        </w:rPr>
      </w:pPr>
      <w:r w:rsidRPr="007A4ECC">
        <w:rPr>
          <w:rFonts w:eastAsia="Calibri"/>
          <w:lang w:eastAsia="en-US"/>
        </w:rPr>
        <w:t>При числе единовременных посетителей 10-50 чел/га необходимо предусматривать дорожно-тропиночную сеть для организации их движения.</w:t>
      </w:r>
    </w:p>
    <w:p w:rsidR="00AF3B41" w:rsidRPr="007A4ECC" w:rsidRDefault="00AF3B41" w:rsidP="00AF3B41">
      <w:pPr>
        <w:ind w:firstLine="709"/>
        <w:jc w:val="both"/>
        <w:rPr>
          <w:rFonts w:eastAsia="Calibri"/>
          <w:lang w:eastAsia="en-US"/>
        </w:rPr>
      </w:pPr>
      <w:r w:rsidRPr="007A4ECC">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AF3B41" w:rsidRPr="007A4ECC" w:rsidRDefault="00AF3B41" w:rsidP="00AF3B41">
      <w:pPr>
        <w:ind w:firstLine="709"/>
        <w:jc w:val="both"/>
        <w:rPr>
          <w:rFonts w:eastAsia="Calibri"/>
          <w:lang w:eastAsia="en-US"/>
        </w:rPr>
      </w:pPr>
      <w:r w:rsidRPr="007A4ECC">
        <w:rPr>
          <w:rFonts w:eastAsia="Calibri"/>
          <w:lang w:eastAsia="en-US"/>
        </w:rPr>
        <w:t>Покрытия площадок, дорожно-тропиночной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AF3B41" w:rsidRPr="007A4ECC" w:rsidRDefault="00AF3B41" w:rsidP="00AF3B41">
      <w:pPr>
        <w:ind w:firstLine="709"/>
        <w:jc w:val="both"/>
        <w:rPr>
          <w:bCs/>
          <w:noProof/>
          <w:color w:val="FF0000"/>
        </w:rPr>
      </w:pPr>
      <w:r w:rsidRPr="007A4ECC">
        <w:rPr>
          <w:rFonts w:eastAsia="Calibri"/>
          <w:lang w:eastAsia="en-US"/>
        </w:rPr>
        <w:lastRenderedPageBreak/>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p>
    <w:p w:rsidR="00AF3B41" w:rsidRPr="007A4ECC" w:rsidRDefault="00AF3B41" w:rsidP="00AF3B41">
      <w:pPr>
        <w:shd w:val="clear" w:color="auto" w:fill="FFFFFF"/>
        <w:tabs>
          <w:tab w:val="left" w:pos="0"/>
          <w:tab w:val="left" w:pos="8820"/>
        </w:tabs>
        <w:ind w:right="175"/>
        <w:rPr>
          <w:bCs/>
          <w:spacing w:val="-6"/>
        </w:rPr>
      </w:pPr>
    </w:p>
    <w:p w:rsidR="00AF3B41" w:rsidRPr="00E62594" w:rsidRDefault="00AF3B41" w:rsidP="00AF3B41">
      <w:pPr>
        <w:shd w:val="clear" w:color="auto" w:fill="FFFFFF"/>
        <w:tabs>
          <w:tab w:val="left" w:pos="0"/>
          <w:tab w:val="left" w:pos="8820"/>
        </w:tabs>
        <w:ind w:right="175"/>
        <w:jc w:val="center"/>
        <w:outlineLvl w:val="0"/>
        <w:rPr>
          <w:b/>
          <w:bCs/>
          <w:spacing w:val="-6"/>
        </w:rPr>
      </w:pPr>
      <w:r>
        <w:rPr>
          <w:b/>
          <w:bCs/>
          <w:spacing w:val="-6"/>
        </w:rPr>
        <w:t>«</w:t>
      </w:r>
      <w:r w:rsidRPr="00E62594">
        <w:rPr>
          <w:b/>
          <w:bCs/>
          <w:spacing w:val="-6"/>
        </w:rPr>
        <w:t>Р3</w:t>
      </w:r>
      <w:r>
        <w:rPr>
          <w:b/>
          <w:bCs/>
          <w:spacing w:val="-6"/>
        </w:rPr>
        <w:t>»</w:t>
      </w:r>
      <w:r w:rsidRPr="00E62594">
        <w:rPr>
          <w:b/>
          <w:bCs/>
          <w:spacing w:val="-6"/>
        </w:rPr>
        <w:t xml:space="preserve"> Территории, общего пользования  водными объектами</w:t>
      </w:r>
    </w:p>
    <w:p w:rsidR="00AF3B41" w:rsidRPr="007A4ECC" w:rsidRDefault="00AF3B41" w:rsidP="00AF3B41">
      <w:pPr>
        <w:ind w:firstLine="709"/>
        <w:jc w:val="both"/>
        <w:rPr>
          <w:bCs/>
          <w:noProof/>
        </w:rPr>
      </w:pPr>
      <w:r w:rsidRPr="007A4ECC">
        <w:rPr>
          <w:noProof/>
        </w:rPr>
        <w:t>Зона предназначена для сохранения и изучения природных комплексов и объектов.</w:t>
      </w:r>
    </w:p>
    <w:p w:rsidR="00AF3B41" w:rsidRPr="007A4ECC" w:rsidRDefault="00AF3B41" w:rsidP="00AF3B41">
      <w:pPr>
        <w:ind w:firstLine="709"/>
        <w:jc w:val="both"/>
        <w:rPr>
          <w:bCs/>
          <w:noProof/>
        </w:rPr>
      </w:pPr>
      <w:r w:rsidRPr="007A4ECC">
        <w:rPr>
          <w:noProof/>
        </w:rPr>
        <w:t>На землях особо охраняемых природных территорий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w:t>
      </w:r>
    </w:p>
    <w:p w:rsidR="00AF3B41" w:rsidRPr="007A4ECC" w:rsidRDefault="00AF3B41" w:rsidP="00AF3B41">
      <w:pPr>
        <w:ind w:firstLine="709"/>
        <w:jc w:val="both"/>
        <w:rPr>
          <w:bCs/>
          <w:noProof/>
        </w:rPr>
      </w:pPr>
      <w:r w:rsidRPr="007A4ECC">
        <w:rPr>
          <w:noProof/>
        </w:rPr>
        <w:t>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 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AF3B41" w:rsidRPr="007A4ECC" w:rsidRDefault="00AF3B41" w:rsidP="00AF3B41">
      <w:pPr>
        <w:shd w:val="clear" w:color="auto" w:fill="FFFFFF"/>
        <w:tabs>
          <w:tab w:val="left" w:pos="720"/>
        </w:tabs>
        <w:jc w:val="both"/>
        <w:rPr>
          <w:bCs/>
        </w:rPr>
      </w:pPr>
      <w:r w:rsidRPr="007A4ECC">
        <w:rPr>
          <w:noProof/>
        </w:rPr>
        <w:t>В соответствии с ч.6 ст.36 Градостроительного кодекса Российской Федерации, градостроительный регламент не устанавливается для земель особо охраняемых природных территорий (за исключением земель лечебно-оздоровительных местностей и курортов).</w:t>
      </w:r>
    </w:p>
    <w:p w:rsidR="00AF3B41" w:rsidRDefault="00AF3B41" w:rsidP="00AF3B41">
      <w:pPr>
        <w:shd w:val="clear" w:color="auto" w:fill="FFFFFF"/>
        <w:tabs>
          <w:tab w:val="left" w:pos="720"/>
        </w:tabs>
        <w:jc w:val="both"/>
        <w:rPr>
          <w:bCs/>
        </w:rPr>
      </w:pPr>
    </w:p>
    <w:p w:rsidR="00AF3B41" w:rsidRDefault="00AF3B41" w:rsidP="00AF3B41">
      <w:pPr>
        <w:shd w:val="clear" w:color="auto" w:fill="FFFFFF"/>
        <w:tabs>
          <w:tab w:val="left" w:pos="720"/>
        </w:tabs>
        <w:jc w:val="center"/>
        <w:rPr>
          <w:b/>
          <w:bCs/>
        </w:rPr>
      </w:pPr>
      <w:r w:rsidRPr="001E70F8">
        <w:rPr>
          <w:b/>
          <w:bCs/>
        </w:rPr>
        <w:t xml:space="preserve">Статья </w:t>
      </w:r>
      <w:r>
        <w:rPr>
          <w:b/>
          <w:bCs/>
        </w:rPr>
        <w:t>12</w:t>
      </w:r>
      <w:r w:rsidRPr="001E70F8">
        <w:rPr>
          <w:b/>
          <w:bCs/>
        </w:rPr>
        <w:t>. Градостроительные регламенты производственных зон, зон коммунальной и транспортной инфраструктур</w:t>
      </w:r>
    </w:p>
    <w:p w:rsidR="00AF3B41" w:rsidRPr="001E70F8" w:rsidRDefault="00AF3B41" w:rsidP="00AF3B41">
      <w:pPr>
        <w:shd w:val="clear" w:color="auto" w:fill="FFFFFF"/>
        <w:tabs>
          <w:tab w:val="left" w:pos="720"/>
        </w:tabs>
        <w:jc w:val="center"/>
        <w:rPr>
          <w:b/>
          <w:bCs/>
        </w:rPr>
      </w:pPr>
    </w:p>
    <w:p w:rsidR="00AF3B41" w:rsidRPr="00E62594" w:rsidRDefault="00AF3B41" w:rsidP="00AF3B41">
      <w:pPr>
        <w:shd w:val="clear" w:color="auto" w:fill="FFFFFF"/>
        <w:ind w:right="-5"/>
        <w:jc w:val="center"/>
        <w:rPr>
          <w:b/>
          <w:bCs/>
          <w:spacing w:val="-18"/>
        </w:rPr>
      </w:pPr>
      <w:r>
        <w:rPr>
          <w:b/>
          <w:spacing w:val="-4"/>
        </w:rPr>
        <w:t>«</w:t>
      </w:r>
      <w:r w:rsidRPr="00E62594">
        <w:rPr>
          <w:b/>
          <w:spacing w:val="-4"/>
        </w:rPr>
        <w:t>П</w:t>
      </w:r>
      <w:r>
        <w:rPr>
          <w:b/>
          <w:spacing w:val="-4"/>
        </w:rPr>
        <w:t>»</w:t>
      </w:r>
      <w:r w:rsidRPr="00E62594">
        <w:rPr>
          <w:b/>
          <w:spacing w:val="-4"/>
        </w:rPr>
        <w:t xml:space="preserve">         Производственные зоны</w:t>
      </w:r>
    </w:p>
    <w:p w:rsidR="00AF3B41" w:rsidRPr="007A4ECC" w:rsidRDefault="00AF3B41" w:rsidP="00AF3B41">
      <w:pPr>
        <w:shd w:val="clear" w:color="auto" w:fill="FFFFFF"/>
        <w:spacing w:before="112"/>
        <w:jc w:val="both"/>
        <w:rPr>
          <w:spacing w:val="-5"/>
        </w:rPr>
      </w:pPr>
      <w:r w:rsidRPr="007A4ECC">
        <w:rPr>
          <w:rStyle w:val="blk"/>
        </w:rPr>
        <w:t xml:space="preserve"> Зоны предназначены для размещения производственных объектов с различными нормативами воздействия на окружающую среду</w:t>
      </w:r>
    </w:p>
    <w:p w:rsidR="00AF3B41" w:rsidRPr="00E62594" w:rsidRDefault="00AF3B41" w:rsidP="00AF3B41">
      <w:pPr>
        <w:shd w:val="clear" w:color="auto" w:fill="FFFFFF"/>
        <w:spacing w:before="112"/>
        <w:jc w:val="center"/>
        <w:rPr>
          <w:b/>
          <w:spacing w:val="-5"/>
        </w:rPr>
      </w:pPr>
      <w:r w:rsidRPr="00E62594">
        <w:rPr>
          <w:b/>
          <w:spacing w:val="-5"/>
        </w:rPr>
        <w:t xml:space="preserve">«П-1» Территория размещения производственных, складских объектов </w:t>
      </w:r>
    </w:p>
    <w:p w:rsidR="00AF3B41" w:rsidRPr="007A4ECC" w:rsidRDefault="00AF3B41" w:rsidP="00AF3B41">
      <w:pPr>
        <w:pStyle w:val="ConsPlusNormal"/>
        <w:ind w:firstLine="0"/>
        <w:jc w:val="center"/>
        <w:rPr>
          <w:rFonts w:ascii="Times New Roman" w:hAnsi="Times New Roman" w:cs="Times New Roman"/>
          <w:sz w:val="24"/>
          <w:szCs w:val="24"/>
        </w:rPr>
      </w:pPr>
    </w:p>
    <w:p w:rsidR="00AF3B41" w:rsidRPr="00C22889" w:rsidRDefault="00AF3B41" w:rsidP="00AF3B41">
      <w:pPr>
        <w:pStyle w:val="ConsPlusNormal"/>
        <w:ind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Основные разрешенные виды использования земельных участков:</w:t>
      </w:r>
      <w:r w:rsidRPr="00C22889">
        <w:rPr>
          <w:noProof/>
        </w:rPr>
        <w:t xml:space="preserve"> </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Строительная промышленность: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Пищевая промышленность:</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Легкая промышленность: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Нефтехимическая промышленность: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7A4ECC">
        <w:rPr>
          <w:rFonts w:ascii="Times New Roman" w:hAnsi="Times New Roman" w:cs="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Связь: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Склады:</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Трубопроводный транспорт:</w:t>
      </w:r>
      <w:r w:rsidRPr="001E1E56">
        <w:rPr>
          <w:noProof/>
        </w:rPr>
        <w:t xml:space="preserve"> </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Недропользование:</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Осуществление геологических изысканий;</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добыча недр открытым (карьеры, отвалы) и закрытым (шахты, скважины) способами;</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размещение объектов капитального строительства, в том числе подземных, в целях добычи недр;</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Обеспечение внутреннего правопорядка:</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7A4ECC" w:rsidRDefault="00AF3B41" w:rsidP="00AF3B41">
      <w:pPr>
        <w:pStyle w:val="ConsPlusNormal"/>
        <w:widowControl/>
        <w:numPr>
          <w:ilvl w:val="0"/>
          <w:numId w:val="44"/>
        </w:numPr>
        <w:tabs>
          <w:tab w:val="clear" w:pos="720"/>
          <w:tab w:val="num" w:pos="426"/>
        </w:tabs>
        <w:ind w:left="142" w:hanging="142"/>
        <w:jc w:val="both"/>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r>
        <w:rPr>
          <w:rFonts w:ascii="Times New Roman" w:hAnsi="Times New Roman" w:cs="Times New Roman"/>
          <w:sz w:val="24"/>
          <w:szCs w:val="24"/>
        </w:rPr>
        <w:t xml:space="preserve"> </w:t>
      </w:r>
      <w:r w:rsidRPr="007A4ECC">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4"/>
        </w:numPr>
        <w:tabs>
          <w:tab w:val="clear" w:pos="720"/>
          <w:tab w:val="num" w:pos="426"/>
        </w:tabs>
        <w:ind w:left="0" w:firstLine="0"/>
        <w:jc w:val="both"/>
        <w:outlineLvl w:val="0"/>
        <w:rPr>
          <w:rFonts w:ascii="Times New Roman" w:hAnsi="Times New Roman" w:cs="Times New Roman"/>
          <w:bCs/>
          <w:sz w:val="24"/>
          <w:szCs w:val="24"/>
        </w:rPr>
      </w:pPr>
      <w:r w:rsidRPr="007A4ECC">
        <w:rPr>
          <w:rFonts w:ascii="Times New Roman" w:hAnsi="Times New Roman" w:cs="Times New Roman"/>
          <w:bCs/>
          <w:sz w:val="24"/>
          <w:szCs w:val="24"/>
        </w:rPr>
        <w:lastRenderedPageBreak/>
        <w:t>Деловое управление:</w:t>
      </w:r>
    </w:p>
    <w:p w:rsidR="00AF3B41" w:rsidRPr="007A4ECC" w:rsidRDefault="00AF3B41" w:rsidP="00AF3B41">
      <w:pPr>
        <w:pStyle w:val="ConsPlusNormal"/>
        <w:tabs>
          <w:tab w:val="num" w:pos="426"/>
        </w:tabs>
        <w:ind w:left="426" w:firstLine="0"/>
        <w:jc w:val="both"/>
        <w:rPr>
          <w:rFonts w:ascii="Times New Roman" w:hAnsi="Times New Roman" w:cs="Times New Roman"/>
          <w:sz w:val="24"/>
          <w:szCs w:val="24"/>
        </w:rPr>
      </w:pPr>
      <w:r w:rsidRPr="007A4ECC">
        <w:rPr>
          <w:rFonts w:ascii="Times New Roman" w:hAnsi="Times New Roman" w:cs="Times New Roman"/>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F3B41" w:rsidRPr="00C22889" w:rsidRDefault="00AF3B41" w:rsidP="00AF3B41">
      <w:pPr>
        <w:pStyle w:val="9"/>
        <w:jc w:val="center"/>
      </w:pPr>
      <w:r w:rsidRPr="00C22889">
        <w:t>Вспомогательные виды разрешенного использования:</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p w:rsidR="00AF3B41" w:rsidRPr="00C22889" w:rsidRDefault="00AF3B41" w:rsidP="00AF3B41">
      <w:pPr>
        <w:pStyle w:val="9"/>
        <w:jc w:val="center"/>
      </w:pPr>
      <w:r w:rsidRPr="00C22889">
        <w:t>Условно разрешенные виды разрешенного использования:</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Pr="007A4ECC">
        <w:rPr>
          <w:rFonts w:ascii="Times New Roman" w:hAnsi="Times New Roman" w:cs="Times New Roman"/>
          <w:sz w:val="24"/>
          <w:szCs w:val="24"/>
        </w:rPr>
        <w:t xml:space="preserve">. </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строительства для зоны П -1</w:t>
      </w:r>
    </w:p>
    <w:p w:rsidR="00AF3B41" w:rsidRPr="007A4ECC" w:rsidRDefault="00AF3B41" w:rsidP="00AF3B41">
      <w:pPr>
        <w:ind w:firstLine="709"/>
        <w:jc w:val="both"/>
        <w:rPr>
          <w:rFonts w:eastAsia="Calibri"/>
          <w:lang w:eastAsia="en-US"/>
        </w:rPr>
      </w:pPr>
      <w:r w:rsidRPr="007A4ECC">
        <w:rPr>
          <w:rFonts w:eastAsia="Calibri"/>
          <w:lang w:eastAsia="en-US"/>
        </w:rPr>
        <w:t>1</w:t>
      </w:r>
      <w:r>
        <w:rPr>
          <w:rFonts w:eastAsia="Calibri"/>
          <w:lang w:eastAsia="en-US"/>
        </w:rPr>
        <w:t xml:space="preserve">. </w:t>
      </w:r>
      <w:r w:rsidRPr="007A4ECC">
        <w:rPr>
          <w:rFonts w:eastAsia="Calibri"/>
          <w:lang w:eastAsia="en-US"/>
        </w:rPr>
        <w:t xml:space="preserve">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t>Минимальный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AF3B41" w:rsidRPr="007A4ECC" w:rsidRDefault="00AF3B41" w:rsidP="00AF3B41">
      <w:pPr>
        <w:ind w:firstLine="709"/>
        <w:jc w:val="both"/>
      </w:pPr>
      <w:r w:rsidRPr="007A4ECC">
        <w:t xml:space="preserve">Размеры земельных участков складов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Е «Площадь и размеры земельных участков складов».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t>Максимальный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AF3B41" w:rsidRPr="007A4ECC" w:rsidRDefault="00AF3B41" w:rsidP="00AF3B41">
      <w:pPr>
        <w:ind w:firstLine="709"/>
        <w:jc w:val="both"/>
      </w:pPr>
      <w:r w:rsidRPr="007A4ECC">
        <w:t xml:space="preserve">Размеры земельных участков складов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Е «Площадь и размеры земельных участков складов».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Pr>
          <w:rFonts w:eastAsia="Calibri"/>
          <w:lang w:eastAsia="en-US"/>
        </w:rPr>
        <w:t>СП 42.13330.2016</w:t>
      </w:r>
      <w:r w:rsidRPr="007A4ECC">
        <w:t xml:space="preserve"> «Градостроительство. </w:t>
      </w:r>
      <w:r w:rsidRPr="007A4ECC">
        <w:lastRenderedPageBreak/>
        <w:t>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t>6 метров до места допустимого размещения зданий, строений, сооружений.</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r w:rsidRPr="007A4ECC">
        <w:rPr>
          <w:lang w:eastAsia="en-US"/>
        </w:rPr>
        <w:t>Не более 60 %. Максимальный процент не устанавливается и может быть любым для объектов коммунального обслуживания, объектов связи и объектов трубопроводного транспорта.</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rPr>
          <w:rFonts w:eastAsia="Calibri"/>
          <w:lang w:eastAsia="en-US"/>
        </w:rPr>
      </w:pPr>
      <w:r w:rsidRPr="007A4E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r w:rsidRPr="007A4ECC">
        <w:t>промышленных объектов</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застройки – </w:t>
      </w:r>
      <w:r w:rsidRPr="007A4ECC">
        <w:t>0,8</w:t>
      </w:r>
      <w:r w:rsidRPr="007A4ECC">
        <w:rPr>
          <w:rFonts w:eastAsia="Calibri"/>
          <w:lang w:eastAsia="en-US"/>
        </w:rPr>
        <w:t>;</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плотности застройки – </w:t>
      </w:r>
      <w:r w:rsidRPr="007A4ECC">
        <w:t>2,4</w:t>
      </w:r>
      <w:r w:rsidRPr="007A4ECC">
        <w:rPr>
          <w:rFonts w:eastAsia="Calibri"/>
          <w:lang w:eastAsia="en-US"/>
        </w:rPr>
        <w:t>.</w:t>
      </w:r>
    </w:p>
    <w:p w:rsidR="00AF3B41" w:rsidRPr="007A4ECC" w:rsidRDefault="00AF3B41" w:rsidP="00AF3B41">
      <w:pPr>
        <w:ind w:firstLine="709"/>
        <w:jc w:val="both"/>
        <w:rPr>
          <w:rFonts w:eastAsia="Calibri"/>
          <w:lang w:eastAsia="en-US"/>
        </w:rPr>
      </w:pPr>
      <w:r w:rsidRPr="007A4ECC">
        <w:rPr>
          <w:rFonts w:eastAsia="Calibri"/>
          <w:lang w:eastAsia="en-US"/>
        </w:rPr>
        <w:t>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Площадь участков, предназначенных для озеленения, не должна, как правило, превышать 15% территории объекта.</w:t>
      </w:r>
    </w:p>
    <w:p w:rsidR="00AF3B41" w:rsidRPr="007A4ECC" w:rsidRDefault="00AF3B41" w:rsidP="00AF3B41">
      <w:pPr>
        <w:ind w:firstLine="709"/>
        <w:jc w:val="both"/>
        <w:rPr>
          <w:rFonts w:eastAsia="Calibri"/>
          <w:lang w:eastAsia="en-US"/>
        </w:rPr>
      </w:pPr>
      <w:r w:rsidRPr="007A4ECC">
        <w:rPr>
          <w:rFonts w:eastAsia="Calibri"/>
          <w:lang w:eastAsia="en-US"/>
        </w:rPr>
        <w:t>Минимальную площадь озеленения санитарно-защитных зон следует принимать в зависимость от ширины зоны, %:</w:t>
      </w:r>
    </w:p>
    <w:p w:rsidR="00AF3B41" w:rsidRPr="007A4ECC" w:rsidRDefault="00AF3B41" w:rsidP="00AF3B41">
      <w:pPr>
        <w:ind w:firstLine="709"/>
        <w:jc w:val="both"/>
        <w:rPr>
          <w:rFonts w:eastAsia="Calibri"/>
          <w:lang w:eastAsia="en-US"/>
        </w:rPr>
      </w:pPr>
      <w:r w:rsidRPr="007A4ECC">
        <w:rPr>
          <w:rFonts w:eastAsia="Calibri"/>
          <w:lang w:eastAsia="en-US"/>
        </w:rPr>
        <w:t>до 300 м ................................................................................................. 60;</w:t>
      </w:r>
    </w:p>
    <w:p w:rsidR="00AF3B41" w:rsidRPr="007A4ECC" w:rsidRDefault="00AF3B41" w:rsidP="00AF3B41">
      <w:pPr>
        <w:ind w:firstLine="709"/>
        <w:jc w:val="both"/>
        <w:rPr>
          <w:rFonts w:eastAsia="Calibri"/>
          <w:lang w:eastAsia="en-US"/>
        </w:rPr>
      </w:pPr>
      <w:r w:rsidRPr="007A4ECC">
        <w:rPr>
          <w:rFonts w:eastAsia="Calibri"/>
          <w:lang w:eastAsia="en-US"/>
        </w:rPr>
        <w:t>св. 300 до 1000 м ................................................................................... 50;</w:t>
      </w:r>
    </w:p>
    <w:p w:rsidR="00AF3B41" w:rsidRPr="007A4ECC" w:rsidRDefault="00AF3B41" w:rsidP="00AF3B41">
      <w:pPr>
        <w:ind w:firstLine="709"/>
        <w:jc w:val="both"/>
        <w:rPr>
          <w:rFonts w:eastAsia="Calibri"/>
          <w:lang w:eastAsia="en-US"/>
        </w:rPr>
      </w:pPr>
      <w:r w:rsidRPr="007A4ECC">
        <w:rPr>
          <w:rFonts w:eastAsia="Calibri"/>
          <w:lang w:eastAsia="en-US"/>
        </w:rPr>
        <w:t>св. 1000 до 3000 м ................................................................................ 40;</w:t>
      </w:r>
    </w:p>
    <w:p w:rsidR="00AF3B41" w:rsidRPr="007A4ECC" w:rsidRDefault="00AF3B41" w:rsidP="00AF3B41">
      <w:pPr>
        <w:ind w:firstLine="709"/>
        <w:jc w:val="both"/>
        <w:rPr>
          <w:rFonts w:eastAsia="Calibri"/>
          <w:lang w:eastAsia="en-US"/>
        </w:rPr>
      </w:pPr>
      <w:r w:rsidRPr="007A4ECC">
        <w:rPr>
          <w:rFonts w:eastAsia="Calibri"/>
          <w:lang w:eastAsia="en-US"/>
        </w:rPr>
        <w:t>св. 3000 м ............................................................................................... 20.</w:t>
      </w:r>
    </w:p>
    <w:p w:rsidR="00AF3B41" w:rsidRPr="007A4ECC" w:rsidRDefault="00AF3B41" w:rsidP="00AF3B41">
      <w:pPr>
        <w:ind w:firstLine="709"/>
        <w:jc w:val="both"/>
        <w:rPr>
          <w:rFonts w:eastAsia="Calibri"/>
          <w:lang w:eastAsia="en-US"/>
        </w:rPr>
      </w:pPr>
      <w:r w:rsidRPr="007A4ECC">
        <w:rPr>
          <w:rFonts w:eastAsia="Calibri"/>
          <w:lang w:eastAsia="en-US"/>
        </w:rPr>
        <w:lastRenderedPageBreak/>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AF3B41" w:rsidRPr="007A4ECC" w:rsidRDefault="00AF3B41" w:rsidP="00AF3B41">
      <w:pPr>
        <w:ind w:right="-1" w:firstLine="709"/>
        <w:jc w:val="both"/>
      </w:pPr>
      <w:r w:rsidRPr="007A4ECC">
        <w:t>Производственные зоны, как правило, не должны быть разделены на обособленные участки железными и автомобильными дорогами общей сети.</w:t>
      </w:r>
    </w:p>
    <w:p w:rsidR="00AF3B41" w:rsidRPr="00D958B5" w:rsidRDefault="00C22889" w:rsidP="00AF3B41">
      <w:pPr>
        <w:pStyle w:val="9"/>
        <w:jc w:val="center"/>
        <w:rPr>
          <w:rFonts w:ascii="Times New Roman" w:hAnsi="Times New Roman"/>
          <w:b/>
          <w:sz w:val="24"/>
          <w:szCs w:val="24"/>
        </w:rPr>
      </w:pPr>
      <w:r>
        <w:rPr>
          <w:rFonts w:ascii="Times New Roman" w:hAnsi="Times New Roman"/>
          <w:b/>
          <w:sz w:val="24"/>
          <w:szCs w:val="24"/>
        </w:rPr>
        <w:t>«</w:t>
      </w:r>
      <w:r w:rsidR="00AF3B41" w:rsidRPr="00D958B5">
        <w:rPr>
          <w:rFonts w:ascii="Times New Roman" w:hAnsi="Times New Roman"/>
          <w:b/>
          <w:sz w:val="24"/>
          <w:szCs w:val="24"/>
        </w:rPr>
        <w:t>П-2»       Территория размещения коммунально – складских объектов</w:t>
      </w:r>
    </w:p>
    <w:p w:rsidR="00AF3B41" w:rsidRPr="00C22889" w:rsidRDefault="00AF3B41" w:rsidP="00AF3B41">
      <w:pPr>
        <w:pStyle w:val="Iauiue"/>
        <w:jc w:val="center"/>
        <w:outlineLvl w:val="0"/>
        <w:rPr>
          <w:bCs/>
          <w:sz w:val="24"/>
          <w:szCs w:val="24"/>
        </w:rPr>
      </w:pPr>
      <w:r w:rsidRPr="00C22889">
        <w:rPr>
          <w:bCs/>
          <w:sz w:val="24"/>
          <w:szCs w:val="24"/>
        </w:rPr>
        <w:t>Основные виды разрешенного использования:</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Связь: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r w:rsidRPr="00A06D1A">
        <w:rPr>
          <w:rFonts w:ascii="Tahoma" w:eastAsia="Tahoma" w:hAnsi="Tahoma" w:cs="Tahoma"/>
          <w:noProof/>
        </w:rPr>
        <w:t xml:space="preserve"> </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Трубопроводный транспорт:</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Склады:</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F3B41" w:rsidRPr="00C22889" w:rsidRDefault="00AF3B41" w:rsidP="00AF3B41">
      <w:pPr>
        <w:pStyle w:val="9"/>
        <w:jc w:val="center"/>
      </w:pPr>
      <w:r w:rsidRPr="00C22889">
        <w:t>Вспомогательные виды разрешенного использования:</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p w:rsidR="00AF3B41" w:rsidRPr="00EC7F0A" w:rsidRDefault="00AF3B41" w:rsidP="00AF3B41">
      <w:pPr>
        <w:pStyle w:val="9"/>
        <w:jc w:val="center"/>
      </w:pPr>
      <w:r w:rsidRPr="00EC7F0A">
        <w:t>Условно разрешенные виды разрешенного использования:</w:t>
      </w:r>
    </w:p>
    <w:p w:rsidR="00AF3B41" w:rsidRPr="007A4ECC" w:rsidRDefault="00AF3B41" w:rsidP="00AF3B41"/>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lastRenderedPageBreak/>
        <w:t>Приюты для животных:</w:t>
      </w:r>
    </w:p>
    <w:p w:rsidR="00AF3B41" w:rsidRDefault="00AF3B41" w:rsidP="00AF3B41">
      <w:pPr>
        <w:pStyle w:val="ConsPlusNormal"/>
        <w:ind w:left="426" w:firstLine="0"/>
        <w:jc w:val="both"/>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Pr="007A4ECC">
        <w:rPr>
          <w:rFonts w:ascii="Times New Roman" w:hAnsi="Times New Roman" w:cs="Times New Roman"/>
          <w:sz w:val="24"/>
          <w:szCs w:val="24"/>
        </w:rPr>
        <w:t xml:space="preserve">. </w:t>
      </w:r>
    </w:p>
    <w:p w:rsidR="00AF3B41" w:rsidRPr="00EC7F0A" w:rsidRDefault="00AF3B41" w:rsidP="00AF3B41">
      <w:pPr>
        <w:autoSpaceDE w:val="0"/>
        <w:autoSpaceDN w:val="0"/>
        <w:adjustRightInd w:val="0"/>
        <w:ind w:firstLine="709"/>
        <w:jc w:val="center"/>
        <w:rPr>
          <w:rFonts w:eastAsia="Calibri"/>
          <w:bCs/>
          <w:lang w:eastAsia="en-US"/>
        </w:rPr>
      </w:pPr>
      <w:r w:rsidRPr="00EC7F0A">
        <w:rPr>
          <w:rFonts w:eastAsia="Calibri"/>
          <w:bCs/>
          <w:lang w:eastAsia="en-US"/>
        </w:rPr>
        <w:t>Предельные размеры земельных участков и предельные параметры</w:t>
      </w:r>
    </w:p>
    <w:p w:rsidR="00AF3B41" w:rsidRPr="00EC7F0A" w:rsidRDefault="00AF3B41" w:rsidP="00AF3B41">
      <w:pPr>
        <w:autoSpaceDE w:val="0"/>
        <w:autoSpaceDN w:val="0"/>
        <w:adjustRightInd w:val="0"/>
        <w:ind w:firstLine="709"/>
        <w:jc w:val="center"/>
        <w:rPr>
          <w:rFonts w:eastAsia="Calibri"/>
          <w:bCs/>
          <w:lang w:eastAsia="en-US"/>
        </w:rPr>
      </w:pPr>
      <w:r w:rsidRPr="00EC7F0A">
        <w:rPr>
          <w:rFonts w:eastAsia="Calibri"/>
          <w:bCs/>
          <w:lang w:eastAsia="en-US"/>
        </w:rPr>
        <w:t>разрешенного строительства (реконструкции) объектов капитального</w:t>
      </w:r>
    </w:p>
    <w:p w:rsidR="00AF3B41" w:rsidRPr="00EC7F0A" w:rsidRDefault="00AF3B41" w:rsidP="00AF3B41">
      <w:pPr>
        <w:autoSpaceDE w:val="0"/>
        <w:autoSpaceDN w:val="0"/>
        <w:adjustRightInd w:val="0"/>
        <w:ind w:firstLine="709"/>
        <w:jc w:val="center"/>
        <w:rPr>
          <w:rFonts w:eastAsia="Calibri"/>
          <w:lang w:eastAsia="en-US"/>
        </w:rPr>
      </w:pPr>
      <w:r w:rsidRPr="00EC7F0A">
        <w:rPr>
          <w:rFonts w:eastAsia="Calibri"/>
          <w:bCs/>
          <w:lang w:eastAsia="en-US"/>
        </w:rPr>
        <w:t>строительства для зоны П-2.</w:t>
      </w:r>
    </w:p>
    <w:p w:rsidR="00AF3B41" w:rsidRPr="00EC7F0A" w:rsidRDefault="00AF3B41" w:rsidP="00AF3B41">
      <w:pPr>
        <w:autoSpaceDE w:val="0"/>
        <w:autoSpaceDN w:val="0"/>
        <w:adjustRightInd w:val="0"/>
        <w:ind w:firstLine="709"/>
        <w:jc w:val="both"/>
        <w:rPr>
          <w:rFonts w:eastAsia="Calibri"/>
          <w:lang w:eastAsia="en-US"/>
        </w:rPr>
      </w:pPr>
      <w:r w:rsidRPr="00EC7F0A">
        <w:rPr>
          <w:rFonts w:eastAsia="Calibri"/>
          <w:lang w:eastAsia="en-US"/>
        </w:rPr>
        <w:t>1. Предельные (минимальные и максимальные) размеры земельных участков:</w:t>
      </w:r>
    </w:p>
    <w:p w:rsidR="00AF3B41" w:rsidRPr="00EC7F0A" w:rsidRDefault="00AF3B41" w:rsidP="00AF3B41">
      <w:pPr>
        <w:autoSpaceDE w:val="0"/>
        <w:autoSpaceDN w:val="0"/>
        <w:adjustRightInd w:val="0"/>
        <w:ind w:firstLine="709"/>
        <w:jc w:val="both"/>
        <w:rPr>
          <w:rFonts w:eastAsia="Calibri"/>
          <w:lang w:eastAsia="en-US"/>
        </w:rPr>
      </w:pPr>
      <w:r w:rsidRPr="00EC7F0A">
        <w:rPr>
          <w:rFonts w:eastAsia="Calibri"/>
          <w:lang w:eastAsia="en-US"/>
        </w:rPr>
        <w:t>Минимальные размеры земельных участков:</w:t>
      </w:r>
    </w:p>
    <w:p w:rsidR="00AF3B41" w:rsidRPr="00E727CC" w:rsidRDefault="00AF3B41" w:rsidP="00AF3B41">
      <w:pPr>
        <w:autoSpaceDE w:val="0"/>
        <w:autoSpaceDN w:val="0"/>
        <w:adjustRightInd w:val="0"/>
        <w:ind w:firstLine="709"/>
        <w:jc w:val="both"/>
        <w:rPr>
          <w:lang w:bidi="ru-RU"/>
        </w:rPr>
      </w:pPr>
      <w:r w:rsidRPr="00E727CC">
        <w:rPr>
          <w:lang w:bidi="ru-RU"/>
        </w:rPr>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AF3B41" w:rsidRPr="00E727CC" w:rsidRDefault="00AF3B41" w:rsidP="00AF3B41">
      <w:pPr>
        <w:ind w:firstLine="709"/>
        <w:jc w:val="both"/>
      </w:pPr>
      <w:r w:rsidRPr="00E727CC">
        <w:t xml:space="preserve">Размеры земельных участков складов  принимаются в соответствии с </w:t>
      </w:r>
      <w:r w:rsidRPr="00E727CC">
        <w:rPr>
          <w:rFonts w:eastAsia="Calibri"/>
          <w:lang w:eastAsia="en-US"/>
        </w:rPr>
        <w:t>СП 42.13330.201</w:t>
      </w:r>
      <w:r>
        <w:rPr>
          <w:rFonts w:eastAsia="Calibri"/>
          <w:lang w:eastAsia="en-US"/>
        </w:rPr>
        <w:t xml:space="preserve">6 </w:t>
      </w:r>
      <w:r w:rsidRPr="00E727CC">
        <w:t>«Градостроительство. Планировка и застройка городских и сельских поселений», Приложение Е «Площадь и размеры земельных участков складов».</w:t>
      </w:r>
    </w:p>
    <w:p w:rsidR="00AF3B41" w:rsidRPr="00E727CC" w:rsidRDefault="00AF3B41" w:rsidP="00AF3B41">
      <w:pPr>
        <w:ind w:firstLine="709"/>
        <w:jc w:val="both"/>
      </w:pPr>
      <w:r w:rsidRPr="00E727CC">
        <w:t xml:space="preserve">Размеры земельных участков с видом разрешенного использования «Коммунальное обслуживание» принимаются в соответствии с </w:t>
      </w:r>
      <w:r w:rsidRPr="00E727CC">
        <w:rPr>
          <w:rFonts w:eastAsia="Calibri"/>
          <w:lang w:eastAsia="en-US"/>
        </w:rPr>
        <w:t>СП 42.13330.201</w:t>
      </w:r>
      <w:r>
        <w:rPr>
          <w:rFonts w:eastAsia="Calibri"/>
          <w:lang w:eastAsia="en-US"/>
        </w:rPr>
        <w:t>6</w:t>
      </w:r>
      <w:r w:rsidRPr="00E727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EC7F0A" w:rsidRDefault="00AF3B41" w:rsidP="00AF3B41">
      <w:pPr>
        <w:autoSpaceDE w:val="0"/>
        <w:autoSpaceDN w:val="0"/>
        <w:adjustRightInd w:val="0"/>
        <w:ind w:firstLine="709"/>
        <w:jc w:val="both"/>
        <w:rPr>
          <w:lang w:bidi="ru-RU"/>
        </w:rPr>
      </w:pPr>
      <w:r w:rsidRPr="00EC7F0A">
        <w:rPr>
          <w:rFonts w:eastAsia="Calibri"/>
          <w:lang w:eastAsia="en-US"/>
        </w:rPr>
        <w:t>Максимальные размеры земельных участков:</w:t>
      </w:r>
    </w:p>
    <w:p w:rsidR="00AF3B41" w:rsidRPr="00E727CC" w:rsidRDefault="00AF3B41" w:rsidP="00AF3B41">
      <w:pPr>
        <w:autoSpaceDE w:val="0"/>
        <w:autoSpaceDN w:val="0"/>
        <w:adjustRightInd w:val="0"/>
        <w:ind w:firstLine="709"/>
        <w:jc w:val="both"/>
        <w:rPr>
          <w:lang w:bidi="ru-RU"/>
        </w:rPr>
      </w:pPr>
      <w:r w:rsidRPr="00E727CC">
        <w:rPr>
          <w:lang w:bidi="ru-RU"/>
        </w:rPr>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E727CC" w:rsidRDefault="00AF3B41" w:rsidP="00AF3B41">
      <w:pPr>
        <w:ind w:firstLine="709"/>
        <w:jc w:val="both"/>
      </w:pPr>
      <w:r w:rsidRPr="00E727CC">
        <w:t xml:space="preserve">Размеры земельных участков складов  принимаются в соответствии с </w:t>
      </w:r>
      <w:r w:rsidRPr="00E727CC">
        <w:rPr>
          <w:rFonts w:eastAsia="Calibri"/>
          <w:lang w:eastAsia="en-US"/>
        </w:rPr>
        <w:t>СП 42.13330.201</w:t>
      </w:r>
      <w:r>
        <w:rPr>
          <w:rFonts w:eastAsia="Calibri"/>
          <w:lang w:eastAsia="en-US"/>
        </w:rPr>
        <w:t>6</w:t>
      </w:r>
      <w:r w:rsidRPr="00E727CC">
        <w:t xml:space="preserve"> «Градостроительство. Планировка и застройка городских и сельских поселений», Приложение Е «Площадь и размеры земельных участков складов».</w:t>
      </w:r>
    </w:p>
    <w:p w:rsidR="00AF3B41" w:rsidRPr="00E727CC" w:rsidRDefault="00AF3B41" w:rsidP="00AF3B41">
      <w:pPr>
        <w:ind w:firstLine="709"/>
        <w:jc w:val="both"/>
      </w:pPr>
      <w:r w:rsidRPr="00E727CC">
        <w:t xml:space="preserve">Размеры земельных участков с видом разрешенного использования «Коммунальное обслуживание» принимаются в соответствии с </w:t>
      </w:r>
      <w:r w:rsidRPr="00E727CC">
        <w:rPr>
          <w:rFonts w:eastAsia="Calibri"/>
          <w:lang w:eastAsia="en-US"/>
        </w:rPr>
        <w:t>СП 42.13330.201</w:t>
      </w:r>
      <w:r>
        <w:rPr>
          <w:rFonts w:eastAsia="Calibri"/>
          <w:lang w:eastAsia="en-US"/>
        </w:rPr>
        <w:t>6</w:t>
      </w:r>
      <w:r w:rsidRPr="00E727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EC7F0A" w:rsidRDefault="00AF3B41" w:rsidP="00AF3B41">
      <w:pPr>
        <w:autoSpaceDE w:val="0"/>
        <w:autoSpaceDN w:val="0"/>
        <w:adjustRightInd w:val="0"/>
        <w:ind w:firstLine="709"/>
        <w:jc w:val="both"/>
        <w:rPr>
          <w:lang w:bidi="ru-RU"/>
        </w:rPr>
      </w:pPr>
      <w:r w:rsidRPr="00EC7F0A">
        <w:rPr>
          <w:rStyle w:val="blk"/>
        </w:rPr>
        <w:t>2. Предельные параметры разрешенного строительства (реконструкции) объектов капитального строительства:</w:t>
      </w:r>
    </w:p>
    <w:p w:rsidR="00AF3B41" w:rsidRPr="00EC7F0A" w:rsidRDefault="00AF3B41" w:rsidP="00AF3B41">
      <w:pPr>
        <w:autoSpaceDE w:val="0"/>
        <w:autoSpaceDN w:val="0"/>
        <w:adjustRightInd w:val="0"/>
        <w:ind w:firstLine="709"/>
        <w:jc w:val="both"/>
      </w:pPr>
      <w:r w:rsidRPr="00EC7F0A">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E727CC" w:rsidRDefault="00AF3B41" w:rsidP="00AF3B41">
      <w:pPr>
        <w:ind w:firstLine="709"/>
        <w:jc w:val="both"/>
      </w:pPr>
      <w:r w:rsidRPr="00E727CC">
        <w:t>6 метров до места допустимого размещения зданий, строений, сооружений.</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EC7F0A" w:rsidRDefault="00AF3B41" w:rsidP="00AF3B41">
      <w:pPr>
        <w:autoSpaceDE w:val="0"/>
        <w:autoSpaceDN w:val="0"/>
        <w:adjustRightInd w:val="0"/>
        <w:ind w:firstLine="709"/>
      </w:pPr>
      <w:r w:rsidRPr="00EC7F0A">
        <w:rPr>
          <w:rFonts w:eastAsia="Calibri"/>
          <w:lang w:eastAsia="en-US"/>
        </w:rPr>
        <w:t xml:space="preserve">2.2. </w:t>
      </w:r>
      <w:r w:rsidRPr="00EC7F0A">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E727CC">
        <w:t xml:space="preserve">Максимальная высота и этажность зданий в указанной зоне </w:t>
      </w:r>
      <w:r w:rsidRPr="00E727CC">
        <w:rPr>
          <w:rFonts w:eastAsia="Calibri"/>
          <w:lang w:eastAsia="en-US"/>
        </w:rPr>
        <w:t xml:space="preserve">устанавливается </w:t>
      </w:r>
      <w:r w:rsidRPr="00E727CC">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w:t>
      </w:r>
      <w:r w:rsidRPr="00E727CC">
        <w:lastRenderedPageBreak/>
        <w:t>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EC7F0A" w:rsidRDefault="00AF3B41" w:rsidP="00AF3B41">
      <w:pPr>
        <w:autoSpaceDE w:val="0"/>
        <w:autoSpaceDN w:val="0"/>
        <w:adjustRightInd w:val="0"/>
        <w:ind w:firstLine="709"/>
        <w:jc w:val="both"/>
        <w:rPr>
          <w:rFonts w:eastAsia="Calibri"/>
          <w:lang w:eastAsia="en-US"/>
        </w:rPr>
      </w:pPr>
      <w:r w:rsidRPr="00EC7F0A">
        <w:rPr>
          <w:rFonts w:eastAsia="Calibri"/>
          <w:lang w:eastAsia="en-US"/>
        </w:rPr>
        <w:t xml:space="preserve">2.3. </w:t>
      </w:r>
      <w:r w:rsidRPr="00EC7F0A">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E727CC" w:rsidRDefault="00EC7F0A" w:rsidP="00AF3B41">
      <w:pPr>
        <w:autoSpaceDE w:val="0"/>
        <w:autoSpaceDN w:val="0"/>
        <w:adjustRightInd w:val="0"/>
        <w:ind w:firstLine="709"/>
        <w:jc w:val="both"/>
        <w:rPr>
          <w:rFonts w:eastAsia="Calibri"/>
          <w:lang w:eastAsia="en-US"/>
        </w:rPr>
      </w:pPr>
      <w:r>
        <w:rPr>
          <w:lang w:eastAsia="en-US"/>
        </w:rPr>
        <w:t>н</w:t>
      </w:r>
      <w:r w:rsidR="00AF3B41" w:rsidRPr="00E727CC">
        <w:rPr>
          <w:lang w:eastAsia="en-US"/>
        </w:rPr>
        <w:t>е более 60 %. Максимальный размер не устанавливается и может быть любым для объектов коммунального обслуживания, объектов связи и объектов трубопроводного транспорта.</w:t>
      </w:r>
    </w:p>
    <w:p w:rsidR="00AF3B41" w:rsidRPr="00EC7F0A" w:rsidRDefault="00AF3B41" w:rsidP="00AF3B41">
      <w:pPr>
        <w:widowControl w:val="0"/>
        <w:autoSpaceDE w:val="0"/>
        <w:autoSpaceDN w:val="0"/>
        <w:adjustRightInd w:val="0"/>
        <w:ind w:firstLine="709"/>
        <w:jc w:val="both"/>
        <w:rPr>
          <w:rFonts w:eastAsia="Calibri"/>
          <w:lang w:eastAsia="en-US"/>
        </w:rPr>
      </w:pPr>
      <w:r w:rsidRPr="00EC7F0A">
        <w:rPr>
          <w:rFonts w:eastAsia="Calibri"/>
          <w:lang w:eastAsia="en-US"/>
        </w:rPr>
        <w:t>2.4. Иные показатели.</w:t>
      </w:r>
    </w:p>
    <w:p w:rsidR="00AF3B41" w:rsidRPr="00E727CC" w:rsidRDefault="00AF3B41" w:rsidP="00AF3B41">
      <w:pPr>
        <w:autoSpaceDE w:val="0"/>
        <w:autoSpaceDN w:val="0"/>
        <w:adjustRightInd w:val="0"/>
        <w:ind w:firstLine="709"/>
        <w:rPr>
          <w:rFonts w:eastAsia="Calibri"/>
          <w:lang w:eastAsia="en-US"/>
        </w:rPr>
      </w:pPr>
      <w:r w:rsidRPr="00E727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E727CC" w:rsidRDefault="00AF3B41" w:rsidP="00AF3B41">
      <w:pPr>
        <w:autoSpaceDE w:val="0"/>
        <w:autoSpaceDN w:val="0"/>
        <w:adjustRightInd w:val="0"/>
        <w:ind w:firstLine="709"/>
        <w:rPr>
          <w:rFonts w:eastAsia="Calibri"/>
          <w:lang w:eastAsia="en-US"/>
        </w:rPr>
      </w:pPr>
      <w:r w:rsidRPr="00E727CC">
        <w:rPr>
          <w:rFonts w:eastAsia="Calibri"/>
          <w:lang w:eastAsia="en-US"/>
        </w:rPr>
        <w:t xml:space="preserve">1) для </w:t>
      </w:r>
      <w:r w:rsidRPr="00E727CC">
        <w:rPr>
          <w:color w:val="000000"/>
        </w:rPr>
        <w:t>коммунально-складских объектов</w:t>
      </w:r>
    </w:p>
    <w:p w:rsidR="00AF3B41" w:rsidRPr="00E727CC" w:rsidRDefault="00AF3B41" w:rsidP="00AF3B41">
      <w:pPr>
        <w:autoSpaceDE w:val="0"/>
        <w:autoSpaceDN w:val="0"/>
        <w:adjustRightInd w:val="0"/>
        <w:ind w:firstLine="709"/>
        <w:rPr>
          <w:rFonts w:eastAsia="Calibri"/>
          <w:lang w:eastAsia="en-US"/>
        </w:rPr>
      </w:pPr>
      <w:r w:rsidRPr="00E727CC">
        <w:rPr>
          <w:rFonts w:eastAsia="Calibri"/>
          <w:lang w:eastAsia="en-US"/>
        </w:rPr>
        <w:t xml:space="preserve">- коэффициент застройки – </w:t>
      </w:r>
      <w:r w:rsidRPr="00E727CC">
        <w:rPr>
          <w:color w:val="000000"/>
        </w:rPr>
        <w:t>0,6</w:t>
      </w:r>
      <w:r w:rsidRPr="00E727CC">
        <w:rPr>
          <w:rFonts w:eastAsia="Calibri"/>
          <w:lang w:eastAsia="en-US"/>
        </w:rPr>
        <w:t>;</w:t>
      </w:r>
    </w:p>
    <w:p w:rsidR="00AF3B41" w:rsidRPr="00E727CC" w:rsidRDefault="00AF3B41" w:rsidP="00AF3B41">
      <w:pPr>
        <w:autoSpaceDE w:val="0"/>
        <w:autoSpaceDN w:val="0"/>
        <w:adjustRightInd w:val="0"/>
        <w:ind w:firstLine="709"/>
        <w:rPr>
          <w:rFonts w:eastAsia="Calibri"/>
          <w:lang w:eastAsia="en-US"/>
        </w:rPr>
      </w:pPr>
      <w:r w:rsidRPr="00E727CC">
        <w:rPr>
          <w:rFonts w:eastAsia="Calibri"/>
          <w:lang w:eastAsia="en-US"/>
        </w:rPr>
        <w:t xml:space="preserve">- коэффициент плотности застройки – </w:t>
      </w:r>
      <w:r w:rsidRPr="00E727CC">
        <w:rPr>
          <w:color w:val="000000"/>
        </w:rPr>
        <w:t>1,8</w:t>
      </w:r>
      <w:r w:rsidRPr="00E727CC">
        <w:rPr>
          <w:rFonts w:eastAsia="Calibri"/>
          <w:lang w:eastAsia="en-US"/>
        </w:rPr>
        <w:t>.</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Площадь участков, предназначенных для озеленения, не должна, как правило, превышать 15% территории объекта.</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Минимальную площадь озеленения санитарно-защитных зон следует принимать в зависимость от ширины зоны, %:</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до 300 м ................................................................................................. 60;</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св. 300 до 1000 м ................................................................................... 50;</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св. 1000 до 3000 м ................................................................................ 40;</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св. 3000 м ............................................................................................... 20.</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AF3B41" w:rsidRPr="00E727CC" w:rsidRDefault="00AF3B41" w:rsidP="00AF3B41">
      <w:pPr>
        <w:pStyle w:val="ConsPlusNormal"/>
        <w:ind w:left="426" w:firstLine="0"/>
        <w:jc w:val="both"/>
        <w:rPr>
          <w:rFonts w:ascii="Times New Roman" w:hAnsi="Times New Roman" w:cs="Times New Roman"/>
          <w:sz w:val="24"/>
          <w:szCs w:val="24"/>
        </w:rPr>
      </w:pPr>
      <w:r w:rsidRPr="00E727CC">
        <w:rPr>
          <w:rFonts w:ascii="Times New Roman" w:hAnsi="Times New Roman" w:cs="Times New Roman"/>
          <w:sz w:val="24"/>
          <w:szCs w:val="24"/>
        </w:rPr>
        <w:t>Производственные зоны, как правило, не должны быть разделены на обособленные участки железными и автомобильными дорогами общей сети.</w:t>
      </w:r>
    </w:p>
    <w:p w:rsidR="00AF3B41" w:rsidRDefault="00AF3B41" w:rsidP="00AF3B41">
      <w:pPr>
        <w:pStyle w:val="ConsPlusNormal"/>
        <w:ind w:left="426" w:firstLine="0"/>
        <w:jc w:val="both"/>
        <w:rPr>
          <w:rFonts w:ascii="Times New Roman" w:hAnsi="Times New Roman" w:cs="Times New Roman"/>
          <w:sz w:val="24"/>
          <w:szCs w:val="24"/>
        </w:rPr>
      </w:pPr>
    </w:p>
    <w:p w:rsidR="00AF3B41" w:rsidRPr="003C3689" w:rsidRDefault="00AF3B41" w:rsidP="00AF3B41">
      <w:pPr>
        <w:shd w:val="clear" w:color="auto" w:fill="FFFFFF"/>
        <w:ind w:left="8"/>
        <w:jc w:val="center"/>
        <w:rPr>
          <w:b/>
          <w:spacing w:val="-3"/>
        </w:rPr>
      </w:pPr>
      <w:r>
        <w:rPr>
          <w:b/>
          <w:spacing w:val="-3"/>
        </w:rPr>
        <w:t>«Т»</w:t>
      </w:r>
      <w:r w:rsidRPr="003C3689">
        <w:rPr>
          <w:b/>
          <w:spacing w:val="-3"/>
        </w:rPr>
        <w:t xml:space="preserve">         Зоны транспортной инфраструктуры</w:t>
      </w:r>
    </w:p>
    <w:p w:rsidR="00AF3B41" w:rsidRPr="007A4ECC" w:rsidRDefault="00AF3B41" w:rsidP="00AF3B41">
      <w:pPr>
        <w:jc w:val="both"/>
        <w:rPr>
          <w:bCs/>
        </w:rPr>
      </w:pPr>
      <w:r w:rsidRPr="007A4ECC">
        <w:rPr>
          <w:bCs/>
        </w:rPr>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r w:rsidRPr="001E1E56">
        <w:rPr>
          <w:noProof/>
        </w:rPr>
        <w:t xml:space="preserve"> </w:t>
      </w:r>
    </w:p>
    <w:p w:rsidR="00AF3B41" w:rsidRPr="007A4ECC" w:rsidRDefault="00AF3B41" w:rsidP="00AF3B41">
      <w:pPr>
        <w:shd w:val="clear" w:color="auto" w:fill="FFFFFF"/>
        <w:ind w:left="8"/>
        <w:jc w:val="center"/>
        <w:rPr>
          <w:spacing w:val="-3"/>
        </w:rPr>
      </w:pPr>
    </w:p>
    <w:p w:rsidR="00AF3B41" w:rsidRPr="003C3689" w:rsidRDefault="00AF3B41" w:rsidP="00AF3B41">
      <w:pPr>
        <w:shd w:val="clear" w:color="auto" w:fill="FFFFFF"/>
        <w:ind w:left="4"/>
        <w:jc w:val="center"/>
        <w:rPr>
          <w:b/>
          <w:spacing w:val="-5"/>
        </w:rPr>
      </w:pPr>
      <w:r>
        <w:rPr>
          <w:b/>
          <w:spacing w:val="-5"/>
        </w:rPr>
        <w:t>«</w:t>
      </w:r>
      <w:r w:rsidRPr="003C3689">
        <w:rPr>
          <w:b/>
          <w:spacing w:val="-5"/>
        </w:rPr>
        <w:t>Т 1</w:t>
      </w:r>
      <w:r>
        <w:rPr>
          <w:b/>
          <w:spacing w:val="-5"/>
        </w:rPr>
        <w:t>»</w:t>
      </w:r>
      <w:r w:rsidRPr="003C3689">
        <w:rPr>
          <w:b/>
          <w:spacing w:val="-5"/>
        </w:rPr>
        <w:t xml:space="preserve">        Зоны автомобильного транспорта</w:t>
      </w:r>
    </w:p>
    <w:p w:rsidR="00AF3B41" w:rsidRPr="007A4ECC" w:rsidRDefault="00AF3B41" w:rsidP="00AF3B41">
      <w:pPr>
        <w:ind w:firstLine="709"/>
        <w:jc w:val="both"/>
        <w:rPr>
          <w:bCs/>
        </w:rPr>
      </w:pPr>
      <w:r w:rsidRPr="007A4ECC">
        <w:rPr>
          <w:bCs/>
        </w:rPr>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AF3B41" w:rsidRPr="00EC7F0A" w:rsidRDefault="00AF3B41" w:rsidP="00AF3B41">
      <w:pPr>
        <w:shd w:val="clear" w:color="auto" w:fill="FFFFFF"/>
        <w:ind w:left="12"/>
        <w:jc w:val="center"/>
        <w:outlineLvl w:val="0"/>
        <w:rPr>
          <w:spacing w:val="-6"/>
        </w:rPr>
      </w:pPr>
      <w:r w:rsidRPr="00EC7F0A">
        <w:rPr>
          <w:spacing w:val="-6"/>
        </w:rPr>
        <w:t>Основные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10"/>
          <w:sz w:val="24"/>
          <w:szCs w:val="24"/>
        </w:rPr>
        <w:t>Автомобильный транспорт:</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r w:rsidRPr="007A4ECC">
        <w:rPr>
          <w:b w:val="0"/>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w:t>
      </w:r>
      <w:r w:rsidRPr="007A4ECC">
        <w:rPr>
          <w:b w:val="0"/>
          <w:sz w:val="24"/>
          <w:szCs w:val="24"/>
        </w:rPr>
        <w:lastRenderedPageBreak/>
        <w:t>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z w:val="24"/>
          <w:szCs w:val="24"/>
        </w:rPr>
        <w:t>Железнодорожный транспорт:</w:t>
      </w:r>
    </w:p>
    <w:p w:rsidR="00AF3B41" w:rsidRPr="007A4ECC" w:rsidRDefault="00AF3B41" w:rsidP="00AF3B41">
      <w:pPr>
        <w:ind w:left="1092"/>
        <w:jc w:val="both"/>
        <w:rPr>
          <w:bCs/>
        </w:rPr>
      </w:pPr>
      <w:r w:rsidRPr="007A4ECC">
        <w:rPr>
          <w:bCs/>
        </w:rPr>
        <w:t>размещение железнодорожных путей;</w:t>
      </w:r>
      <w:r w:rsidRPr="00A06D1A">
        <w:rPr>
          <w:noProof/>
        </w:rPr>
        <w:t xml:space="preserve"> </w:t>
      </w:r>
    </w:p>
    <w:p w:rsidR="00AF3B41" w:rsidRPr="007A4ECC" w:rsidRDefault="00AF3B41" w:rsidP="00AF3B41">
      <w:pPr>
        <w:ind w:left="1092"/>
        <w:jc w:val="both"/>
        <w:rPr>
          <w:bCs/>
        </w:rPr>
      </w:pPr>
      <w:r w:rsidRPr="007A4ECC">
        <w:rPr>
          <w:bC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F3B41" w:rsidRPr="007A4ECC" w:rsidRDefault="00AF3B41" w:rsidP="00AF3B41">
      <w:pPr>
        <w:ind w:left="1092"/>
        <w:jc w:val="both"/>
        <w:rPr>
          <w:bCs/>
        </w:rPr>
      </w:pPr>
      <w:r w:rsidRPr="007A4ECC">
        <w:rPr>
          <w:bC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F3B41" w:rsidRPr="007A4ECC" w:rsidRDefault="00AF3B41" w:rsidP="00AF3B41">
      <w:pPr>
        <w:ind w:left="1092"/>
        <w:jc w:val="both"/>
        <w:rPr>
          <w:bCs/>
        </w:rPr>
      </w:pPr>
      <w:r w:rsidRPr="007A4ECC">
        <w:rPr>
          <w:bCs/>
        </w:rPr>
        <w:t>размещение наземных сооружений метрополитена, в том числе посадочных станций, вентиляционных шахт;</w:t>
      </w:r>
    </w:p>
    <w:p w:rsidR="00AF3B41" w:rsidRPr="007A4ECC" w:rsidRDefault="00AF3B41" w:rsidP="00AF3B41">
      <w:pPr>
        <w:ind w:left="1092"/>
        <w:jc w:val="both"/>
        <w:rPr>
          <w:bCs/>
        </w:rPr>
      </w:pPr>
      <w:r w:rsidRPr="007A4ECC">
        <w:rPr>
          <w:bCs/>
        </w:rPr>
        <w:t>размещение наземных сооружений для трамвайного сообщения и иных специальных дорог (канатных, монорельсовых, фуникулеров)</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6"/>
          <w:sz w:val="24"/>
          <w:szCs w:val="24"/>
        </w:rPr>
        <w:t>Объекты придорожного сервиса:</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EC7F0A" w:rsidRDefault="00AF3B41" w:rsidP="00AF3B41">
      <w:pPr>
        <w:shd w:val="clear" w:color="auto" w:fill="FFFFFF"/>
        <w:ind w:left="8"/>
        <w:jc w:val="center"/>
        <w:outlineLvl w:val="0"/>
        <w:rPr>
          <w:spacing w:val="-6"/>
        </w:rPr>
      </w:pPr>
      <w:r w:rsidRPr="00EC7F0A">
        <w:rPr>
          <w:spacing w:val="-6"/>
        </w:rPr>
        <w:t>Вспомогательные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Земельные участки (территории) общего пользования</w:t>
      </w:r>
      <w:r w:rsidRPr="007A4ECC">
        <w:rPr>
          <w:b w:val="0"/>
          <w:bCs w:val="0"/>
          <w:color w:val="000000"/>
          <w:spacing w:val="-5"/>
          <w:sz w:val="24"/>
          <w:szCs w:val="24"/>
        </w:rPr>
        <w:t>:</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r w:rsidRPr="007A4ECC">
        <w:rPr>
          <w:b w:val="0"/>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F3B41" w:rsidRPr="00EC7F0A" w:rsidRDefault="00AF3B41" w:rsidP="00AF3B41">
      <w:pPr>
        <w:shd w:val="clear" w:color="auto" w:fill="FFFFFF"/>
        <w:ind w:left="8"/>
        <w:jc w:val="center"/>
        <w:outlineLvl w:val="0"/>
        <w:rPr>
          <w:spacing w:val="-6"/>
        </w:rPr>
      </w:pPr>
      <w:r w:rsidRPr="00EC7F0A">
        <w:rPr>
          <w:spacing w:val="-6"/>
        </w:rPr>
        <w:t>Условно разрешенные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5"/>
          <w:sz w:val="24"/>
          <w:szCs w:val="24"/>
        </w:rPr>
        <w:t>Коммунальное обслуживание:</w:t>
      </w:r>
      <w:r w:rsidRPr="001E1E56">
        <w:rPr>
          <w:noProof/>
        </w:rPr>
        <w:t xml:space="preserve"> </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r w:rsidRPr="007A4ECC">
        <w:rPr>
          <w:b w:val="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5"/>
          <w:sz w:val="24"/>
          <w:szCs w:val="24"/>
        </w:rPr>
        <w:t>Связь:</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lastRenderedPageBreak/>
        <w:t>строительства для зоны Т-1</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Максимальная размер земельного участка в указанной зоне для иных видов разрешенного использования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C77E21" w:rsidRDefault="00AF3B41" w:rsidP="00AF3B41">
      <w:pPr>
        <w:pStyle w:val="af2"/>
        <w:jc w:val="both"/>
        <w:rPr>
          <w:rFonts w:ascii="Times New Roman" w:hAnsi="Times New Roman" w:cs="Times New Roman"/>
          <w:sz w:val="24"/>
          <w:szCs w:val="24"/>
        </w:rPr>
      </w:pPr>
      <w:r w:rsidRPr="007A4ECC">
        <w:rPr>
          <w:rFonts w:ascii="Times New Roman" w:hAnsi="Times New Roman" w:cs="Times New Roman"/>
        </w:rPr>
        <w:t xml:space="preserve">   </w:t>
      </w:r>
      <w:r w:rsidRPr="00C77E21">
        <w:rPr>
          <w:rFonts w:ascii="Times New Roman" w:hAnsi="Times New Roman" w:cs="Times New Roman"/>
          <w:sz w:val="24"/>
          <w:szCs w:val="24"/>
        </w:rPr>
        <w:t xml:space="preserve">Размер полосы отвода определяется в соответствии с нормами и правилами проектирования отвода земель для железных дорог. </w:t>
      </w:r>
    </w:p>
    <w:p w:rsidR="00AF3B41" w:rsidRPr="00C77E21" w:rsidRDefault="00EC7F0A" w:rsidP="00AF3B41">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AF3B41" w:rsidRPr="00C77E21">
        <w:rPr>
          <w:rFonts w:ascii="Times New Roman" w:hAnsi="Times New Roman" w:cs="Times New Roman"/>
          <w:sz w:val="24"/>
          <w:szCs w:val="24"/>
        </w:rPr>
        <w:t xml:space="preserve">Установление границ полосы отвода осуществляется территориальным отделом Управления Роснедвижимости по Ярославской области  совместно с железными дорогами. </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r w:rsidRPr="001E1E56">
        <w:rPr>
          <w:noProof/>
        </w:rPr>
        <w:t xml:space="preserve"> </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t>Для объектов придорожного сервиса 6 метров до места допустимого размещения зданий, строений, сооружений.</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pPr>
      <w:r w:rsidRPr="007A4ECC">
        <w:t>Для объектов придорожного сервиса максимальная этажность не более 2 этажей, максимальная высота 10 метров.</w:t>
      </w:r>
    </w:p>
    <w:p w:rsidR="00AF3B41" w:rsidRPr="007A4ECC" w:rsidRDefault="00AF3B41" w:rsidP="00AF3B41">
      <w:pPr>
        <w:ind w:firstLine="709"/>
        <w:jc w:val="both"/>
        <w:rPr>
          <w:rFonts w:eastAsia="Calibri"/>
          <w:lang w:eastAsia="en-US"/>
        </w:rPr>
      </w:pPr>
      <w:r w:rsidRPr="007A4ECC">
        <w:rPr>
          <w:rFonts w:eastAsia="Calibri"/>
          <w:lang w:eastAsia="en-US"/>
        </w:rPr>
        <w:t xml:space="preserve">Предельное количество надземных этажей или предельная высота зданий, строений и сооружений для иных видов разрешенного использования устанавливается с учетом технологических особенностей объекта капитального строительства. </w:t>
      </w:r>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w:t>
      </w:r>
      <w:r w:rsidRPr="007A4ECC">
        <w:lastRenderedPageBreak/>
        <w:t>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r w:rsidRPr="007A4ECC">
        <w:rPr>
          <w:lang w:eastAsia="en-US"/>
        </w:rPr>
        <w:t xml:space="preserve">Не более 60 % для объектов придорожного сервиса. Максимальный размер не устанавливается и может быть любым для объектов коммунального обслуживания, объектов связи. Максимальный процент застройки объектов автомобильного транспорта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AF3B41" w:rsidRPr="007A4ECC" w:rsidRDefault="00EC7F0A" w:rsidP="00EC7F0A">
      <w:pPr>
        <w:pStyle w:val="a5"/>
        <w:ind w:left="0" w:firstLine="360"/>
      </w:pPr>
      <w:r>
        <w:t xml:space="preserve">       </w:t>
      </w:r>
      <w:r w:rsidR="00AF3B41" w:rsidRPr="007A4ECC">
        <w:t>В местах организованного пешеходного движения через железнодорожные пути необходимо предусматривать устройства, обеспечивающие безопасность пешеходного перехода в соответствии с п. 8.4 СНиП 32-01-95. При интенсивном движении поездов, большой маневровой работе или при отстое вагонов должны предусматриваться пешеходные тоннели или мосты.</w:t>
      </w:r>
    </w:p>
    <w:p w:rsidR="00AF3B41" w:rsidRPr="007A4ECC" w:rsidRDefault="00AF3B41" w:rsidP="00AF3B41">
      <w:pPr>
        <w:ind w:firstLine="709"/>
        <w:jc w:val="both"/>
        <w:rPr>
          <w:bCs/>
        </w:rPr>
      </w:pPr>
      <w:r w:rsidRPr="007A4ECC">
        <w:rPr>
          <w:bCs/>
        </w:rPr>
        <w:t>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w:t>
      </w:r>
    </w:p>
    <w:p w:rsidR="00AF3B41" w:rsidRPr="007A4ECC" w:rsidRDefault="00AF3B41" w:rsidP="00AF3B41">
      <w:pPr>
        <w:ind w:firstLine="709"/>
        <w:jc w:val="both"/>
        <w:rPr>
          <w:bCs/>
        </w:rPr>
      </w:pPr>
      <w:r w:rsidRPr="007A4ECC">
        <w:rPr>
          <w:bCs/>
        </w:rPr>
        <w:t>зелёных насаждений и др.), с учётом санитарно-гигиенических требований и требований гражданской обороны.</w:t>
      </w:r>
    </w:p>
    <w:p w:rsidR="00AF3B41" w:rsidRPr="007A4ECC" w:rsidRDefault="00AF3B41" w:rsidP="00AF3B41">
      <w:pPr>
        <w:ind w:firstLine="709"/>
        <w:jc w:val="both"/>
        <w:rPr>
          <w:bCs/>
        </w:rPr>
      </w:pPr>
      <w:r w:rsidRPr="007A4ECC">
        <w:rPr>
          <w:bCs/>
        </w:rPr>
        <w:t>Проектирование и строительство автомобильных дорог необходимо производить в соответствии с СП 34.13330.2012 «Автомобильные дороги. Актуализированная редакция СНиП 2.05.02-85*».</w:t>
      </w:r>
    </w:p>
    <w:p w:rsidR="00AF3B41" w:rsidRPr="003C3689" w:rsidRDefault="00AF3B41" w:rsidP="00AF3B41">
      <w:pPr>
        <w:shd w:val="clear" w:color="auto" w:fill="FFFFFF"/>
        <w:ind w:left="4"/>
        <w:jc w:val="center"/>
        <w:rPr>
          <w:b/>
          <w:spacing w:val="-5"/>
        </w:rPr>
      </w:pPr>
      <w:r>
        <w:rPr>
          <w:b/>
          <w:spacing w:val="-5"/>
        </w:rPr>
        <w:t>«</w:t>
      </w:r>
      <w:r w:rsidRPr="003C3689">
        <w:rPr>
          <w:b/>
          <w:spacing w:val="-5"/>
        </w:rPr>
        <w:t>Т 2</w:t>
      </w:r>
      <w:r>
        <w:rPr>
          <w:b/>
          <w:spacing w:val="-5"/>
        </w:rPr>
        <w:t>»</w:t>
      </w:r>
      <w:r w:rsidRPr="003C3689">
        <w:rPr>
          <w:b/>
          <w:spacing w:val="-5"/>
        </w:rPr>
        <w:t xml:space="preserve">        Зоны линейных объектов</w:t>
      </w:r>
    </w:p>
    <w:p w:rsidR="00AF3B41" w:rsidRPr="007A4ECC" w:rsidRDefault="00AF3B41" w:rsidP="00AF3B41">
      <w:pPr>
        <w:ind w:firstLine="709"/>
        <w:jc w:val="both"/>
        <w:rPr>
          <w:bCs/>
        </w:rPr>
      </w:pPr>
      <w:r w:rsidRPr="007A4ECC">
        <w:rPr>
          <w:bCs/>
        </w:rPr>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AF3B41" w:rsidRPr="00EC7F0A" w:rsidRDefault="00AF3B41" w:rsidP="00AF3B41">
      <w:pPr>
        <w:shd w:val="clear" w:color="auto" w:fill="FFFFFF"/>
        <w:ind w:left="12"/>
        <w:jc w:val="center"/>
        <w:outlineLvl w:val="0"/>
        <w:rPr>
          <w:spacing w:val="-6"/>
        </w:rPr>
      </w:pPr>
      <w:r w:rsidRPr="00EC7F0A">
        <w:rPr>
          <w:spacing w:val="-6"/>
        </w:rPr>
        <w:t>Основные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10"/>
          <w:sz w:val="24"/>
          <w:szCs w:val="24"/>
        </w:rPr>
        <w:t>Трубопроводный  транспорт:</w:t>
      </w:r>
    </w:p>
    <w:p w:rsidR="00AF3B41" w:rsidRPr="007A4ECC" w:rsidRDefault="00AF3B41" w:rsidP="00AF3B41">
      <w:pPr>
        <w:pStyle w:val="aff1"/>
        <w:ind w:left="1092"/>
        <w:rPr>
          <w:rFonts w:ascii="Times New Roman" w:hAnsi="Times New Roman" w:cs="Times New Roman"/>
        </w:rPr>
      </w:pPr>
      <w:r w:rsidRPr="007A4ECC">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z w:val="24"/>
          <w:szCs w:val="24"/>
        </w:rPr>
        <w:t>Коммунальное обслуживание:</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7A4ECC">
        <w:rPr>
          <w:b w:val="0"/>
          <w:sz w:val="24"/>
          <w:szCs w:val="24"/>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EC7F0A" w:rsidRDefault="00AF3B41" w:rsidP="00AF3B41">
      <w:pPr>
        <w:shd w:val="clear" w:color="auto" w:fill="FFFFFF"/>
        <w:ind w:left="12"/>
        <w:jc w:val="center"/>
        <w:outlineLvl w:val="0"/>
        <w:rPr>
          <w:spacing w:val="-6"/>
        </w:rPr>
      </w:pPr>
      <w:r w:rsidRPr="00EC7F0A">
        <w:rPr>
          <w:spacing w:val="-6"/>
        </w:rPr>
        <w:t>Вспомогательные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Земельные участки (территории) общего пользования</w:t>
      </w:r>
      <w:r w:rsidRPr="007A4ECC">
        <w:rPr>
          <w:b w:val="0"/>
          <w:bCs w:val="0"/>
          <w:color w:val="000000"/>
          <w:sz w:val="24"/>
          <w:szCs w:val="24"/>
        </w:rPr>
        <w:t>:</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F3B41" w:rsidRPr="00EC7F0A" w:rsidRDefault="00AF3B41" w:rsidP="00AF3B41">
      <w:pPr>
        <w:shd w:val="clear" w:color="auto" w:fill="FFFFFF"/>
        <w:ind w:left="12"/>
        <w:jc w:val="center"/>
        <w:outlineLvl w:val="0"/>
        <w:rPr>
          <w:spacing w:val="-6"/>
        </w:rPr>
      </w:pPr>
      <w:r w:rsidRPr="00EC7F0A">
        <w:rPr>
          <w:spacing w:val="-6"/>
        </w:rPr>
        <w:t>Условно разрешенные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Связь</w:t>
      </w:r>
      <w:r w:rsidRPr="007A4ECC">
        <w:rPr>
          <w:b w:val="0"/>
          <w:bCs w:val="0"/>
          <w:color w:val="000000"/>
          <w:sz w:val="24"/>
          <w:szCs w:val="24"/>
        </w:rPr>
        <w:t>:</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r w:rsidRPr="001E1E56">
        <w:rPr>
          <w:noProof/>
        </w:rPr>
        <w:t xml:space="preserve"> </w:t>
      </w:r>
    </w:p>
    <w:p w:rsidR="00AF3B41" w:rsidRPr="007A4ECC" w:rsidRDefault="00AF3B41" w:rsidP="00AF3B41">
      <w:pPr>
        <w:ind w:firstLine="709"/>
        <w:jc w:val="center"/>
        <w:rPr>
          <w:rFonts w:eastAsia="Calibri"/>
          <w:bCs/>
          <w:lang w:eastAsia="en-US"/>
        </w:rPr>
      </w:pPr>
      <w:r w:rsidRPr="007A4ECC">
        <w:rPr>
          <w:spacing w:val="-18"/>
        </w:rPr>
        <w:tab/>
      </w:r>
      <w:r w:rsidRPr="007A4ECC">
        <w:rPr>
          <w:spacing w:val="-18"/>
        </w:rPr>
        <w:tab/>
      </w: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строительства для зоны Т-2</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Pr>
          <w:noProof/>
        </w:rPr>
        <mc:AlternateContent>
          <mc:Choice Requires="wps">
            <w:drawing>
              <wp:anchor distT="0" distB="0" distL="114300" distR="114300" simplePos="0" relativeHeight="251668480" behindDoc="0" locked="0" layoutInCell="1" allowOverlap="1" wp14:anchorId="31DE0FC2" wp14:editId="2F0F5786">
                <wp:simplePos x="0" y="0"/>
                <wp:positionH relativeFrom="column">
                  <wp:posOffset>3282950</wp:posOffset>
                </wp:positionH>
                <wp:positionV relativeFrom="paragraph">
                  <wp:posOffset>906780</wp:posOffset>
                </wp:positionV>
                <wp:extent cx="489585" cy="189865"/>
                <wp:effectExtent l="0" t="0" r="5715" b="635"/>
                <wp:wrapNone/>
                <wp:docPr id="706" name="Прямоугольник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AE" w:rsidRPr="00622AE4" w:rsidRDefault="00D036AE" w:rsidP="00AF3B41">
                            <w:pPr>
                              <w:jc w:val="center"/>
                              <w:rPr>
                                <w:sz w:val="20"/>
                                <w:szCs w:val="20"/>
                              </w:rPr>
                            </w:pPr>
                            <w:r>
                              <w:rPr>
                                <w:sz w:val="20"/>
                                <w:szCs w:val="20"/>
                              </w:rPr>
                              <w:t>83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6" o:spid="_x0000_s1035" style="position:absolute;left:0;text-align:left;margin-left:258.5pt;margin-top:71.4pt;width:38.55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QkIgMAAFsGAAAOAAAAZHJzL2Uyb0RvYy54bWysVduO0zoUfUfiHyy/Z5K0SXPRZNC00yKk&#10;gTPSgHh2E6exSOxgu5MOCAnpvB7pfAIfwQvi9g2ZP2LbaWda4AEBqRR5O9vLe6196fGDTVOjKyoV&#10;EzzD/pGHEeW5KBhfZfjZ04UTY6Q04QWpBacZvqYKPzi5f++4a1M6EpWoCyoRgHCVdm2GK63b1HVV&#10;XtGGqCPRUg4fSyEbosGUK7eQpAP0pnZHnjdxOyGLVoqcKgW7Z8NHfGLxy5Lm+p+yVFSjOsMQm7Zv&#10;ad9L83ZPjkm6kqStWL4Ng/xGFA1hHC69hTojmqC1ZD9ANSyXQolSH+WicUVZspxaDsDG975jc1mR&#10;llouII5qb2VSfw82f3J1IRErMhx5E4w4aSBJ/bubtzf/95/7rzf/9u/7r/2nm//6L/2H/iMyXqBZ&#10;16oUjl62F9KwVu25yF8oxMWsInxFT6UUXUVJAZH6xt89OGAMBUfRsnssCriQrLWw8m1K2RhAEAZt&#10;bJaub7NENxrlsBnESRiHGOXwyY+TeBLaG0i6O9xKpR9S0SCzyLCEIrDg5OpcaRMMSXcuNnhRs2LB&#10;6toacrWc1RJdESiYhX226GrfrebGmQtzbEAcdqgtueEakkLEsDSeJnZbDq8TfxR401HiLCZx5ASL&#10;IHSSyIsdz0+mycQLkuBs8caE6wdpxYqC8nPG6a40/eDXUr9tkqGobHGiLsOhF3ueleKAjNrnHI3N&#10;72ecG6ahVWvWZBhg4DFOJDVpnvPCrjVh9bB2D+O3ooMIh1qcLkIvCsaxE0Xh2AnGc8+ZxouZczrz&#10;J5NoPp1N5/6hFnOrr/pzOWwgu2QZQ6yB3WVVdKhgpmrGYTLyMRgwLEbRwBeRegVTLtcSIyn0c6Yr&#10;26KmRA3GgZAxiB1bjaDebtEHIe4u3tNpy+1OKji3qyDbP6ZlhtbTm+XGNm1icmDaaSmKa2goiMp2&#10;DUxkWFRCvsKog+mWYfVyTSTFqH7EoSlHYQD5Q3rfkPvGct8gPAeoDGuMhuVMDyN03Uq2quAm3/Ln&#10;4hQauWS2ye6iAkbGgAlmuW2nrRmR+7b1uvtPOPkGAAD//wMAUEsDBBQABgAIAAAAIQDNDose4gAA&#10;AAsBAAAPAAAAZHJzL2Rvd25yZXYueG1sTI/BTsMwEETvSPyDtUhcUOskagmEOBUU9YhQQiXU2zZ2&#10;k4h4HcVum/L1LCc47sxodl6+mmwvTmb0nSMF8TwCYah2uqNGwfZjM3sA4QOSxt6RUXAxHlbF9VWO&#10;mXZnKs2pCo3gEvIZKmhDGDIpfd0ai37uBkPsHdxoMfA5NlKPeOZy28skiu6lxY74Q4uDWbem/qqO&#10;VkGUvK2rz3df7Sxe7srDy+tmV34rdXszPT+BCGYKf2H4nc/ToeBNe3ck7UWvYBmnzBLYWCTMwInl&#10;4yIGsWclTVKQRS7/MxQ/AAAA//8DAFBLAQItABQABgAIAAAAIQC2gziS/gAAAOEBAAATAAAAAAAA&#10;AAAAAAAAAAAAAABbQ29udGVudF9UeXBlc10ueG1sUEsBAi0AFAAGAAgAAAAhADj9If/WAAAAlAEA&#10;AAsAAAAAAAAAAAAAAAAALwEAAF9yZWxzLy5yZWxzUEsBAi0AFAAGAAgAAAAhACkmtCQiAwAAWwYA&#10;AA4AAAAAAAAAAAAAAAAALgIAAGRycy9lMm9Eb2MueG1sUEsBAi0AFAAGAAgAAAAhAM0Oix7iAAAA&#10;CwEAAA8AAAAAAAAAAAAAAAAAfAUAAGRycy9kb3ducmV2LnhtbFBLBQYAAAAABAAEAPMAAACLBgAA&#10;AAA=&#10;" stroked="f" strokecolor="#737373" strokeweight="4pt">
                <v:textbox inset="2pt,2pt,2pt,2pt">
                  <w:txbxContent>
                    <w:p w:rsidR="00096DFE" w:rsidRPr="00622AE4" w:rsidRDefault="00096DFE" w:rsidP="00AF3B41">
                      <w:pPr>
                        <w:jc w:val="center"/>
                        <w:rPr>
                          <w:sz w:val="20"/>
                          <w:szCs w:val="20"/>
                        </w:rPr>
                      </w:pPr>
                      <w:r>
                        <w:rPr>
                          <w:sz w:val="20"/>
                          <w:szCs w:val="20"/>
                        </w:rPr>
                        <w:t>83</w:t>
                      </w:r>
                    </w:p>
                  </w:txbxContent>
                </v:textbox>
              </v:rect>
            </w:pict>
          </mc:Fallback>
        </mc:AlternateContent>
      </w: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rPr>
          <w:rFonts w:eastAsia="Calibri"/>
          <w:lang w:eastAsia="en-US"/>
        </w:rPr>
      </w:pPr>
      <w:r w:rsidRPr="007A4ECC">
        <w:t xml:space="preserve">Максимальный размер земельного участка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rPr>
          <w:rFonts w:eastAsia="Calibri"/>
          <w:lang w:eastAsia="en-US"/>
        </w:rPr>
        <w:t xml:space="preserve">Минимальные отступы устанавливается </w:t>
      </w:r>
      <w:r w:rsidRPr="007A4ECC">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w:t>
      </w:r>
      <w:r w:rsidRPr="007A4ECC">
        <w:lastRenderedPageBreak/>
        <w:t>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r w:rsidRPr="001E1E56">
        <w:rPr>
          <w:noProof/>
        </w:rPr>
        <w:t xml:space="preserve"> </w:t>
      </w:r>
    </w:p>
    <w:p w:rsidR="00AF3B41" w:rsidRPr="007A4ECC" w:rsidRDefault="00AF3B41" w:rsidP="00AF3B41">
      <w:pPr>
        <w:ind w:firstLine="709"/>
        <w:jc w:val="both"/>
        <w:rPr>
          <w:rFonts w:eastAsia="Calibri"/>
          <w:lang w:eastAsia="en-US"/>
        </w:rPr>
      </w:pPr>
      <w:r>
        <w:rPr>
          <w:noProof/>
        </w:rPr>
        <mc:AlternateContent>
          <mc:Choice Requires="wps">
            <w:drawing>
              <wp:anchor distT="0" distB="0" distL="114300" distR="114300" simplePos="0" relativeHeight="251669504" behindDoc="0" locked="0" layoutInCell="1" allowOverlap="1" wp14:anchorId="7A9D858B" wp14:editId="08192BD9">
                <wp:simplePos x="0" y="0"/>
                <wp:positionH relativeFrom="column">
                  <wp:posOffset>3238500</wp:posOffset>
                </wp:positionH>
                <wp:positionV relativeFrom="paragraph">
                  <wp:posOffset>995045</wp:posOffset>
                </wp:positionV>
                <wp:extent cx="489585" cy="189865"/>
                <wp:effectExtent l="0" t="0" r="5715" b="635"/>
                <wp:wrapNone/>
                <wp:docPr id="707" name="Прямоугольник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AE" w:rsidRPr="00622AE4" w:rsidRDefault="00D036AE" w:rsidP="00AF3B41">
                            <w:pPr>
                              <w:jc w:val="center"/>
                              <w:rPr>
                                <w:sz w:val="20"/>
                                <w:szCs w:val="20"/>
                              </w:rPr>
                            </w:pPr>
                            <w:r>
                              <w:rPr>
                                <w:sz w:val="20"/>
                                <w:szCs w:val="20"/>
                              </w:rPr>
                              <w:t>84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7" o:spid="_x0000_s1036" style="position:absolute;left:0;text-align:left;margin-left:255pt;margin-top:78.35pt;width:38.55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pTIgMAAFwGAAAOAAAAZHJzL2Uyb0RvYy54bWysVd2O0zoQvkfiHSzfZ5O0SfOjzaJtt0VI&#10;C2elBXHtJk5jkdjBdjddEBLSuT3SeQQeghvE3zNk34ix0+62wAUCUsny2ONvZr756fGDTVOjKyoV&#10;EzzD/pGHEeW5KBhfZfjZ04UTY6Q04QWpBacZvqYKPzi5f++4a1M6EpWoCyoRgHCVdm2GK63b1HVV&#10;XtGGqCPRUg6XpZAN0SDKlVtI0gF6U7sjz5u4nZBFK0VOlYLTs+ESn1j8sqS5/qcsFdWozjD4pu0q&#10;7bo0q3tyTNKVJG3F8q0b5De8aAjjYPQW6oxogtaS/QDVsFwKJUp9lIvGFWXJcmpjgGh877toLivS&#10;UhsLkKPaW5rU34PNn1xdSMSKDEdehBEnDSSpf3fz9ub//nP/9ebf/n3/tf9081//pf/Qf0RGCzjr&#10;WpXC08v2QpqoVXsu8hcKcTGrCF/RUylFV1FSgKe+0XcPHhhBwVO07B6LAgyStRaWvk0pGwMIxKCN&#10;zdL1bZboRqMcDoM4CeMQoxyu/DiJJ6G1QNLd41Yq/ZCKBplNhiUUgQUnV+dKG2dIulOxzouaFQtW&#10;11aQq+WsluiKQMEs7LdFV/tqNTfKXJhnA+JwQm3JDWZICh7D1mga3205vE78UeBNR4mzmMSREyyC&#10;0EkiL3Y8P5kmEy9IgrPFG+OuH6QVKwrKzxmnu9L0g19L/bZJhqKyxYm6DIde7HmWioNg1H7M0dj8&#10;fhZzwzS0as2aDAMMfEaJpCbNc17YvSasHvbuof+WdCDhkIvTRehFwTh2oigcO8F47jnTeDFzTmf+&#10;ZBLNp7Pp3D/kYm75VX9Oh3VklywjiDVEd1kVHSqYqZpxmIx8DAIMi1E0xItIvYIpl2uJkRT6OdOV&#10;bVFTogbjgMgYyI4tR1Bvt+gDEXeG93jaxnZHFbzbVZDtH9MyQ+vpzXJjm9a3Bkw/LUVxDR0Fbtm2&#10;gZEMm0rIVxh1MN4yrF6uiaQY1Y84dOUoDCCBSO8Lcl9Y7guE5wCVYY3RsJ3pYYauW8lWFVjyLQFc&#10;nEInl8x22Z1XEJIRYITZ4Lbj1szIfdlq3f0pnHwDAAD//wMAUEsDBBQABgAIAAAAIQC/Zkpq4QAA&#10;AAsBAAAPAAAAZHJzL2Rvd25yZXYueG1sTI9BS8NAEIXvgv9hGcGL2N0UkoaYTdFKjyKJgvS2TaZJ&#10;MDsbsts29dc7nuxx3nu8+V6+nu0gTjj53pGGaKFAINWu6anV8PmxfUxB+GCoMYMj1HBBD+vi9iY3&#10;WePOVOKpCq3gEvKZ0dCFMGZS+rpDa/zCjUjsHdxkTeBzamUzmTOX20EulUqkNT3xh86MuOmw/q6O&#10;VoNavm2qr3df7ay5PJSHl9ftrvzR+v5ufn4CEXAO/2H4w2d0KJhp747UeDFoiCPFWwIbcbICwYk4&#10;XUUg9qykSQKyyOX1huIXAAD//wMAUEsBAi0AFAAGAAgAAAAhALaDOJL+AAAA4QEAABMAAAAAAAAA&#10;AAAAAAAAAAAAAFtDb250ZW50X1R5cGVzXS54bWxQSwECLQAUAAYACAAAACEAOP0h/9YAAACUAQAA&#10;CwAAAAAAAAAAAAAAAAAvAQAAX3JlbHMvLnJlbHNQSwECLQAUAAYACAAAACEAvTSKUyIDAABcBgAA&#10;DgAAAAAAAAAAAAAAAAAuAgAAZHJzL2Uyb0RvYy54bWxQSwECLQAUAAYACAAAACEAv2ZKauEAAAAL&#10;AQAADwAAAAAAAAAAAAAAAAB8BQAAZHJzL2Rvd25yZXYueG1sUEsFBgAAAAAEAAQA8wAAAIoGAAAA&#10;AA==&#10;" stroked="f" strokecolor="#737373" strokeweight="4pt">
                <v:textbox inset="2pt,2pt,2pt,2pt">
                  <w:txbxContent>
                    <w:p w:rsidR="00096DFE" w:rsidRPr="00622AE4" w:rsidRDefault="00096DFE" w:rsidP="00AF3B41">
                      <w:pPr>
                        <w:jc w:val="center"/>
                        <w:rPr>
                          <w:sz w:val="20"/>
                          <w:szCs w:val="20"/>
                        </w:rPr>
                      </w:pPr>
                      <w:r>
                        <w:rPr>
                          <w:sz w:val="20"/>
                          <w:szCs w:val="20"/>
                        </w:rPr>
                        <w:t>84</w:t>
                      </w:r>
                    </w:p>
                  </w:txbxContent>
                </v:textbox>
              </v:rect>
            </w:pict>
          </mc:Fallback>
        </mc:AlternateContent>
      </w:r>
      <w:r w:rsidRPr="007A4ECC">
        <w:rPr>
          <w:lang w:eastAsia="en-US"/>
        </w:rPr>
        <w:t xml:space="preserve">Максимальный процент застройки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F3B41" w:rsidRPr="007A4ECC" w:rsidRDefault="00AF3B41" w:rsidP="00AF3B41">
      <w:pPr>
        <w:ind w:right="-1" w:firstLine="709"/>
        <w:jc w:val="both"/>
        <w:rPr>
          <w:rFonts w:eastAsia="Calibri"/>
          <w:lang w:eastAsia="en-US"/>
        </w:rPr>
      </w:pPr>
      <w:r w:rsidRPr="007A4ECC">
        <w:rPr>
          <w:rFonts w:eastAsia="Calibri"/>
          <w:lang w:eastAsia="en-US"/>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C7F0A" w:rsidRDefault="00EC7F0A" w:rsidP="00AF3B41">
      <w:pPr>
        <w:shd w:val="clear" w:color="auto" w:fill="FFFFFF"/>
        <w:ind w:left="4"/>
        <w:jc w:val="center"/>
        <w:rPr>
          <w:b/>
          <w:spacing w:val="-5"/>
        </w:rPr>
      </w:pPr>
    </w:p>
    <w:p w:rsidR="00AF3B41" w:rsidRPr="003C3689" w:rsidRDefault="00AF3B41" w:rsidP="00AF3B41">
      <w:pPr>
        <w:shd w:val="clear" w:color="auto" w:fill="FFFFFF"/>
        <w:ind w:left="4"/>
        <w:jc w:val="center"/>
        <w:rPr>
          <w:b/>
          <w:spacing w:val="-5"/>
        </w:rPr>
      </w:pPr>
      <w:r>
        <w:rPr>
          <w:b/>
          <w:spacing w:val="-5"/>
        </w:rPr>
        <w:t>«</w:t>
      </w:r>
      <w:r w:rsidRPr="003C3689">
        <w:rPr>
          <w:b/>
          <w:spacing w:val="-5"/>
        </w:rPr>
        <w:t xml:space="preserve">Т </w:t>
      </w:r>
      <w:r>
        <w:rPr>
          <w:b/>
          <w:spacing w:val="-5"/>
        </w:rPr>
        <w:t>3»</w:t>
      </w:r>
      <w:r w:rsidRPr="003C3689">
        <w:rPr>
          <w:b/>
          <w:spacing w:val="-5"/>
        </w:rPr>
        <w:t xml:space="preserve">        Зоны </w:t>
      </w:r>
      <w:r>
        <w:rPr>
          <w:b/>
          <w:spacing w:val="-5"/>
        </w:rPr>
        <w:t>железнодорожного транспорта</w:t>
      </w:r>
    </w:p>
    <w:p w:rsidR="00AF3B41" w:rsidRDefault="00AF3B41" w:rsidP="00AF3B41">
      <w:pPr>
        <w:autoSpaceDE w:val="0"/>
        <w:autoSpaceDN w:val="0"/>
        <w:adjustRightInd w:val="0"/>
        <w:ind w:firstLine="540"/>
        <w:jc w:val="both"/>
        <w:rPr>
          <w:rFonts w:eastAsia="Calibri"/>
          <w:lang w:eastAsia="en-US"/>
        </w:rPr>
      </w:pPr>
      <w:r>
        <w:rPr>
          <w:rFonts w:eastAsia="Calibri"/>
          <w:lang w:eastAsia="en-US"/>
        </w:rPr>
        <w:t>Зоны предназначены для размещения объектов железнодорожного транспорта.</w:t>
      </w:r>
    </w:p>
    <w:p w:rsidR="00AF3B41" w:rsidRPr="00EC7F0A" w:rsidRDefault="00AF3B41" w:rsidP="00AF3B41">
      <w:pPr>
        <w:shd w:val="clear" w:color="auto" w:fill="FFFFFF"/>
        <w:ind w:left="12"/>
        <w:jc w:val="center"/>
        <w:outlineLvl w:val="0"/>
        <w:rPr>
          <w:spacing w:val="-6"/>
        </w:rPr>
      </w:pPr>
      <w:r w:rsidRPr="00EC7F0A">
        <w:rPr>
          <w:spacing w:val="-6"/>
        </w:rPr>
        <w:t>Основные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Pr>
          <w:b w:val="0"/>
          <w:bCs w:val="0"/>
          <w:color w:val="000000"/>
          <w:spacing w:val="-10"/>
          <w:sz w:val="24"/>
          <w:szCs w:val="24"/>
        </w:rPr>
        <w:t>Железнодорожный</w:t>
      </w:r>
      <w:r w:rsidRPr="007A4ECC">
        <w:rPr>
          <w:b w:val="0"/>
          <w:bCs w:val="0"/>
          <w:color w:val="000000"/>
          <w:spacing w:val="-10"/>
          <w:sz w:val="24"/>
          <w:szCs w:val="24"/>
        </w:rPr>
        <w:t xml:space="preserve">  транспорт:</w:t>
      </w:r>
    </w:p>
    <w:p w:rsidR="00AF3B41" w:rsidRDefault="00AF3B41" w:rsidP="00AF3B41">
      <w:pPr>
        <w:widowControl w:val="0"/>
        <w:autoSpaceDE w:val="0"/>
        <w:autoSpaceDN w:val="0"/>
        <w:adjustRightInd w:val="0"/>
        <w:ind w:left="1134"/>
        <w:jc w:val="both"/>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w:t>
      </w:r>
      <w:r>
        <w:lastRenderedPageBreak/>
        <w:t>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AF3B41" w:rsidRPr="00160066" w:rsidRDefault="00AF3B41" w:rsidP="00AF3B41">
      <w:pPr>
        <w:pStyle w:val="aff1"/>
        <w:ind w:left="1092"/>
        <w:rPr>
          <w:rFonts w:ascii="Times New Roman" w:hAnsi="Times New Roman" w:cs="Times New Roman"/>
        </w:rPr>
      </w:pPr>
      <w:r w:rsidRPr="00160066">
        <w:rPr>
          <w:rFonts w:ascii="Times New Roman" w:hAnsi="Times New Roman" w:cs="Times New Roman"/>
        </w:rPr>
        <w:t>размещение наземных сооружений для трамвайного сообщения и иных специальных дорог (канатных, монорельсовых, фуникулеров)</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z w:val="24"/>
          <w:szCs w:val="24"/>
        </w:rPr>
        <w:t>Коммунальное обслуживание:</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EC7F0A" w:rsidRDefault="00AF3B41" w:rsidP="00AF3B41">
      <w:pPr>
        <w:shd w:val="clear" w:color="auto" w:fill="FFFFFF"/>
        <w:ind w:left="12"/>
        <w:jc w:val="center"/>
        <w:outlineLvl w:val="0"/>
        <w:rPr>
          <w:spacing w:val="-6"/>
        </w:rPr>
      </w:pPr>
      <w:r w:rsidRPr="00EC7F0A">
        <w:rPr>
          <w:spacing w:val="-6"/>
        </w:rPr>
        <w:t>Вспомогательные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Земельные участки (территории) общего пользования</w:t>
      </w:r>
      <w:r w:rsidRPr="007A4ECC">
        <w:rPr>
          <w:b w:val="0"/>
          <w:bCs w:val="0"/>
          <w:color w:val="000000"/>
          <w:sz w:val="24"/>
          <w:szCs w:val="24"/>
        </w:rPr>
        <w:t>:</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F3B41" w:rsidRPr="00EC7F0A" w:rsidRDefault="00AF3B41" w:rsidP="00AF3B41">
      <w:pPr>
        <w:shd w:val="clear" w:color="auto" w:fill="FFFFFF"/>
        <w:ind w:left="12"/>
        <w:jc w:val="center"/>
        <w:outlineLvl w:val="0"/>
        <w:rPr>
          <w:spacing w:val="-6"/>
        </w:rPr>
      </w:pPr>
      <w:r w:rsidRPr="00EC7F0A">
        <w:rPr>
          <w:spacing w:val="-6"/>
        </w:rPr>
        <w:t>Условно разрешенные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Связь</w:t>
      </w:r>
      <w:r w:rsidRPr="007A4ECC">
        <w:rPr>
          <w:b w:val="0"/>
          <w:bCs w:val="0"/>
          <w:color w:val="000000"/>
          <w:sz w:val="24"/>
          <w:szCs w:val="24"/>
        </w:rPr>
        <w:t>:</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r w:rsidRPr="001E1E56">
        <w:rPr>
          <w:noProof/>
        </w:rPr>
        <w:t xml:space="preserve"> </w:t>
      </w:r>
    </w:p>
    <w:p w:rsidR="00AF3B41" w:rsidRPr="00160066" w:rsidRDefault="00AF3B41" w:rsidP="00AF3B41">
      <w:pPr>
        <w:autoSpaceDE w:val="0"/>
        <w:autoSpaceDN w:val="0"/>
        <w:adjustRightInd w:val="0"/>
        <w:jc w:val="center"/>
        <w:rPr>
          <w:rFonts w:eastAsia="Calibri"/>
          <w:bCs/>
          <w:lang w:eastAsia="en-US"/>
        </w:rPr>
      </w:pPr>
      <w:r w:rsidRPr="00160066">
        <w:rPr>
          <w:rFonts w:eastAsia="Calibri"/>
          <w:bCs/>
          <w:lang w:eastAsia="en-US"/>
        </w:rPr>
        <w:t>Предельные размеры земельных участков и предельные параметры</w:t>
      </w:r>
    </w:p>
    <w:p w:rsidR="00AF3B41" w:rsidRPr="00160066" w:rsidRDefault="00AF3B41" w:rsidP="00AF3B41">
      <w:pPr>
        <w:autoSpaceDE w:val="0"/>
        <w:autoSpaceDN w:val="0"/>
        <w:adjustRightInd w:val="0"/>
        <w:jc w:val="center"/>
        <w:rPr>
          <w:rFonts w:eastAsia="Calibri"/>
          <w:bCs/>
          <w:lang w:eastAsia="en-US"/>
        </w:rPr>
      </w:pPr>
      <w:r w:rsidRPr="00160066">
        <w:rPr>
          <w:rFonts w:eastAsia="Calibri"/>
          <w:bCs/>
          <w:lang w:eastAsia="en-US"/>
        </w:rPr>
        <w:t>разрешенного строительства (реконструкции) объектов капитального</w:t>
      </w:r>
    </w:p>
    <w:p w:rsidR="00AF3B41" w:rsidRPr="00160066" w:rsidRDefault="00AF3B41" w:rsidP="00AF3B41">
      <w:pPr>
        <w:autoSpaceDE w:val="0"/>
        <w:autoSpaceDN w:val="0"/>
        <w:adjustRightInd w:val="0"/>
        <w:jc w:val="center"/>
        <w:rPr>
          <w:rFonts w:eastAsia="Calibri"/>
          <w:lang w:eastAsia="en-US"/>
        </w:rPr>
      </w:pPr>
      <w:r w:rsidRPr="00160066">
        <w:rPr>
          <w:rFonts w:eastAsia="Calibri"/>
          <w:bCs/>
          <w:lang w:eastAsia="en-US"/>
        </w:rPr>
        <w:t>строительства для зоны Т-3</w:t>
      </w:r>
    </w:p>
    <w:p w:rsidR="00AF3B41" w:rsidRPr="00160066" w:rsidRDefault="00EC7F0A" w:rsidP="00AF3B41">
      <w:pPr>
        <w:autoSpaceDE w:val="0"/>
        <w:autoSpaceDN w:val="0"/>
        <w:adjustRightInd w:val="0"/>
        <w:jc w:val="both"/>
        <w:rPr>
          <w:rFonts w:eastAsia="Calibri"/>
          <w:lang w:eastAsia="en-US"/>
        </w:rPr>
      </w:pPr>
      <w:r>
        <w:rPr>
          <w:rFonts w:eastAsia="Calibri"/>
          <w:lang w:eastAsia="en-US"/>
        </w:rPr>
        <w:t xml:space="preserve">       </w:t>
      </w:r>
      <w:r w:rsidR="00AF3B41" w:rsidRPr="00160066">
        <w:rPr>
          <w:rFonts w:eastAsia="Calibri"/>
          <w:lang w:eastAsia="en-US"/>
        </w:rPr>
        <w:t>1</w:t>
      </w:r>
      <w:r>
        <w:rPr>
          <w:rFonts w:eastAsia="Calibri"/>
          <w:lang w:eastAsia="en-US"/>
        </w:rPr>
        <w:t>.</w:t>
      </w:r>
      <w:r w:rsidR="00AF3B41" w:rsidRPr="00160066">
        <w:rPr>
          <w:rFonts w:eastAsia="Calibri"/>
          <w:lang w:eastAsia="en-US"/>
        </w:rPr>
        <w:t xml:space="preserve"> Предельные (минимальные и максимальные) размеры земельных участков:</w:t>
      </w:r>
    </w:p>
    <w:p w:rsidR="00AF3B41" w:rsidRPr="00EC7F0A" w:rsidRDefault="00EC7F0A" w:rsidP="00AF3B41">
      <w:pPr>
        <w:autoSpaceDE w:val="0"/>
        <w:autoSpaceDN w:val="0"/>
        <w:adjustRightInd w:val="0"/>
        <w:jc w:val="both"/>
        <w:rPr>
          <w:rFonts w:eastAsia="Calibri"/>
          <w:lang w:eastAsia="en-US"/>
        </w:rPr>
      </w:pPr>
      <w:r>
        <w:rPr>
          <w:rFonts w:eastAsia="Calibri"/>
          <w:sz w:val="22"/>
          <w:szCs w:val="22"/>
          <w:lang w:eastAsia="en-US"/>
        </w:rPr>
        <w:t xml:space="preserve">        </w:t>
      </w:r>
      <w:r w:rsidR="00AF3B41" w:rsidRPr="00EC7F0A">
        <w:rPr>
          <w:rFonts w:eastAsia="Calibri"/>
          <w:lang w:eastAsia="en-US"/>
        </w:rPr>
        <w:t>Минимальные размеры земельных участков:</w:t>
      </w:r>
    </w:p>
    <w:p w:rsidR="00AF3B41" w:rsidRPr="00160066" w:rsidRDefault="00AF3B41" w:rsidP="00AF3B41">
      <w:pPr>
        <w:autoSpaceDE w:val="0"/>
        <w:autoSpaceDN w:val="0"/>
        <w:adjustRightInd w:val="0"/>
        <w:ind w:firstLine="567"/>
        <w:jc w:val="both"/>
        <w:rPr>
          <w:lang w:bidi="ru-RU"/>
        </w:rPr>
      </w:pPr>
      <w:r w:rsidRPr="00160066">
        <w:rPr>
          <w:lang w:bidi="ru-RU"/>
        </w:rPr>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AF3B41" w:rsidRPr="00EC7F0A" w:rsidRDefault="00EC7F0A" w:rsidP="00AF3B41">
      <w:pPr>
        <w:autoSpaceDE w:val="0"/>
        <w:autoSpaceDN w:val="0"/>
        <w:adjustRightInd w:val="0"/>
        <w:jc w:val="both"/>
        <w:rPr>
          <w:lang w:bidi="ru-RU"/>
        </w:rPr>
      </w:pPr>
      <w:r>
        <w:rPr>
          <w:rFonts w:eastAsia="Calibri"/>
          <w:sz w:val="22"/>
          <w:szCs w:val="22"/>
          <w:lang w:eastAsia="en-US"/>
        </w:rPr>
        <w:t xml:space="preserve">         </w:t>
      </w:r>
      <w:r w:rsidR="00AF3B41" w:rsidRPr="00EC7F0A">
        <w:rPr>
          <w:rFonts w:eastAsia="Calibri"/>
          <w:lang w:eastAsia="en-US"/>
        </w:rPr>
        <w:t>Максимальные размеры земельных участков:</w:t>
      </w:r>
    </w:p>
    <w:p w:rsidR="00AF3B41" w:rsidRPr="00160066" w:rsidRDefault="00AF3B41" w:rsidP="00AF3B41">
      <w:pPr>
        <w:autoSpaceDE w:val="0"/>
        <w:autoSpaceDN w:val="0"/>
        <w:adjustRightInd w:val="0"/>
        <w:ind w:firstLine="567"/>
        <w:jc w:val="both"/>
        <w:rPr>
          <w:rFonts w:eastAsia="Calibri"/>
          <w:lang w:eastAsia="en-US"/>
        </w:rPr>
      </w:pPr>
      <w:r w:rsidRPr="00160066">
        <w:t xml:space="preserve">Максимальный размер земельного участка в указанной зоне </w:t>
      </w:r>
      <w:r w:rsidRPr="00160066">
        <w:rPr>
          <w:rFonts w:eastAsia="Calibri"/>
          <w:lang w:eastAsia="en-US"/>
        </w:rPr>
        <w:t xml:space="preserve">устанавливается </w:t>
      </w:r>
      <w:r w:rsidRPr="00160066">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160066" w:rsidRDefault="00AF3B41" w:rsidP="00AF3B41">
      <w:pPr>
        <w:autoSpaceDE w:val="0"/>
        <w:autoSpaceDN w:val="0"/>
        <w:adjustRightInd w:val="0"/>
        <w:jc w:val="center"/>
        <w:rPr>
          <w:rFonts w:eastAsia="Calibri"/>
          <w:bCs/>
          <w:lang w:eastAsia="en-US"/>
        </w:rPr>
      </w:pPr>
    </w:p>
    <w:p w:rsidR="00AF3B41" w:rsidRPr="00160066" w:rsidRDefault="00EC7F0A" w:rsidP="00AF3B41">
      <w:pPr>
        <w:autoSpaceDE w:val="0"/>
        <w:autoSpaceDN w:val="0"/>
        <w:adjustRightInd w:val="0"/>
        <w:jc w:val="both"/>
        <w:rPr>
          <w:lang w:bidi="ru-RU"/>
        </w:rPr>
      </w:pPr>
      <w:r>
        <w:t xml:space="preserve">        </w:t>
      </w:r>
      <w:r w:rsidR="00AF3B41" w:rsidRPr="00160066">
        <w:t>2 Предельные параметры разрешенного строительства (реконструкции) объектов капитального строительства:</w:t>
      </w:r>
    </w:p>
    <w:p w:rsidR="00AF3B41" w:rsidRPr="00160066" w:rsidRDefault="00EC7F0A" w:rsidP="00AF3B41">
      <w:pPr>
        <w:autoSpaceDE w:val="0"/>
        <w:autoSpaceDN w:val="0"/>
        <w:adjustRightInd w:val="0"/>
        <w:jc w:val="both"/>
      </w:pPr>
      <w:r>
        <w:t xml:space="preserve">       </w:t>
      </w:r>
      <w:r w:rsidR="00AF3B41" w:rsidRPr="00160066">
        <w:t>2.1</w:t>
      </w:r>
      <w:r>
        <w:t xml:space="preserve">. </w:t>
      </w:r>
      <w:r w:rsidR="00AF3B41" w:rsidRPr="0016006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160066" w:rsidRDefault="00AF3B41" w:rsidP="00AF3B41">
      <w:pPr>
        <w:autoSpaceDE w:val="0"/>
        <w:autoSpaceDN w:val="0"/>
        <w:adjustRightInd w:val="0"/>
        <w:ind w:firstLine="567"/>
        <w:jc w:val="both"/>
        <w:rPr>
          <w:rFonts w:eastAsia="Calibri"/>
          <w:lang w:eastAsia="en-US"/>
        </w:rPr>
      </w:pPr>
      <w:r w:rsidRPr="00160066">
        <w:rPr>
          <w:rFonts w:eastAsia="Calibri"/>
          <w:lang w:eastAsia="en-US"/>
        </w:rPr>
        <w:t xml:space="preserve">Минимальные отступы устанавливается </w:t>
      </w:r>
      <w:r w:rsidRPr="00160066">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160066" w:rsidRDefault="00EC7F0A" w:rsidP="00AF3B41">
      <w:pPr>
        <w:autoSpaceDE w:val="0"/>
        <w:autoSpaceDN w:val="0"/>
        <w:adjustRightInd w:val="0"/>
      </w:pPr>
      <w:r>
        <w:rPr>
          <w:rFonts w:eastAsia="Calibri"/>
          <w:lang w:eastAsia="en-US"/>
        </w:rPr>
        <w:t xml:space="preserve">      </w:t>
      </w:r>
      <w:r w:rsidR="00AF3B41" w:rsidRPr="00160066">
        <w:rPr>
          <w:rFonts w:eastAsia="Calibri"/>
          <w:lang w:eastAsia="en-US"/>
        </w:rPr>
        <w:t>2.2</w:t>
      </w:r>
      <w:r>
        <w:rPr>
          <w:rFonts w:eastAsia="Calibri"/>
          <w:lang w:eastAsia="en-US"/>
        </w:rPr>
        <w:t>.</w:t>
      </w:r>
      <w:r w:rsidR="00AF3B41" w:rsidRPr="00160066">
        <w:rPr>
          <w:rFonts w:eastAsia="Calibri"/>
          <w:lang w:eastAsia="en-US"/>
        </w:rPr>
        <w:t xml:space="preserve"> </w:t>
      </w:r>
      <w:r w:rsidR="00AF3B41" w:rsidRPr="00160066">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160066" w:rsidRDefault="00AF3B41" w:rsidP="00AF3B41">
      <w:pPr>
        <w:autoSpaceDE w:val="0"/>
        <w:autoSpaceDN w:val="0"/>
        <w:adjustRightInd w:val="0"/>
        <w:ind w:firstLine="567"/>
        <w:jc w:val="both"/>
        <w:rPr>
          <w:rFonts w:eastAsia="Calibri"/>
          <w:lang w:eastAsia="en-US"/>
        </w:rPr>
      </w:pPr>
      <w:r w:rsidRPr="00160066">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160066">
        <w:t xml:space="preserve">Максимальная высота и этажность зданий в указанной зоне </w:t>
      </w:r>
      <w:r w:rsidRPr="00160066">
        <w:rPr>
          <w:rFonts w:eastAsia="Calibri"/>
          <w:lang w:eastAsia="en-US"/>
        </w:rPr>
        <w:t xml:space="preserve">устанавливается </w:t>
      </w:r>
      <w:r w:rsidRPr="00160066">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160066" w:rsidRDefault="00EC7F0A" w:rsidP="00AF3B41">
      <w:pPr>
        <w:autoSpaceDE w:val="0"/>
        <w:autoSpaceDN w:val="0"/>
        <w:adjustRightInd w:val="0"/>
        <w:jc w:val="both"/>
        <w:rPr>
          <w:rFonts w:eastAsia="Calibri"/>
          <w:lang w:eastAsia="en-US"/>
        </w:rPr>
      </w:pPr>
      <w:r>
        <w:rPr>
          <w:rFonts w:eastAsia="Calibri"/>
          <w:lang w:eastAsia="en-US"/>
        </w:rPr>
        <w:t xml:space="preserve">       </w:t>
      </w:r>
      <w:r w:rsidR="00AF3B41" w:rsidRPr="00160066">
        <w:rPr>
          <w:rFonts w:eastAsia="Calibri"/>
          <w:lang w:eastAsia="en-US"/>
        </w:rPr>
        <w:t>2.3</w:t>
      </w:r>
      <w:r>
        <w:rPr>
          <w:rFonts w:eastAsia="Calibri"/>
          <w:lang w:eastAsia="en-US"/>
        </w:rPr>
        <w:t>.</w:t>
      </w:r>
      <w:r w:rsidR="00AF3B41" w:rsidRPr="00160066">
        <w:rPr>
          <w:rFonts w:eastAsia="Calibri"/>
          <w:lang w:eastAsia="en-US"/>
        </w:rPr>
        <w:t xml:space="preserve"> </w:t>
      </w:r>
      <w:r w:rsidR="00AF3B41" w:rsidRPr="00160066">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160066" w:rsidRDefault="00AF3B41" w:rsidP="00AF3B41">
      <w:pPr>
        <w:autoSpaceDE w:val="0"/>
        <w:autoSpaceDN w:val="0"/>
        <w:adjustRightInd w:val="0"/>
        <w:ind w:firstLine="567"/>
        <w:jc w:val="both"/>
        <w:rPr>
          <w:rFonts w:eastAsia="Calibri"/>
          <w:sz w:val="22"/>
          <w:szCs w:val="22"/>
          <w:lang w:eastAsia="en-US"/>
        </w:rPr>
      </w:pPr>
      <w:r w:rsidRPr="00160066">
        <w:rPr>
          <w:lang w:eastAsia="en-US"/>
        </w:rPr>
        <w:t xml:space="preserve">Максимальный процент застройки </w:t>
      </w:r>
      <w:r w:rsidRPr="00160066">
        <w:rPr>
          <w:rFonts w:eastAsia="Calibri"/>
          <w:lang w:eastAsia="en-US"/>
        </w:rPr>
        <w:t xml:space="preserve">устанавливается </w:t>
      </w:r>
      <w:r w:rsidRPr="00160066">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160066" w:rsidRDefault="00EC7F0A" w:rsidP="00AF3B41">
      <w:pPr>
        <w:widowControl w:val="0"/>
        <w:autoSpaceDE w:val="0"/>
        <w:autoSpaceDN w:val="0"/>
        <w:adjustRightInd w:val="0"/>
        <w:jc w:val="both"/>
        <w:rPr>
          <w:rFonts w:eastAsia="Calibri"/>
          <w:lang w:eastAsia="en-US"/>
        </w:rPr>
      </w:pPr>
      <w:r>
        <w:rPr>
          <w:rFonts w:eastAsia="Calibri"/>
          <w:lang w:eastAsia="en-US"/>
        </w:rPr>
        <w:t xml:space="preserve">        </w:t>
      </w:r>
      <w:r w:rsidR="00AF3B41" w:rsidRPr="00160066">
        <w:rPr>
          <w:rFonts w:eastAsia="Calibri"/>
          <w:lang w:eastAsia="en-US"/>
        </w:rPr>
        <w:t>2.4</w:t>
      </w:r>
      <w:r>
        <w:rPr>
          <w:rFonts w:eastAsia="Calibri"/>
          <w:lang w:eastAsia="en-US"/>
        </w:rPr>
        <w:t>.</w:t>
      </w:r>
      <w:r w:rsidR="00AF3B41" w:rsidRPr="00160066">
        <w:rPr>
          <w:rFonts w:eastAsia="Calibri"/>
          <w:lang w:eastAsia="en-US"/>
        </w:rPr>
        <w:t xml:space="preserve"> Иные показатели.</w:t>
      </w:r>
    </w:p>
    <w:p w:rsidR="00AF3B41" w:rsidRPr="00160066" w:rsidRDefault="00AF3B41" w:rsidP="00AF3B41">
      <w:pPr>
        <w:autoSpaceDE w:val="0"/>
        <w:autoSpaceDN w:val="0"/>
        <w:adjustRightInd w:val="0"/>
        <w:ind w:firstLine="540"/>
        <w:jc w:val="both"/>
        <w:rPr>
          <w:bCs/>
        </w:rPr>
      </w:pPr>
      <w:r w:rsidRPr="00160066">
        <w:rPr>
          <w:rFonts w:eastAsia="Calibri"/>
          <w:color w:val="000000"/>
          <w:lang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r w:rsidRPr="00160066">
        <w:rPr>
          <w:rFonts w:eastAsia="Calibri"/>
          <w:lang w:eastAsia="en-US"/>
        </w:rPr>
        <w:t>СП 51.13330.2011 «Защита от шума. Актуализированная редакция СНиП 23-03-2003»</w:t>
      </w:r>
      <w:r w:rsidRPr="00160066">
        <w:rPr>
          <w:rFonts w:eastAsia="Calibri"/>
          <w:color w:val="000000"/>
          <w:lang w:eastAsia="en-US"/>
        </w:rPr>
        <w:t xml:space="preserve">, ширина санитарно-защитной зоны может </w:t>
      </w:r>
      <w:r w:rsidRPr="00160066">
        <w:rPr>
          <w:rFonts w:eastAsia="Calibri"/>
          <w:color w:val="000000"/>
          <w:lang w:eastAsia="en-US"/>
        </w:rPr>
        <w:lastRenderedPageBreak/>
        <w:t>быть уменьшена, но не более чем на 50 м. Ширину санитарно-защитной зоны до границ садовых участков следует принимать не менее 50 м.</w:t>
      </w:r>
    </w:p>
    <w:p w:rsidR="00AF3B41" w:rsidRPr="007A4ECC" w:rsidRDefault="00AF3B41" w:rsidP="00AF3B41">
      <w:pPr>
        <w:pStyle w:val="ConsPlusNormal"/>
        <w:ind w:left="426" w:firstLine="0"/>
        <w:jc w:val="both"/>
        <w:rPr>
          <w:rFonts w:ascii="Times New Roman" w:hAnsi="Times New Roman" w:cs="Times New Roman"/>
          <w:sz w:val="24"/>
          <w:szCs w:val="24"/>
        </w:rPr>
      </w:pPr>
    </w:p>
    <w:p w:rsidR="00AF3B41" w:rsidRPr="004950B6" w:rsidRDefault="00AF3B41" w:rsidP="00AF3B41">
      <w:pPr>
        <w:shd w:val="clear" w:color="auto" w:fill="FFFFFF"/>
        <w:ind w:left="12" w:right="896" w:firstLine="696"/>
        <w:jc w:val="center"/>
        <w:rPr>
          <w:b/>
          <w:bCs/>
          <w:spacing w:val="-7"/>
        </w:rPr>
      </w:pPr>
      <w:r w:rsidRPr="004950B6">
        <w:rPr>
          <w:b/>
          <w:bCs/>
          <w:spacing w:val="-7"/>
        </w:rPr>
        <w:t xml:space="preserve">Статья </w:t>
      </w:r>
      <w:r>
        <w:rPr>
          <w:b/>
          <w:bCs/>
          <w:spacing w:val="-7"/>
        </w:rPr>
        <w:t>13</w:t>
      </w:r>
      <w:r w:rsidRPr="004950B6">
        <w:rPr>
          <w:b/>
          <w:bCs/>
          <w:spacing w:val="-7"/>
        </w:rPr>
        <w:t xml:space="preserve">. </w:t>
      </w:r>
      <w:r>
        <w:rPr>
          <w:b/>
          <w:bCs/>
          <w:spacing w:val="-7"/>
        </w:rPr>
        <w:t xml:space="preserve"> </w:t>
      </w:r>
      <w:r w:rsidRPr="004950B6">
        <w:rPr>
          <w:b/>
          <w:bCs/>
          <w:spacing w:val="-7"/>
        </w:rPr>
        <w:t>Градостроительные регламенты для зон сельскохозяйственного назначения</w:t>
      </w:r>
    </w:p>
    <w:p w:rsidR="00AF3B41" w:rsidRPr="00EC7F0A" w:rsidRDefault="00AF3B41" w:rsidP="00AF3B41">
      <w:pPr>
        <w:pStyle w:val="9"/>
        <w:jc w:val="center"/>
        <w:rPr>
          <w:rFonts w:ascii="Times New Roman" w:hAnsi="Times New Roman"/>
          <w:b/>
          <w:sz w:val="24"/>
          <w:szCs w:val="24"/>
        </w:rPr>
      </w:pPr>
      <w:r w:rsidRPr="00EC7F0A">
        <w:rPr>
          <w:rFonts w:ascii="Times New Roman" w:hAnsi="Times New Roman"/>
          <w:b/>
          <w:sz w:val="24"/>
          <w:szCs w:val="24"/>
        </w:rPr>
        <w:t>«СХ»       Зоны сельскохозяйственного назначения</w:t>
      </w:r>
    </w:p>
    <w:p w:rsidR="00AF3B41" w:rsidRPr="007A4ECC" w:rsidRDefault="00AF3B41" w:rsidP="00AF3B41">
      <w:pPr>
        <w:pStyle w:val="Iauiue"/>
        <w:ind w:firstLine="708"/>
        <w:jc w:val="both"/>
        <w:rPr>
          <w:sz w:val="24"/>
          <w:szCs w:val="24"/>
        </w:rPr>
      </w:pPr>
      <w:r w:rsidRPr="007A4ECC">
        <w:rPr>
          <w:sz w:val="24"/>
          <w:szCs w:val="24"/>
        </w:rPr>
        <w:t>Зона сельскохозяйственного использования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AF3B41" w:rsidRPr="007A4ECC" w:rsidRDefault="00AF3B41" w:rsidP="00AF3B41">
      <w:pPr>
        <w:pStyle w:val="Iauiue"/>
        <w:ind w:firstLine="540"/>
        <w:jc w:val="both"/>
        <w:rPr>
          <w:sz w:val="24"/>
          <w:szCs w:val="24"/>
        </w:rPr>
      </w:pPr>
      <w:r w:rsidRPr="007A4ECC">
        <w:rPr>
          <w:sz w:val="24"/>
          <w:szCs w:val="24"/>
        </w:rPr>
        <w:t>В состав зон сельскохозяйственного использования могут включаться:</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 зоны сельскохозяйственных угодий - пашни, сенокосы, пастбища, залежи, земли, занятые многолетними насаждениями (садами и другими);</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В состав территориальных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AF3B41" w:rsidRPr="007A4ECC" w:rsidRDefault="00AF3B41" w:rsidP="00AF3B41">
      <w:pPr>
        <w:shd w:val="clear" w:color="auto" w:fill="FFFFFF"/>
        <w:spacing w:before="16"/>
        <w:jc w:val="center"/>
      </w:pPr>
    </w:p>
    <w:p w:rsidR="00AF3B41" w:rsidRPr="00E549F2" w:rsidRDefault="00AF3B41" w:rsidP="00AF3B41">
      <w:pPr>
        <w:shd w:val="clear" w:color="auto" w:fill="FFFFFF"/>
        <w:spacing w:before="16"/>
        <w:jc w:val="center"/>
        <w:outlineLvl w:val="0"/>
        <w:rPr>
          <w:b/>
        </w:rPr>
      </w:pPr>
      <w:r>
        <w:rPr>
          <w:b/>
        </w:rPr>
        <w:t>«</w:t>
      </w:r>
      <w:r w:rsidRPr="00E549F2">
        <w:rPr>
          <w:b/>
        </w:rPr>
        <w:t>СХ 1</w:t>
      </w:r>
      <w:r>
        <w:rPr>
          <w:b/>
        </w:rPr>
        <w:t>»</w:t>
      </w:r>
      <w:r w:rsidRPr="00E549F2">
        <w:rPr>
          <w:b/>
        </w:rPr>
        <w:t xml:space="preserve">  Зона сельскохозяйственных  угодий</w:t>
      </w:r>
    </w:p>
    <w:p w:rsidR="00AF3B41" w:rsidRPr="007A4ECC" w:rsidRDefault="00AF3B41" w:rsidP="00AF3B41">
      <w:pPr>
        <w:ind w:firstLine="709"/>
        <w:jc w:val="both"/>
        <w:outlineLvl w:val="0"/>
        <w:rPr>
          <w:color w:val="FF0000"/>
        </w:rPr>
      </w:pPr>
      <w:r w:rsidRPr="007A4ECC">
        <w:rPr>
          <w:rStyle w:val="blk"/>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AF3B41" w:rsidRPr="007A4ECC" w:rsidRDefault="00AF3B41" w:rsidP="00AF3B41">
      <w:pPr>
        <w:ind w:firstLine="709"/>
        <w:jc w:val="both"/>
        <w:rPr>
          <w:rFonts w:eastAsia="Calibri"/>
        </w:rPr>
      </w:pPr>
      <w:r w:rsidRPr="007A4ECC">
        <w:rPr>
          <w:rFonts w:eastAsia="Calibri"/>
        </w:rPr>
        <w:t xml:space="preserve">В соответствии с Градостроительным кодексом Российской Федерации на  </w:t>
      </w:r>
      <w:r w:rsidRPr="007A4ECC">
        <w:rPr>
          <w:rStyle w:val="blk"/>
        </w:rPr>
        <w:t xml:space="preserve">сельскохозяйственные угодья в составе земель сельскохозяйственного назначения </w:t>
      </w:r>
      <w:r w:rsidRPr="007A4ECC">
        <w:rPr>
          <w:rFonts w:eastAsia="Calibri"/>
        </w:rPr>
        <w:t xml:space="preserve">градостроительный регламент не устанавливается. </w:t>
      </w:r>
    </w:p>
    <w:p w:rsidR="00AF3B41" w:rsidRPr="007A4ECC" w:rsidRDefault="00AF3B41" w:rsidP="00AF3B41">
      <w:pPr>
        <w:pStyle w:val="ConsPlusNormal"/>
        <w:ind w:left="720" w:firstLine="0"/>
        <w:jc w:val="both"/>
        <w:rPr>
          <w:rFonts w:ascii="Times New Roman" w:hAnsi="Times New Roman" w:cs="Times New Roman"/>
          <w:sz w:val="24"/>
          <w:szCs w:val="24"/>
        </w:rPr>
      </w:pPr>
    </w:p>
    <w:p w:rsidR="00AF3B41" w:rsidRPr="00E549F2" w:rsidRDefault="00AF3B41" w:rsidP="00AF3B41">
      <w:pPr>
        <w:pStyle w:val="Iauiue"/>
        <w:jc w:val="center"/>
        <w:outlineLvl w:val="0"/>
        <w:rPr>
          <w:b/>
          <w:bCs/>
          <w:sz w:val="24"/>
          <w:szCs w:val="24"/>
        </w:rPr>
      </w:pPr>
      <w:r>
        <w:rPr>
          <w:b/>
          <w:bCs/>
          <w:sz w:val="24"/>
          <w:szCs w:val="24"/>
        </w:rPr>
        <w:t>«</w:t>
      </w:r>
      <w:r w:rsidRPr="00E549F2">
        <w:rPr>
          <w:b/>
          <w:bCs/>
          <w:sz w:val="24"/>
          <w:szCs w:val="24"/>
        </w:rPr>
        <w:t>СХ 2</w:t>
      </w:r>
      <w:r>
        <w:rPr>
          <w:b/>
          <w:bCs/>
          <w:sz w:val="24"/>
          <w:szCs w:val="24"/>
        </w:rPr>
        <w:t>»</w:t>
      </w:r>
      <w:r w:rsidRPr="00E549F2">
        <w:rPr>
          <w:b/>
          <w:bCs/>
          <w:sz w:val="24"/>
          <w:szCs w:val="24"/>
        </w:rPr>
        <w:t xml:space="preserve">  </w:t>
      </w:r>
      <w:r w:rsidRPr="00E549F2">
        <w:rPr>
          <w:b/>
          <w:bCs/>
          <w:noProof/>
          <w:sz w:val="24"/>
          <w:szCs w:val="24"/>
        </w:rPr>
        <w:t>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p w:rsidR="00AF3B41" w:rsidRPr="00E549F2" w:rsidRDefault="00AF3B41" w:rsidP="00AF3B41">
      <w:pPr>
        <w:pStyle w:val="Iauiue"/>
        <w:jc w:val="center"/>
        <w:outlineLvl w:val="0"/>
        <w:rPr>
          <w:bCs/>
          <w:sz w:val="24"/>
          <w:szCs w:val="24"/>
          <w:u w:val="single"/>
        </w:rPr>
      </w:pPr>
      <w:r w:rsidRPr="00E549F2">
        <w:rPr>
          <w:bCs/>
          <w:sz w:val="24"/>
          <w:szCs w:val="24"/>
          <w:u w:val="single"/>
        </w:rPr>
        <w:t>Основные виды разрешенного использования:</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Выращивание зерновых и иных сельскохозяйственных культур:</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Овощеводство: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Выращивание тонизирующих, лекарственных, цветочных культур:</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Выращивание льна и конопли:</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Скотоводство:</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Звероводство: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Птицеводство: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Свиноводство: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Пчеловодство:</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r w:rsidRPr="001E1E56">
        <w:rPr>
          <w:noProof/>
        </w:rPr>
        <w:t xml:space="preserve"> </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Рыбоводство: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Научное обеспечение сельского хозяйства:</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Питомники:</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Обеспечение сельскохозяйственного производства:</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Хранение и переработка сельскохозяйственной продукции:</w:t>
      </w:r>
    </w:p>
    <w:p w:rsidR="00AF3B41" w:rsidRDefault="00AF3B41" w:rsidP="00AF3B41">
      <w:pPr>
        <w:pStyle w:val="ConsPlusNormal"/>
        <w:ind w:left="709" w:firstLine="0"/>
        <w:jc w:val="both"/>
        <w:rPr>
          <w:rFonts w:ascii="Times New Roman" w:hAnsi="Times New Roman" w:cs="Times New Roman"/>
          <w:bCs/>
          <w:sz w:val="24"/>
          <w:szCs w:val="24"/>
        </w:rPr>
      </w:pPr>
      <w:r w:rsidRPr="007A4ECC">
        <w:rPr>
          <w:rFonts w:ascii="Times New Roman" w:hAnsi="Times New Roman" w:cs="Times New Roman"/>
          <w:bCs/>
          <w:sz w:val="24"/>
          <w:szCs w:val="24"/>
        </w:rPr>
        <w:t xml:space="preserve">Размещение зданий, сооружений, используемых для производства, хранения, </w:t>
      </w:r>
      <w:r w:rsidRPr="007A4ECC">
        <w:rPr>
          <w:rFonts w:ascii="Times New Roman" w:hAnsi="Times New Roman" w:cs="Times New Roman"/>
          <w:bCs/>
          <w:sz w:val="24"/>
          <w:szCs w:val="24"/>
        </w:rPr>
        <w:lastRenderedPageBreak/>
        <w:t>первичной и глубокой переработки сельскохозяйственной продукции.</w:t>
      </w:r>
    </w:p>
    <w:p w:rsidR="00AF3B41" w:rsidRPr="00EC7F0A" w:rsidRDefault="00AF3B41" w:rsidP="00AF3B41">
      <w:pPr>
        <w:pStyle w:val="Iauiue"/>
        <w:overflowPunct w:val="0"/>
        <w:autoSpaceDE w:val="0"/>
        <w:autoSpaceDN w:val="0"/>
        <w:adjustRightInd w:val="0"/>
        <w:jc w:val="center"/>
        <w:textAlignment w:val="baseline"/>
        <w:outlineLvl w:val="0"/>
        <w:rPr>
          <w:bCs/>
          <w:sz w:val="24"/>
          <w:szCs w:val="24"/>
        </w:rPr>
      </w:pPr>
      <w:r w:rsidRPr="00EC7F0A">
        <w:rPr>
          <w:bCs/>
          <w:sz w:val="24"/>
          <w:szCs w:val="24"/>
        </w:rPr>
        <w:t>Вспомогательные виды разрешенного использования:</w:t>
      </w:r>
    </w:p>
    <w:p w:rsidR="00AF3B41" w:rsidRPr="007A4ECC" w:rsidRDefault="00AF3B41" w:rsidP="00AF3B41">
      <w:pPr>
        <w:pStyle w:val="ConsPlusNormal"/>
        <w:ind w:left="360" w:firstLine="0"/>
        <w:jc w:val="both"/>
        <w:rPr>
          <w:rFonts w:ascii="Times New Roman" w:hAnsi="Times New Roman" w:cs="Times New Roman"/>
          <w:sz w:val="24"/>
          <w:szCs w:val="24"/>
        </w:rPr>
      </w:pPr>
      <w:r w:rsidRPr="007A4ECC">
        <w:rPr>
          <w:rFonts w:ascii="Times New Roman" w:hAnsi="Times New Roman" w:cs="Times New Roman"/>
          <w:sz w:val="24"/>
          <w:szCs w:val="24"/>
        </w:rPr>
        <w:t>Не устанавливаются.</w:t>
      </w:r>
    </w:p>
    <w:p w:rsidR="00AF3B41" w:rsidRPr="00EC7F0A" w:rsidRDefault="00AF3B41" w:rsidP="00AF3B41">
      <w:pPr>
        <w:pStyle w:val="Iauiue"/>
        <w:overflowPunct w:val="0"/>
        <w:autoSpaceDE w:val="0"/>
        <w:autoSpaceDN w:val="0"/>
        <w:adjustRightInd w:val="0"/>
        <w:jc w:val="center"/>
        <w:textAlignment w:val="baseline"/>
        <w:outlineLvl w:val="0"/>
        <w:rPr>
          <w:bCs/>
          <w:sz w:val="24"/>
          <w:szCs w:val="24"/>
        </w:rPr>
      </w:pPr>
      <w:r w:rsidRPr="00EC7F0A">
        <w:rPr>
          <w:bCs/>
          <w:sz w:val="24"/>
          <w:szCs w:val="24"/>
        </w:rPr>
        <w:t>Условно разрешенные виды использования:</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Связь:</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AF3B41" w:rsidRDefault="00AF3B41" w:rsidP="00AF3B41">
      <w:pPr>
        <w:pStyle w:val="Iauiue"/>
        <w:numPr>
          <w:ilvl w:val="0"/>
          <w:numId w:val="38"/>
        </w:numPr>
        <w:overflowPunct w:val="0"/>
        <w:autoSpaceDE w:val="0"/>
        <w:autoSpaceDN w:val="0"/>
        <w:adjustRightInd w:val="0"/>
        <w:jc w:val="both"/>
        <w:textAlignment w:val="baseline"/>
        <w:rPr>
          <w:bCs/>
          <w:sz w:val="24"/>
          <w:szCs w:val="24"/>
        </w:rPr>
      </w:pPr>
      <w:r>
        <w:rPr>
          <w:bCs/>
          <w:sz w:val="24"/>
          <w:szCs w:val="24"/>
        </w:rPr>
        <w:t>Объекты придорожного сервиса:</w:t>
      </w:r>
    </w:p>
    <w:p w:rsidR="00AF3B41" w:rsidRPr="001C4084" w:rsidRDefault="00AF3B41" w:rsidP="00AF3B41">
      <w:pPr>
        <w:pStyle w:val="aff2"/>
        <w:widowControl/>
        <w:jc w:val="both"/>
        <w:rPr>
          <w:b w:val="0"/>
          <w:sz w:val="24"/>
          <w:szCs w:val="24"/>
        </w:rPr>
      </w:pPr>
      <w:r w:rsidRPr="001C4084">
        <w:rPr>
          <w:b w:val="0"/>
          <w:sz w:val="24"/>
          <w:szCs w:val="24"/>
        </w:rPr>
        <w:t>Размещение автозаправочных станций (бензиновых, газовых);</w:t>
      </w:r>
      <w:r w:rsidRPr="00A06D1A">
        <w:rPr>
          <w:rFonts w:ascii="Tahoma" w:eastAsia="Tahoma" w:hAnsi="Tahoma" w:cs="Tahoma"/>
          <w:b w:val="0"/>
          <w:bCs w:val="0"/>
          <w:noProof/>
        </w:rPr>
        <w:t xml:space="preserve"> </w:t>
      </w:r>
    </w:p>
    <w:p w:rsidR="00AF3B41" w:rsidRPr="001C4084" w:rsidRDefault="00AF3B41" w:rsidP="00AF3B41">
      <w:pPr>
        <w:pStyle w:val="aff2"/>
        <w:widowControl/>
        <w:jc w:val="both"/>
        <w:rPr>
          <w:b w:val="0"/>
          <w:sz w:val="24"/>
          <w:szCs w:val="24"/>
        </w:rPr>
      </w:pPr>
      <w:r w:rsidRPr="001C4084">
        <w:rPr>
          <w:b w:val="0"/>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F3B41" w:rsidRPr="001C4084" w:rsidRDefault="00AF3B41" w:rsidP="00AF3B41">
      <w:pPr>
        <w:pStyle w:val="aff2"/>
        <w:widowControl/>
        <w:jc w:val="both"/>
        <w:rPr>
          <w:b w:val="0"/>
          <w:sz w:val="24"/>
          <w:szCs w:val="24"/>
        </w:rPr>
      </w:pPr>
      <w:r w:rsidRPr="001C4084">
        <w:rPr>
          <w:b w:val="0"/>
          <w:sz w:val="24"/>
          <w:szCs w:val="24"/>
        </w:rPr>
        <w:t>предоставление гостиничных услуг в качестве придорожного сервиса;</w:t>
      </w:r>
    </w:p>
    <w:p w:rsidR="00AF3B41" w:rsidRPr="001C4084" w:rsidRDefault="00AF3B41" w:rsidP="00AF3B41">
      <w:pPr>
        <w:pStyle w:val="aff2"/>
        <w:widowControl/>
        <w:jc w:val="both"/>
        <w:rPr>
          <w:b w:val="0"/>
          <w:sz w:val="24"/>
          <w:szCs w:val="24"/>
        </w:rPr>
      </w:pPr>
      <w:r w:rsidRPr="001C4084">
        <w:rPr>
          <w:b w:val="0"/>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 w:val="0"/>
          <w:sz w:val="24"/>
          <w:szCs w:val="24"/>
        </w:rPr>
        <w:t>.</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sz w:val="24"/>
          <w:szCs w:val="24"/>
        </w:rPr>
        <w:t>Трубопроводный транспорт:</w:t>
      </w:r>
    </w:p>
    <w:p w:rsidR="00AF3B41" w:rsidRDefault="00AF3B41" w:rsidP="00AF3B41">
      <w:pPr>
        <w:pStyle w:val="Iauiue"/>
        <w:overflowPunct w:val="0"/>
        <w:ind w:left="720"/>
        <w:jc w:val="both"/>
        <w:textAlignment w:val="baseline"/>
        <w:rPr>
          <w:noProof/>
        </w:rPr>
      </w:pPr>
      <w:r w:rsidRPr="007A4ECC">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7A4ECC">
        <w:rPr>
          <w:bCs/>
          <w:sz w:val="24"/>
          <w:szCs w:val="24"/>
        </w:rPr>
        <w:t>.</w:t>
      </w:r>
      <w:r w:rsidRPr="001E1E56">
        <w:rPr>
          <w:noProof/>
        </w:rPr>
        <w:t xml:space="preserve"> </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Pr>
          <w:rFonts w:ascii="Times New Roman" w:hAnsi="Times New Roman" w:cs="Times New Roman"/>
          <w:sz w:val="24"/>
          <w:szCs w:val="24"/>
        </w:rPr>
        <w:t>Охота и рыбалка</w:t>
      </w:r>
      <w:r w:rsidRPr="007A4ECC">
        <w:rPr>
          <w:rFonts w:ascii="Times New Roman" w:hAnsi="Times New Roman" w:cs="Times New Roman"/>
          <w:sz w:val="24"/>
          <w:szCs w:val="24"/>
        </w:rPr>
        <w:t>:</w:t>
      </w:r>
    </w:p>
    <w:p w:rsidR="00AF3B41" w:rsidRDefault="00AF3B41" w:rsidP="00AF3B41">
      <w:pPr>
        <w:autoSpaceDE w:val="0"/>
        <w:autoSpaceDN w:val="0"/>
        <w:adjustRightInd w:val="0"/>
        <w:ind w:left="720"/>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строительства для зоны СХ-2</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Минимальные размеры новых земельных участков, образуемых из земель сельскохозяйственного назначения и необходимых для осуществления эффективного сельскохозяйственного производства с учетом целей их предполагаемого (разрешенного) использования, и земельных участков, предоставляемых для осуществления фермерским хозяйством его деятельности, составляют 1 гектар.</w:t>
      </w:r>
    </w:p>
    <w:p w:rsidR="00AF3B41" w:rsidRPr="007A4ECC" w:rsidRDefault="00AF3B41" w:rsidP="00AF3B41">
      <w:pPr>
        <w:ind w:firstLine="709"/>
        <w:jc w:val="both"/>
      </w:pPr>
      <w:r w:rsidRPr="007A4ECC">
        <w:t>Минимальный размер земельного участка для искусственно орошаемых сельскохозяйственных угодий и (или) осушаемых земель устанавливается в соответствии с требованиями законодательства Российской Федерации о землеустройстве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AF3B41" w:rsidRPr="007A4ECC" w:rsidRDefault="00AF3B41" w:rsidP="00AF3B41">
      <w:pPr>
        <w:ind w:firstLine="709"/>
        <w:jc w:val="both"/>
      </w:pPr>
      <w:r w:rsidRPr="007A4ECC">
        <w:t>Минимальный размер земельных участков для размещения объектов трубопроводного транспорта и объектов связи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не может быть более 25 процентов общей площади сельскохозяйственных угодий, расположенных на указанной территории на момент предоставления и (или) приобретения таких земельных участков.</w:t>
      </w:r>
    </w:p>
    <w:p w:rsidR="00AF3B41" w:rsidRPr="007A4ECC" w:rsidRDefault="00AF3B41" w:rsidP="00AF3B41">
      <w:pPr>
        <w:ind w:firstLine="709"/>
        <w:jc w:val="both"/>
        <w:rPr>
          <w:bCs/>
          <w:noProof/>
        </w:rPr>
      </w:pPr>
      <w:r w:rsidRPr="007A4ECC">
        <w:t>Максимальный размер земельных участков, предоставляемых для осуществления фермерским хозяйством его деятельности, составляет 100 гектаров.</w:t>
      </w:r>
    </w:p>
    <w:p w:rsidR="00AF3B41" w:rsidRPr="007A4ECC" w:rsidRDefault="00AF3B41" w:rsidP="00AF3B41">
      <w:pPr>
        <w:ind w:firstLine="709"/>
        <w:jc w:val="both"/>
        <w:rPr>
          <w:rFonts w:eastAsia="Calibri"/>
          <w:lang w:eastAsia="en-US"/>
        </w:rPr>
      </w:pPr>
      <w:r w:rsidRPr="007A4ECC">
        <w:lastRenderedPageBreak/>
        <w:t>Максимальный размер земельного участка в указанной зоне для размещения объектов трубопроводного транспорта и объектов связи</w:t>
      </w:r>
      <w:r w:rsidRPr="007A4ECC">
        <w:rPr>
          <w:rFonts w:eastAsia="Calibri"/>
          <w:lang w:eastAsia="en-US"/>
        </w:rPr>
        <w:t xml:space="preserve">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rPr>
          <w:rFonts w:eastAsia="Calibri"/>
          <w:lang w:eastAsia="en-US"/>
        </w:rPr>
        <w:t xml:space="preserve">Минимальные отступы устанавливаются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rsidRPr="001E1E56">
        <w:rPr>
          <w:noProof/>
        </w:rPr>
        <w:t xml:space="preserve"> </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r w:rsidRPr="007A4ECC">
        <w:rPr>
          <w:lang w:eastAsia="en-US"/>
        </w:rPr>
        <w:t xml:space="preserve">Максимальный процент застройки </w:t>
      </w:r>
      <w:r w:rsidRPr="007A4ECC">
        <w:rPr>
          <w:rFonts w:eastAsia="Calibri"/>
          <w:lang w:eastAsia="en-US"/>
        </w:rPr>
        <w:t xml:space="preserve">устанавливается </w:t>
      </w:r>
      <w:r w:rsidRPr="007A4ECC">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w:t>
      </w:r>
      <w:r w:rsidRPr="007A4ECC">
        <w:lastRenderedPageBreak/>
        <w:t>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pPr>
      <w:r w:rsidRPr="007A4ECC">
        <w:rPr>
          <w:rFonts w:eastAsia="Calibri"/>
          <w:lang w:eastAsia="en-US"/>
        </w:rPr>
        <w:t xml:space="preserve">Показатели минимальной плотности застройки площадок сельскохозяйственных предприятий </w:t>
      </w:r>
      <w:r w:rsidRPr="007A4ECC">
        <w:t xml:space="preserve">следует принимать в соответствии с </w:t>
      </w:r>
      <w:r w:rsidRPr="007A4ECC">
        <w:rPr>
          <w:rFonts w:eastAsia="Calibri"/>
          <w:lang w:eastAsia="en-US"/>
        </w:rPr>
        <w:t>СП 19.13330.2011 «Генеральные планы сельскохозяйственных предприятий. Актуализированная редакция СНиП II-97-76*»</w:t>
      </w:r>
      <w:r w:rsidRPr="007A4ECC">
        <w:t>, Приложение В «Показатели минимальной плотности застройки площадок сельскохозяйственных предприятий».</w:t>
      </w:r>
    </w:p>
    <w:p w:rsidR="00AF3B41" w:rsidRPr="007A4ECC" w:rsidRDefault="00AF3B41" w:rsidP="00AF3B41">
      <w:pPr>
        <w:ind w:firstLine="709"/>
        <w:jc w:val="both"/>
        <w:rPr>
          <w:bCs/>
          <w:noProof/>
        </w:rPr>
      </w:pPr>
      <w:r w:rsidRPr="007A4ECC">
        <w:rPr>
          <w:bCs/>
          <w:noProof/>
        </w:rPr>
        <w:t>Размещение сельскохозяйственных предприятий, зданий и сооружений не допускается:</w:t>
      </w:r>
    </w:p>
    <w:p w:rsidR="00AF3B41" w:rsidRPr="007A4ECC" w:rsidRDefault="00AF3B41" w:rsidP="00AF3B41">
      <w:pPr>
        <w:ind w:firstLine="709"/>
        <w:jc w:val="both"/>
        <w:rPr>
          <w:bCs/>
          <w:noProof/>
        </w:rPr>
      </w:pPr>
      <w:r w:rsidRPr="007A4ECC">
        <w:rPr>
          <w:bCs/>
          <w:noProof/>
        </w:rPr>
        <w:t>- на месте бывших полигонов для бытовых отходов, очистных сооружений, скотомогильников, кожсырьевых предприятий;</w:t>
      </w:r>
    </w:p>
    <w:p w:rsidR="00AF3B41" w:rsidRPr="007A4ECC" w:rsidRDefault="00AF3B41" w:rsidP="00AF3B41">
      <w:pPr>
        <w:ind w:firstLine="709"/>
        <w:jc w:val="both"/>
        <w:rPr>
          <w:bCs/>
          <w:noProof/>
        </w:rPr>
      </w:pPr>
      <w:r w:rsidRPr="007A4ECC">
        <w:rPr>
          <w:bCs/>
          <w:noProof/>
        </w:rPr>
        <w:t>-   на площадях залегания полезных ископаемых без согласования с органами Федерального агентства по недропользованию;</w:t>
      </w:r>
    </w:p>
    <w:p w:rsidR="00AF3B41" w:rsidRPr="007A4ECC" w:rsidRDefault="00AF3B41" w:rsidP="00AF3B41">
      <w:pPr>
        <w:ind w:firstLine="709"/>
        <w:jc w:val="both"/>
        <w:rPr>
          <w:bCs/>
          <w:noProof/>
        </w:rPr>
      </w:pPr>
      <w:r w:rsidRPr="007A4ECC">
        <w:rPr>
          <w:bCs/>
          <w:noProof/>
        </w:rPr>
        <w:t>- в опасных зонах отвалов породы угольных и сланцевых шахт и обогатительных фабрик;</w:t>
      </w:r>
    </w:p>
    <w:p w:rsidR="00AF3B41" w:rsidRPr="007A4ECC" w:rsidRDefault="00AF3B41" w:rsidP="00AF3B41">
      <w:pPr>
        <w:ind w:firstLine="709"/>
        <w:jc w:val="both"/>
        <w:rPr>
          <w:bCs/>
          <w:noProof/>
        </w:rPr>
      </w:pPr>
      <w:r w:rsidRPr="007A4ECC">
        <w:rPr>
          <w:bCs/>
          <w:noProof/>
        </w:rPr>
        <w:t>- в зонах оползней, селевых потоков и снежных лавин, которые могут угрожать застройке и эксплуатации предприятий, зданий и сооружений;</w:t>
      </w:r>
    </w:p>
    <w:p w:rsidR="00AF3B41" w:rsidRPr="007A4ECC" w:rsidRDefault="00AF3B41" w:rsidP="00AF3B41">
      <w:pPr>
        <w:ind w:firstLine="709"/>
        <w:jc w:val="both"/>
        <w:rPr>
          <w:bCs/>
          <w:noProof/>
        </w:rPr>
      </w:pPr>
      <w:r w:rsidRPr="007A4ECC">
        <w:rPr>
          <w:bCs/>
          <w:noProof/>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AF3B41" w:rsidRPr="007A4ECC" w:rsidRDefault="00AF3B41" w:rsidP="00AF3B41">
      <w:pPr>
        <w:ind w:firstLine="709"/>
        <w:jc w:val="both"/>
        <w:rPr>
          <w:bCs/>
          <w:noProof/>
        </w:rPr>
      </w:pPr>
      <w:r w:rsidRPr="007A4ECC">
        <w:rPr>
          <w:bCs/>
          <w:noProof/>
        </w:rPr>
        <w:t>- на землях зеленых зон городов;</w:t>
      </w:r>
    </w:p>
    <w:p w:rsidR="00AF3B41" w:rsidRPr="007A4ECC" w:rsidRDefault="00AF3B41" w:rsidP="00AF3B41">
      <w:pPr>
        <w:ind w:firstLine="709"/>
        <w:jc w:val="both"/>
        <w:rPr>
          <w:bCs/>
          <w:noProof/>
        </w:rPr>
      </w:pPr>
      <w:r w:rsidRPr="007A4ECC">
        <w:rPr>
          <w:bCs/>
          <w:noProof/>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AF3B41" w:rsidRPr="007A4ECC" w:rsidRDefault="00AF3B41" w:rsidP="00AF3B41">
      <w:pPr>
        <w:ind w:firstLine="709"/>
        <w:jc w:val="both"/>
        <w:rPr>
          <w:bCs/>
          <w:noProof/>
        </w:rPr>
      </w:pPr>
      <w:r w:rsidRPr="007A4ECC">
        <w:rPr>
          <w:bCs/>
          <w:noProof/>
        </w:rPr>
        <w:t>- на землях заповедников;</w:t>
      </w:r>
      <w:r w:rsidRPr="001E1E56">
        <w:rPr>
          <w:noProof/>
        </w:rPr>
        <w:t xml:space="preserve"> </w:t>
      </w:r>
    </w:p>
    <w:p w:rsidR="00AF3B41" w:rsidRPr="007A4ECC" w:rsidRDefault="00AF3B41" w:rsidP="00AF3B41">
      <w:pPr>
        <w:ind w:firstLine="709"/>
        <w:jc w:val="both"/>
        <w:rPr>
          <w:bCs/>
          <w:noProof/>
        </w:rPr>
      </w:pPr>
      <w:r w:rsidRPr="007A4ECC">
        <w:rPr>
          <w:bCs/>
          <w:noProof/>
        </w:rPr>
        <w:t>- на землях особоохраняемых природных территорий, в том числе в зонах охраны объектов культурного наследия.</w:t>
      </w:r>
    </w:p>
    <w:p w:rsidR="00AF3B41" w:rsidRPr="007A4ECC" w:rsidRDefault="00AF3B41" w:rsidP="00AF3B41">
      <w:pPr>
        <w:pStyle w:val="ConsPlusNormal"/>
        <w:ind w:left="720" w:firstLine="0"/>
        <w:jc w:val="both"/>
        <w:rPr>
          <w:rFonts w:ascii="Times New Roman" w:hAnsi="Times New Roman" w:cs="Times New Roman"/>
          <w:sz w:val="24"/>
          <w:szCs w:val="24"/>
        </w:rPr>
      </w:pPr>
    </w:p>
    <w:p w:rsidR="00AF3B41" w:rsidRPr="00E549F2" w:rsidRDefault="00AF3B41" w:rsidP="00AF3B41">
      <w:pPr>
        <w:pStyle w:val="ConsPlusNormal"/>
        <w:ind w:left="720" w:firstLine="0"/>
        <w:jc w:val="center"/>
        <w:outlineLvl w:val="0"/>
        <w:rPr>
          <w:rFonts w:ascii="Times New Roman" w:hAnsi="Times New Roman" w:cs="Times New Roman"/>
          <w:b/>
          <w:sz w:val="24"/>
          <w:szCs w:val="24"/>
        </w:rPr>
      </w:pPr>
      <w:r>
        <w:rPr>
          <w:rFonts w:ascii="Times New Roman" w:hAnsi="Times New Roman" w:cs="Times New Roman"/>
          <w:b/>
          <w:sz w:val="24"/>
          <w:szCs w:val="24"/>
        </w:rPr>
        <w:t>«</w:t>
      </w:r>
      <w:r w:rsidRPr="00E549F2">
        <w:rPr>
          <w:rFonts w:ascii="Times New Roman" w:hAnsi="Times New Roman" w:cs="Times New Roman"/>
          <w:b/>
          <w:sz w:val="24"/>
          <w:szCs w:val="24"/>
        </w:rPr>
        <w:t>СХ 3</w:t>
      </w:r>
      <w:r>
        <w:rPr>
          <w:rFonts w:ascii="Times New Roman" w:hAnsi="Times New Roman" w:cs="Times New Roman"/>
          <w:b/>
          <w:sz w:val="24"/>
          <w:szCs w:val="24"/>
        </w:rPr>
        <w:t>»</w:t>
      </w:r>
      <w:r w:rsidRPr="00E549F2">
        <w:rPr>
          <w:rFonts w:ascii="Times New Roman" w:hAnsi="Times New Roman" w:cs="Times New Roman"/>
          <w:b/>
          <w:sz w:val="24"/>
          <w:szCs w:val="24"/>
        </w:rPr>
        <w:t xml:space="preserve">  </w:t>
      </w:r>
      <w:r w:rsidRPr="00E549F2">
        <w:rPr>
          <w:rFonts w:ascii="Times New Roman" w:hAnsi="Times New Roman" w:cs="Times New Roman"/>
          <w:b/>
          <w:bCs/>
          <w:sz w:val="24"/>
          <w:szCs w:val="24"/>
        </w:rPr>
        <w:t>Зона садоводческих, дачных объединений граждан</w:t>
      </w:r>
    </w:p>
    <w:p w:rsidR="00AF3B41" w:rsidRPr="007A4ECC" w:rsidRDefault="00AF3B41" w:rsidP="00AF3B41">
      <w:pPr>
        <w:ind w:firstLine="709"/>
        <w:jc w:val="both"/>
        <w:rPr>
          <w:rFonts w:eastAsia="Calibri"/>
          <w:lang w:eastAsia="en-US"/>
        </w:rPr>
      </w:pPr>
      <w:r w:rsidRPr="007A4ECC">
        <w:rPr>
          <w:rFonts w:eastAsia="Calibri"/>
          <w:lang w:eastAsia="en-US"/>
        </w:rPr>
        <w:t>Зона предназначена для ведения садоводства, дачного хозяйства, ведения огородничества, в том числе в индивидуальном порядке. Земельный участок, предоставленный садоводческому, дачному некоммерческому объединению граждан состоит из земель общего пользования и земель индивидуальных участков.</w:t>
      </w:r>
    </w:p>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Основные виды разрешенного использования:</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Ведение огородничества:</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Ведение садоводства:</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размещение садового дома, предназначенного для отдыха и не подлежащего разделу на квартиры;</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размещение хозяйственных строений и сооружений.</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sz w:val="24"/>
          <w:szCs w:val="24"/>
        </w:rPr>
        <w:t>Ведение дачного хозяйства:</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AF3B41" w:rsidRPr="007A4ECC" w:rsidRDefault="00AF3B41" w:rsidP="00AF3B41"/>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Вспомогательные виды разрешенного использования:</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Водные объекты:</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Общее пользование водными объектами:</w:t>
      </w:r>
    </w:p>
    <w:p w:rsidR="00AF3B41" w:rsidRPr="007A4ECC" w:rsidRDefault="00AF3B41" w:rsidP="00AF3B41">
      <w:pPr>
        <w:pStyle w:val="Iauiue"/>
        <w:overflowPunct w:val="0"/>
        <w:autoSpaceDE w:val="0"/>
        <w:autoSpaceDN w:val="0"/>
        <w:adjustRightInd w:val="0"/>
        <w:ind w:left="720"/>
        <w:jc w:val="both"/>
        <w:textAlignment w:val="baseline"/>
        <w:rPr>
          <w:sz w:val="24"/>
          <w:szCs w:val="24"/>
        </w:rPr>
      </w:pPr>
      <w:r w:rsidRPr="007A4ECC">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Pr="001E1E56">
        <w:rPr>
          <w:noProof/>
        </w:rPr>
        <w:t xml:space="preserve"> </w:t>
      </w:r>
    </w:p>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Условно разрешенные виды разрешенного использования:</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Трубопроводный транспорт:</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Коммунальное обслуживание:</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Pr>
          <w:noProof/>
        </w:rPr>
        <mc:AlternateContent>
          <mc:Choice Requires="wps">
            <w:drawing>
              <wp:anchor distT="0" distB="0" distL="114300" distR="114300" simplePos="0" relativeHeight="251670528" behindDoc="0" locked="0" layoutInCell="1" allowOverlap="1" wp14:anchorId="48B3CB2B" wp14:editId="34861853">
                <wp:simplePos x="0" y="0"/>
                <wp:positionH relativeFrom="column">
                  <wp:posOffset>3246120</wp:posOffset>
                </wp:positionH>
                <wp:positionV relativeFrom="paragraph">
                  <wp:posOffset>899795</wp:posOffset>
                </wp:positionV>
                <wp:extent cx="489585" cy="189865"/>
                <wp:effectExtent l="0" t="0" r="5715" b="635"/>
                <wp:wrapNone/>
                <wp:docPr id="713" name="Прямоугольник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AE" w:rsidRPr="00622AE4" w:rsidRDefault="00D036AE" w:rsidP="00AF3B41">
                            <w:pPr>
                              <w:jc w:val="center"/>
                              <w:rPr>
                                <w:sz w:val="20"/>
                                <w:szCs w:val="20"/>
                              </w:rPr>
                            </w:pPr>
                            <w:r>
                              <w:rPr>
                                <w:sz w:val="20"/>
                                <w:szCs w:val="20"/>
                              </w:rPr>
                              <w:t>90</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3" o:spid="_x0000_s1037" style="position:absolute;left:0;text-align:left;margin-left:255.6pt;margin-top:70.85pt;width:38.55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fIwMAAFwGAAAOAAAAZHJzL2Uyb0RvYy54bWysVd2O0zoQvkfiHSzfZ5O0SfOjzaJtt0VI&#10;C2elBXHtJk5jkdjBdjddEBLSuT3SeQQeghvE3zNk34ix0+62wAUCUinyOOPPM9/MNz1+sGlqdEWl&#10;YoJn2D/yMKI8FwXjqww/e7pwYoyUJrwgteA0w9dU4Qcn9+8dd21KR6ISdUElAhCu0q7NcKV1m7qu&#10;yivaEHUkWsrhYylkQzSYcuUWknSA3tTuyPMmbidk0UqRU6Vg92z4iE8sflnSXP9TlopqVGcYYtP2&#10;Le17ad7uyTFJV5K0Fcu3YZDfiKIhjMOlt1BnRBO0luwHqIblUihR6qNcNK4oS5ZTmwNk43vfZXNZ&#10;kZbaXIAc1d7SpP4ebP7k6kIiVmQ48scYcdJAkfp3N29v/u8/919v/u3f91/7Tzf/9V/6D/1HZLyA&#10;s65VKRy9bC+kyVq15yJ/oRAXs4rwFT2VUnQVJQVE6ht/9+CAMRQcRcvusSjgQrLWwtK3KWVjAIEY&#10;tLFVur6tEt1olMNmECdhHGKUwyc/TuJJaG8g6e5wK5V+SEWDzCLDEprAgpOrc6VNMCTdudjgRc2K&#10;Batra8jVclZLdEWgYRb22aKrfbeaG2cuzLEBcdihtuWGa0gKEcPSeJrYbTu8TvxR4E1HibOYxJET&#10;LILQSSIvdjw/mSYTL0iCs8UbE64fpBUrCsrPGae71vSDXyv9ViRDU9nmRF2GQy/2PEvFQTJqP+do&#10;bH4/y7lhGqRasybDAAOPcSKpKfOcF3atCauHtXsYvyUdSDjk4nQRelEwjp0oCsdOMJ57zjRezJzT&#10;mT+ZRPPpbDr3D7mYW37Vn9NhA9kVyxhiDdldVkWHCma6ZhwmIx+DAcNiFA35IlKvYMrlWmIkhX7O&#10;dGUlalrUYBwQGQPZseUI+u0WfSDi7uI9nra53VEF53YdZPVjJDNIT2+WGyta36rL6GkpimtQFIRl&#10;ZQMjGRaVkK8w6mC8ZVi9XBNJMaofcVDlKAyggEjvG3LfWO4bhOcAlWGN0bCc6WGGrlvJVhXc5FsC&#10;uDgFJZfMquwuKkjJGDDCbHLbcWtm5L5tve7+FE6+AQAA//8DAFBLAwQUAAYACAAAACEA4bPxVuIA&#10;AAALAQAADwAAAGRycy9kb3ducmV2LnhtbEyPwU7DMAyG70i8Q2QkLoilLWyrStMJhnZEUwsS2i1r&#10;vLaicaom2zqeHnOCo/1/+v05X022FyccfedIQTyLQCDVznTUKPh439ynIHzQZHTvCBVc0MOquL7K&#10;dWbcmUo8VaERXEI+0wraEIZMSl+3aLWfuQGJs4MbrQ48jo00oz5zue1lEkULaXVHfKHVA65brL+q&#10;o1UQJW/r6nPrq53Vl7vy8PK62ZXfSt3eTM9PIAJO4Q+GX31Wh4Kd9u5IxotewTyOE0Y5eIyXIJiY&#10;p+kDiD1vlvECZJHL/z8UPwAAAP//AwBQSwECLQAUAAYACAAAACEAtoM4kv4AAADhAQAAEwAAAAAA&#10;AAAAAAAAAAAAAAAAW0NvbnRlbnRfVHlwZXNdLnhtbFBLAQItABQABgAIAAAAIQA4/SH/1gAAAJQB&#10;AAALAAAAAAAAAAAAAAAAAC8BAABfcmVscy8ucmVsc1BLAQItABQABgAIAAAAIQB/ergfIwMAAFwG&#10;AAAOAAAAAAAAAAAAAAAAAC4CAABkcnMvZTJvRG9jLnhtbFBLAQItABQABgAIAAAAIQDhs/FW4gAA&#10;AAsBAAAPAAAAAAAAAAAAAAAAAH0FAABkcnMvZG93bnJldi54bWxQSwUGAAAAAAQABADzAAAAjAYA&#10;AAAA&#10;" stroked="f" strokecolor="#737373" strokeweight="4pt">
                <v:textbox inset="2pt,2pt,2pt,2pt">
                  <w:txbxContent>
                    <w:p w:rsidR="00096DFE" w:rsidRPr="00622AE4" w:rsidRDefault="00096DFE" w:rsidP="00AF3B41">
                      <w:pPr>
                        <w:jc w:val="center"/>
                        <w:rPr>
                          <w:sz w:val="20"/>
                          <w:szCs w:val="20"/>
                        </w:rPr>
                      </w:pPr>
                      <w:r>
                        <w:rPr>
                          <w:sz w:val="20"/>
                          <w:szCs w:val="20"/>
                        </w:rPr>
                        <w:t>90</w:t>
                      </w:r>
                    </w:p>
                  </w:txbxContent>
                </v:textbox>
              </v:rect>
            </w:pict>
          </mc:Fallback>
        </mc:AlternateContent>
      </w:r>
      <w:r w:rsidRPr="007A4ECC">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Связь:</w:t>
      </w:r>
    </w:p>
    <w:p w:rsidR="00AF3B41" w:rsidRPr="007A4ECC" w:rsidRDefault="00AF3B41" w:rsidP="00AF3B41">
      <w:pPr>
        <w:pStyle w:val="aff1"/>
        <w:ind w:left="720"/>
        <w:rPr>
          <w:rFonts w:ascii="Times New Roman" w:hAnsi="Times New Roman" w:cs="Times New Roman"/>
          <w:color w:val="000000"/>
          <w:spacing w:val="-5"/>
        </w:rPr>
      </w:pPr>
      <w:r w:rsidRPr="007A4ECC">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r w:rsidRPr="007A4ECC">
        <w:rPr>
          <w:rFonts w:ascii="Times New Roman" w:hAnsi="Times New Roman" w:cs="Times New Roman"/>
          <w:color w:val="000000"/>
          <w:spacing w:val="-5"/>
        </w:rPr>
        <w:t xml:space="preserve">                     </w:t>
      </w:r>
    </w:p>
    <w:p w:rsidR="00AF3B41" w:rsidRPr="007A4ECC" w:rsidRDefault="00AF3B41" w:rsidP="00EC7F0A">
      <w:pPr>
        <w:jc w:val="both"/>
        <w:rPr>
          <w:rFonts w:eastAsia="Calibri"/>
          <w:bCs/>
          <w:lang w:eastAsia="en-US"/>
        </w:rPr>
      </w:pPr>
      <w:r w:rsidRPr="007A4ECC">
        <w:rPr>
          <w:bCs/>
          <w:spacing w:val="-5"/>
        </w:rPr>
        <w:t xml:space="preserve">             </w:t>
      </w:r>
      <w:r w:rsidRPr="007A4ECC">
        <w:rPr>
          <w:rFonts w:eastAsia="Calibri"/>
          <w:bCs/>
          <w:lang w:eastAsia="en-US"/>
        </w:rPr>
        <w:t>Предельные размеры земельных участков и предельные параметры разрешенного</w:t>
      </w:r>
      <w:r w:rsidR="00EC7F0A">
        <w:rPr>
          <w:rFonts w:eastAsia="Calibri"/>
          <w:bCs/>
          <w:lang w:eastAsia="en-US"/>
        </w:rPr>
        <w:t xml:space="preserve"> </w:t>
      </w:r>
      <w:r w:rsidRPr="007A4ECC">
        <w:rPr>
          <w:rFonts w:eastAsia="Calibri"/>
          <w:bCs/>
          <w:lang w:eastAsia="en-US"/>
        </w:rPr>
        <w:t>строительства (реконструкции) объектов капитального строительства для зоны СХ-3</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0,06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- 0,06 га;</w:t>
      </w:r>
    </w:p>
    <w:p w:rsidR="00AF3B41" w:rsidRPr="007A4ECC" w:rsidRDefault="00AF3B41" w:rsidP="00AF3B41">
      <w:pPr>
        <w:ind w:firstLine="709"/>
        <w:jc w:val="both"/>
      </w:pPr>
      <w:r w:rsidRPr="007A4ECC">
        <w:t>- ведение дачного хозяйства - 0,06 га.</w:t>
      </w:r>
    </w:p>
    <w:p w:rsidR="00AF3B41" w:rsidRPr="007A4ECC" w:rsidRDefault="00AF3B41" w:rsidP="00AF3B41">
      <w:pPr>
        <w:ind w:firstLine="709"/>
        <w:jc w:val="both"/>
      </w:pPr>
      <w:r w:rsidRPr="007A4ECC">
        <w:t>Минимальные размеры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0,25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- 0,25 га;</w:t>
      </w:r>
    </w:p>
    <w:p w:rsidR="00AF3B41" w:rsidRPr="007A4ECC" w:rsidRDefault="00AF3B41" w:rsidP="00AF3B41">
      <w:pPr>
        <w:ind w:firstLine="709"/>
        <w:jc w:val="both"/>
      </w:pPr>
      <w:r w:rsidRPr="007A4ECC">
        <w:t>- ведение дачного хозяйства – 0,25 га.</w:t>
      </w:r>
    </w:p>
    <w:p w:rsidR="00AF3B41" w:rsidRPr="007A4ECC" w:rsidRDefault="00AF3B41" w:rsidP="00AF3B41">
      <w:pPr>
        <w:ind w:firstLine="709"/>
        <w:jc w:val="both"/>
        <w:rPr>
          <w:rFonts w:eastAsia="Calibri"/>
          <w:bCs/>
          <w:lang w:eastAsia="en-US"/>
        </w:rPr>
      </w:pPr>
      <w:r w:rsidRPr="007A4ECC">
        <w:t>Максимальные размеры земельных участков для размещения объектов капитального строительства других видов разрешенного использования  устанавливаются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rPr>
          <w:rFonts w:eastAsia="Calibri"/>
          <w:bCs/>
          <w:lang w:eastAsia="en-US"/>
        </w:rPr>
      </w:pPr>
      <w:r w:rsidRPr="007A4ECC">
        <w:rPr>
          <w:rFonts w:eastAsia="Calibri"/>
          <w:bCs/>
          <w:lang w:eastAsia="en-US"/>
        </w:rPr>
        <w:lastRenderedPageBreak/>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rPr>
          <w:rFonts w:eastAsia="Calibri"/>
          <w:bCs/>
          <w:lang w:eastAsia="en-US"/>
        </w:rPr>
      </w:pPr>
      <w:r w:rsidRPr="007A4ECC">
        <w:rPr>
          <w:rFonts w:eastAsia="Calibri"/>
          <w:bCs/>
          <w:lang w:eastAsia="en-US"/>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Садовый (дачный) дом должен отстоять от красной линии улиц не менее чем на 5 м, от красной линии проездов - не менее чем на 3 м.</w:t>
      </w:r>
    </w:p>
    <w:p w:rsidR="00AF3B41" w:rsidRPr="007A4ECC" w:rsidRDefault="00AF3B41" w:rsidP="00AF3B41">
      <w:pPr>
        <w:ind w:firstLine="709"/>
        <w:jc w:val="both"/>
        <w:rPr>
          <w:rFonts w:eastAsia="Calibri"/>
          <w:lang w:eastAsia="en-US"/>
        </w:rPr>
      </w:pPr>
      <w:r w:rsidRPr="007A4ECC">
        <w:rPr>
          <w:rFonts w:eastAsia="Calibri"/>
          <w:lang w:eastAsia="en-US"/>
        </w:rPr>
        <w:t>Противопожарные расстояния между строениями и сооружениями в пределах одного садового участка не нормируются.</w:t>
      </w:r>
      <w:r w:rsidRPr="00F20E2E">
        <w:rPr>
          <w:noProof/>
        </w:rPr>
        <w:t xml:space="preserve"> </w:t>
      </w:r>
    </w:p>
    <w:p w:rsidR="00AF3B41" w:rsidRPr="007A4ECC" w:rsidRDefault="00AF3B41" w:rsidP="00AF3B41">
      <w:pPr>
        <w:ind w:firstLine="709"/>
        <w:jc w:val="both"/>
        <w:rPr>
          <w:rFonts w:eastAsia="Calibri"/>
          <w:bCs/>
          <w:lang w:eastAsia="en-US"/>
        </w:rPr>
      </w:pPr>
      <w:r w:rsidRPr="007A4ECC">
        <w:rPr>
          <w:rFonts w:eastAsia="Calibri"/>
          <w:lang w:eastAsia="en-US"/>
        </w:rPr>
        <w:t>Допускается группировать и блокировать строения (или дома) на двух соседних участках при однорядной застройке.</w:t>
      </w:r>
    </w:p>
    <w:p w:rsidR="00AF3B41" w:rsidRPr="007A4ECC" w:rsidRDefault="00AF3B41" w:rsidP="00AF3B41">
      <w:pPr>
        <w:ind w:right="-1" w:firstLine="709"/>
        <w:jc w:val="both"/>
        <w:rPr>
          <w:rFonts w:eastAsia="Calibri"/>
          <w:lang w:eastAsia="en-US"/>
        </w:rPr>
      </w:pPr>
      <w:r w:rsidRPr="007A4ECC">
        <w:rPr>
          <w:rFonts w:eastAsia="Calibri"/>
          <w:lang w:eastAsia="en-US"/>
        </w:rPr>
        <w:t>Минимальные противопожарные расстояния между крайними жилыми строениями (или домами) и группами жилых строений (или домов) на участках должны быть не менее, указанных в таблице 4:</w:t>
      </w:r>
    </w:p>
    <w:p w:rsidR="00AF3B41" w:rsidRDefault="00AF3B41" w:rsidP="00AF3B41">
      <w:pPr>
        <w:ind w:right="-1" w:firstLine="709"/>
        <w:jc w:val="right"/>
        <w:rPr>
          <w:rFonts w:eastAsia="Calibri"/>
          <w:lang w:eastAsia="en-US"/>
        </w:rPr>
      </w:pPr>
      <w:r w:rsidRPr="007A4ECC">
        <w:rPr>
          <w:rFonts w:eastAsia="Calibri"/>
          <w:lang w:eastAsia="en-US"/>
        </w:rPr>
        <w:t xml:space="preserve">Таблица </w:t>
      </w:r>
      <w:r>
        <w:rPr>
          <w:rFonts w:eastAsia="Calibri"/>
          <w:lang w:eastAsia="en-US"/>
        </w:rPr>
        <w:t>11</w:t>
      </w:r>
    </w:p>
    <w:p w:rsidR="00AF3B41" w:rsidRDefault="00AF3B41" w:rsidP="00AF3B41">
      <w:pPr>
        <w:ind w:right="-1" w:firstLine="709"/>
        <w:jc w:val="right"/>
        <w:rPr>
          <w:rFonts w:eastAsia="Calibri"/>
          <w:lang w:eastAsia="en-US"/>
        </w:rPr>
      </w:pPr>
    </w:p>
    <w:p w:rsidR="00AF3B41" w:rsidRPr="007A4ECC" w:rsidRDefault="00AF3B41" w:rsidP="00AF3B41">
      <w:pPr>
        <w:ind w:right="-1" w:firstLine="709"/>
        <w:jc w:val="center"/>
        <w:rPr>
          <w:rFonts w:eastAsia="Calibri"/>
          <w:lang w:eastAsia="en-US"/>
        </w:rPr>
      </w:pPr>
      <w:r w:rsidRPr="007A4ECC">
        <w:rPr>
          <w:rFonts w:eastAsia="Calibri"/>
          <w:lang w:eastAsia="en-US"/>
        </w:rPr>
        <w:t>Минимальные противопожарные расстояния между крайними жилыми строениями (или домами) и группами жилых строений (или домов)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5268"/>
        <w:gridCol w:w="971"/>
        <w:gridCol w:w="992"/>
        <w:gridCol w:w="1133"/>
      </w:tblGrid>
      <w:tr w:rsidR="00AF3B41" w:rsidRPr="007A4ECC" w:rsidTr="00096DFE">
        <w:trPr>
          <w:trHeight w:val="323"/>
        </w:trPr>
        <w:tc>
          <w:tcPr>
            <w:tcW w:w="1101" w:type="dxa"/>
            <w:vMerge w:val="restart"/>
            <w:shd w:val="clear" w:color="auto" w:fill="auto"/>
          </w:tcPr>
          <w:p w:rsidR="00AF3B41" w:rsidRPr="007A4ECC" w:rsidRDefault="00AF3B41" w:rsidP="00096DFE">
            <w:pPr>
              <w:ind w:firstLine="709"/>
              <w:jc w:val="both"/>
              <w:rPr>
                <w:rFonts w:eastAsia="Calibri"/>
                <w:lang w:eastAsia="en-US"/>
              </w:rPr>
            </w:pPr>
          </w:p>
        </w:tc>
        <w:tc>
          <w:tcPr>
            <w:tcW w:w="5271" w:type="dxa"/>
            <w:vMerge w:val="restart"/>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Материал несущих и ограждающих конструкций</w:t>
            </w:r>
          </w:p>
          <w:p w:rsidR="00AF3B41" w:rsidRPr="007A4ECC" w:rsidRDefault="00AF3B41" w:rsidP="00096DFE">
            <w:pPr>
              <w:ind w:firstLine="709"/>
              <w:jc w:val="center"/>
              <w:rPr>
                <w:rFonts w:eastAsia="Calibri"/>
                <w:lang w:eastAsia="en-US"/>
              </w:rPr>
            </w:pPr>
            <w:r w:rsidRPr="007A4ECC">
              <w:rPr>
                <w:rFonts w:eastAsia="Calibri"/>
                <w:lang w:eastAsia="en-US"/>
              </w:rPr>
              <w:t>строения</w:t>
            </w:r>
          </w:p>
        </w:tc>
        <w:tc>
          <w:tcPr>
            <w:tcW w:w="3092" w:type="dxa"/>
            <w:gridSpan w:val="3"/>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Расстояния, м</w:t>
            </w:r>
          </w:p>
        </w:tc>
      </w:tr>
      <w:tr w:rsidR="00AF3B41" w:rsidRPr="007A4ECC" w:rsidTr="00096DFE">
        <w:tc>
          <w:tcPr>
            <w:tcW w:w="1101" w:type="dxa"/>
            <w:vMerge/>
            <w:shd w:val="clear" w:color="auto" w:fill="auto"/>
          </w:tcPr>
          <w:p w:rsidR="00AF3B41" w:rsidRPr="007A4ECC" w:rsidRDefault="00AF3B41" w:rsidP="00096DFE">
            <w:pPr>
              <w:ind w:firstLine="709"/>
              <w:jc w:val="center"/>
              <w:rPr>
                <w:rFonts w:eastAsia="Calibri"/>
                <w:lang w:eastAsia="en-US"/>
              </w:rPr>
            </w:pPr>
          </w:p>
        </w:tc>
        <w:tc>
          <w:tcPr>
            <w:tcW w:w="5271" w:type="dxa"/>
            <w:vMerge/>
            <w:shd w:val="clear" w:color="auto" w:fill="auto"/>
          </w:tcPr>
          <w:p w:rsidR="00AF3B41" w:rsidRPr="007A4ECC" w:rsidRDefault="00AF3B41" w:rsidP="00096DFE">
            <w:pPr>
              <w:ind w:firstLine="709"/>
              <w:jc w:val="both"/>
              <w:rPr>
                <w:rFonts w:eastAsia="Calibri"/>
                <w:lang w:eastAsia="en-US"/>
              </w:rPr>
            </w:pPr>
          </w:p>
        </w:tc>
        <w:tc>
          <w:tcPr>
            <w:tcW w:w="966"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А</w:t>
            </w:r>
          </w:p>
        </w:tc>
        <w:tc>
          <w:tcPr>
            <w:tcW w:w="992"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Б</w:t>
            </w:r>
          </w:p>
        </w:tc>
        <w:tc>
          <w:tcPr>
            <w:tcW w:w="1134"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В</w:t>
            </w:r>
          </w:p>
        </w:tc>
      </w:tr>
      <w:tr w:rsidR="00AF3B41" w:rsidRPr="007A4ECC" w:rsidTr="00096DFE">
        <w:trPr>
          <w:trHeight w:val="58"/>
        </w:trPr>
        <w:tc>
          <w:tcPr>
            <w:tcW w:w="1101"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А</w:t>
            </w:r>
          </w:p>
        </w:tc>
        <w:tc>
          <w:tcPr>
            <w:tcW w:w="5271" w:type="dxa"/>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Камень, бетон, железобетон и другие</w:t>
            </w:r>
          </w:p>
          <w:p w:rsidR="00AF3B41" w:rsidRPr="007A4ECC" w:rsidRDefault="00AF3B41" w:rsidP="00096DFE">
            <w:pPr>
              <w:ind w:firstLine="709"/>
              <w:jc w:val="center"/>
              <w:rPr>
                <w:rFonts w:eastAsia="Calibri"/>
                <w:lang w:eastAsia="en-US"/>
              </w:rPr>
            </w:pPr>
            <w:r w:rsidRPr="007A4ECC">
              <w:rPr>
                <w:rFonts w:eastAsia="Calibri"/>
                <w:lang w:eastAsia="en-US"/>
              </w:rPr>
              <w:t>негорючие материалы</w:t>
            </w:r>
          </w:p>
        </w:tc>
        <w:tc>
          <w:tcPr>
            <w:tcW w:w="966"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6</w:t>
            </w:r>
          </w:p>
        </w:tc>
        <w:tc>
          <w:tcPr>
            <w:tcW w:w="992"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8</w:t>
            </w:r>
          </w:p>
        </w:tc>
        <w:tc>
          <w:tcPr>
            <w:tcW w:w="1134"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10</w:t>
            </w:r>
          </w:p>
        </w:tc>
      </w:tr>
      <w:tr w:rsidR="00AF3B41" w:rsidRPr="007A4ECC" w:rsidTr="00096DFE">
        <w:tc>
          <w:tcPr>
            <w:tcW w:w="1101"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Б</w:t>
            </w:r>
          </w:p>
        </w:tc>
        <w:tc>
          <w:tcPr>
            <w:tcW w:w="5271" w:type="dxa"/>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То же, с деревянными перекрытиями и</w:t>
            </w:r>
          </w:p>
          <w:p w:rsidR="00AF3B41" w:rsidRPr="007A4ECC" w:rsidRDefault="00AF3B41" w:rsidP="00096DFE">
            <w:pPr>
              <w:ind w:firstLine="709"/>
              <w:jc w:val="center"/>
              <w:rPr>
                <w:rFonts w:eastAsia="Calibri"/>
                <w:lang w:eastAsia="en-US"/>
              </w:rPr>
            </w:pPr>
            <w:r w:rsidRPr="007A4ECC">
              <w:rPr>
                <w:rFonts w:eastAsia="Calibri"/>
                <w:lang w:eastAsia="en-US"/>
              </w:rPr>
              <w:t>покрытиями, защищенными негорючими и</w:t>
            </w:r>
          </w:p>
          <w:p w:rsidR="00AF3B41" w:rsidRPr="007A4ECC" w:rsidRDefault="00AF3B41" w:rsidP="00096DFE">
            <w:pPr>
              <w:ind w:firstLine="709"/>
              <w:jc w:val="center"/>
              <w:rPr>
                <w:rFonts w:eastAsia="Calibri"/>
                <w:lang w:eastAsia="en-US"/>
              </w:rPr>
            </w:pPr>
            <w:r w:rsidRPr="007A4ECC">
              <w:rPr>
                <w:rFonts w:eastAsia="Calibri"/>
                <w:lang w:eastAsia="en-US"/>
              </w:rPr>
              <w:t>трудногорючими материалами</w:t>
            </w:r>
          </w:p>
        </w:tc>
        <w:tc>
          <w:tcPr>
            <w:tcW w:w="966"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8</w:t>
            </w:r>
          </w:p>
        </w:tc>
        <w:tc>
          <w:tcPr>
            <w:tcW w:w="992"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10</w:t>
            </w:r>
          </w:p>
        </w:tc>
        <w:tc>
          <w:tcPr>
            <w:tcW w:w="1134"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12</w:t>
            </w:r>
          </w:p>
        </w:tc>
      </w:tr>
      <w:tr w:rsidR="00AF3B41" w:rsidRPr="007A4ECC" w:rsidTr="00096DFE">
        <w:tc>
          <w:tcPr>
            <w:tcW w:w="1101"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В</w:t>
            </w:r>
          </w:p>
        </w:tc>
        <w:tc>
          <w:tcPr>
            <w:tcW w:w="5266" w:type="dxa"/>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Древесина, каркасные ограждающие</w:t>
            </w:r>
          </w:p>
          <w:p w:rsidR="00AF3B41" w:rsidRPr="007A4ECC" w:rsidRDefault="00AF3B41" w:rsidP="00096DFE">
            <w:pPr>
              <w:ind w:firstLine="709"/>
              <w:jc w:val="center"/>
              <w:rPr>
                <w:rFonts w:eastAsia="Calibri"/>
                <w:lang w:eastAsia="en-US"/>
              </w:rPr>
            </w:pPr>
            <w:r w:rsidRPr="007A4ECC">
              <w:rPr>
                <w:rFonts w:eastAsia="Calibri"/>
                <w:lang w:eastAsia="en-US"/>
              </w:rPr>
              <w:t>конструкции из негорючих, трудногорючих и</w:t>
            </w:r>
          </w:p>
          <w:p w:rsidR="00AF3B41" w:rsidRPr="007A4ECC" w:rsidRDefault="00AF3B41" w:rsidP="00096DFE">
            <w:pPr>
              <w:ind w:firstLine="709"/>
              <w:jc w:val="center"/>
              <w:rPr>
                <w:rFonts w:eastAsia="Calibri"/>
                <w:lang w:eastAsia="en-US"/>
              </w:rPr>
            </w:pPr>
            <w:r w:rsidRPr="007A4ECC">
              <w:rPr>
                <w:rFonts w:eastAsia="Calibri"/>
                <w:lang w:eastAsia="en-US"/>
              </w:rPr>
              <w:t>горючих материалов</w:t>
            </w:r>
          </w:p>
        </w:tc>
        <w:tc>
          <w:tcPr>
            <w:tcW w:w="971" w:type="dxa"/>
            <w:shd w:val="clear" w:color="auto" w:fill="auto"/>
          </w:tcPr>
          <w:p w:rsidR="00AF3B41" w:rsidRPr="007A4ECC" w:rsidRDefault="00AF3B41" w:rsidP="00096DFE">
            <w:pPr>
              <w:ind w:right="-50" w:firstLine="34"/>
              <w:jc w:val="center"/>
              <w:rPr>
                <w:rFonts w:eastAsia="Calibri"/>
                <w:lang w:eastAsia="en-US"/>
              </w:rPr>
            </w:pPr>
            <w:r w:rsidRPr="007A4ECC">
              <w:rPr>
                <w:rFonts w:eastAsia="Calibri"/>
                <w:lang w:eastAsia="en-US"/>
              </w:rPr>
              <w:t>10</w:t>
            </w:r>
          </w:p>
        </w:tc>
        <w:tc>
          <w:tcPr>
            <w:tcW w:w="992" w:type="dxa"/>
            <w:shd w:val="clear" w:color="auto" w:fill="auto"/>
          </w:tcPr>
          <w:p w:rsidR="00AF3B41" w:rsidRPr="007A4ECC" w:rsidRDefault="00AF3B41" w:rsidP="00096DFE">
            <w:pPr>
              <w:ind w:right="-50" w:firstLine="33"/>
              <w:jc w:val="center"/>
              <w:rPr>
                <w:rFonts w:eastAsia="Calibri"/>
                <w:lang w:eastAsia="en-US"/>
              </w:rPr>
            </w:pPr>
            <w:r w:rsidRPr="007A4ECC">
              <w:rPr>
                <w:rFonts w:eastAsia="Calibri"/>
                <w:lang w:eastAsia="en-US"/>
              </w:rPr>
              <w:t>12</w:t>
            </w:r>
          </w:p>
        </w:tc>
        <w:tc>
          <w:tcPr>
            <w:tcW w:w="1134" w:type="dxa"/>
            <w:shd w:val="clear" w:color="auto" w:fill="auto"/>
          </w:tcPr>
          <w:p w:rsidR="00AF3B41" w:rsidRPr="007A4ECC" w:rsidRDefault="00AF3B41" w:rsidP="00096DFE">
            <w:pPr>
              <w:ind w:right="-50"/>
              <w:jc w:val="center"/>
              <w:rPr>
                <w:rFonts w:eastAsia="Calibri"/>
                <w:lang w:eastAsia="en-US"/>
              </w:rPr>
            </w:pPr>
            <w:r w:rsidRPr="007A4ECC">
              <w:rPr>
                <w:rFonts w:eastAsia="Calibri"/>
                <w:lang w:eastAsia="en-US"/>
              </w:rPr>
              <w:t>15</w:t>
            </w:r>
          </w:p>
        </w:tc>
      </w:tr>
    </w:tbl>
    <w:p w:rsidR="00AF3B41" w:rsidRPr="007A4ECC" w:rsidRDefault="00AF3B41" w:rsidP="00AF3B41">
      <w:pPr>
        <w:ind w:firstLine="709"/>
        <w:jc w:val="both"/>
        <w:rPr>
          <w:rFonts w:eastAsia="Calibri"/>
          <w:lang w:eastAsia="en-US"/>
        </w:rPr>
      </w:pPr>
      <w:r w:rsidRPr="007A4ECC">
        <w:rPr>
          <w:rFonts w:eastAsia="Calibri"/>
          <w:lang w:eastAsia="en-US"/>
        </w:rPr>
        <w:t>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расстояния до границы соседнего участка по санитарно-бытовым условиям должны быть:</w:t>
      </w:r>
    </w:p>
    <w:p w:rsidR="00AF3B41" w:rsidRPr="007A4ECC" w:rsidRDefault="00AF3B41" w:rsidP="00AF3B41">
      <w:pPr>
        <w:ind w:firstLine="709"/>
        <w:jc w:val="both"/>
        <w:rPr>
          <w:rFonts w:eastAsia="Calibri"/>
          <w:lang w:eastAsia="en-US"/>
        </w:rPr>
      </w:pPr>
      <w:r w:rsidRPr="007A4ECC">
        <w:rPr>
          <w:rFonts w:eastAsia="Calibri"/>
          <w:lang w:eastAsia="en-US"/>
        </w:rPr>
        <w:t>- от садового (дачного) дома - 3 метра;</w:t>
      </w:r>
    </w:p>
    <w:p w:rsidR="00AF3B41" w:rsidRPr="007A4ECC" w:rsidRDefault="00AF3B41" w:rsidP="00AF3B41">
      <w:pPr>
        <w:ind w:firstLine="709"/>
        <w:jc w:val="both"/>
        <w:rPr>
          <w:rFonts w:eastAsia="Calibri"/>
          <w:lang w:eastAsia="en-US"/>
        </w:rPr>
      </w:pPr>
      <w:r w:rsidRPr="007A4ECC">
        <w:rPr>
          <w:rFonts w:eastAsia="Calibri"/>
          <w:lang w:eastAsia="en-US"/>
        </w:rPr>
        <w:t>- от других построек - 1 метр;</w:t>
      </w:r>
    </w:p>
    <w:p w:rsidR="00AF3B41" w:rsidRPr="007A4ECC" w:rsidRDefault="00AF3B41" w:rsidP="00AF3B41">
      <w:pPr>
        <w:ind w:firstLine="709"/>
        <w:jc w:val="both"/>
        <w:rPr>
          <w:rFonts w:eastAsia="Calibri"/>
          <w:lang w:eastAsia="en-US"/>
        </w:rPr>
      </w:pPr>
      <w:r w:rsidRPr="007A4ECC">
        <w:rPr>
          <w:rFonts w:eastAsia="Calibri"/>
          <w:lang w:eastAsia="en-US"/>
        </w:rPr>
        <w:t>- от стволов деревьев:</w:t>
      </w:r>
    </w:p>
    <w:p w:rsidR="00AF3B41" w:rsidRPr="007A4ECC" w:rsidRDefault="00AF3B41" w:rsidP="00AF3B41">
      <w:pPr>
        <w:ind w:firstLine="709"/>
        <w:jc w:val="both"/>
        <w:rPr>
          <w:rFonts w:eastAsia="Calibri"/>
          <w:lang w:eastAsia="en-US"/>
        </w:rPr>
      </w:pPr>
      <w:r w:rsidRPr="007A4ECC">
        <w:rPr>
          <w:rFonts w:eastAsia="Calibri"/>
          <w:lang w:eastAsia="en-US"/>
        </w:rPr>
        <w:t>- высокорослых - 4 метра;</w:t>
      </w:r>
    </w:p>
    <w:p w:rsidR="00AF3B41" w:rsidRPr="007A4ECC" w:rsidRDefault="00AF3B41" w:rsidP="00AF3B41">
      <w:pPr>
        <w:ind w:firstLine="709"/>
        <w:jc w:val="both"/>
        <w:rPr>
          <w:rFonts w:eastAsia="Calibri"/>
          <w:lang w:eastAsia="en-US"/>
        </w:rPr>
      </w:pPr>
      <w:r w:rsidRPr="007A4ECC">
        <w:rPr>
          <w:rFonts w:eastAsia="Calibri"/>
          <w:lang w:eastAsia="en-US"/>
        </w:rPr>
        <w:t>- среднерослых - 2 метра;</w:t>
      </w:r>
    </w:p>
    <w:p w:rsidR="00AF3B41" w:rsidRPr="007A4ECC" w:rsidRDefault="00AF3B41" w:rsidP="00AF3B41">
      <w:pPr>
        <w:ind w:firstLine="709"/>
        <w:jc w:val="both"/>
        <w:rPr>
          <w:rFonts w:eastAsia="Calibri"/>
          <w:lang w:eastAsia="en-US"/>
        </w:rPr>
      </w:pPr>
      <w:r w:rsidRPr="007A4ECC">
        <w:rPr>
          <w:rFonts w:eastAsia="Calibri"/>
          <w:lang w:eastAsia="en-US"/>
        </w:rPr>
        <w:t>- от кустарника - 1 метр.</w:t>
      </w:r>
    </w:p>
    <w:p w:rsidR="00AF3B41" w:rsidRPr="007A4ECC" w:rsidRDefault="00AF3B41" w:rsidP="00AF3B41">
      <w:pPr>
        <w:ind w:firstLine="709"/>
        <w:jc w:val="both"/>
        <w:rPr>
          <w:rFonts w:eastAsia="Calibri"/>
          <w:lang w:eastAsia="en-US"/>
        </w:rPr>
      </w:pPr>
      <w:r w:rsidRPr="007A4ECC">
        <w:rPr>
          <w:rFonts w:eastAsia="Calibri"/>
          <w:lang w:eastAsia="en-US"/>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AF3B41" w:rsidRPr="007A4ECC" w:rsidRDefault="00AF3B41" w:rsidP="00AF3B41">
      <w:pPr>
        <w:ind w:firstLine="709"/>
        <w:jc w:val="both"/>
        <w:rPr>
          <w:rFonts w:eastAsia="Calibri"/>
          <w:lang w:eastAsia="en-US"/>
        </w:rPr>
      </w:pPr>
      <w:r w:rsidRPr="007A4ECC">
        <w:rPr>
          <w:rFonts w:eastAsia="Calibri"/>
          <w:lang w:eastAsia="en-US"/>
        </w:rPr>
        <w:t xml:space="preserve">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 </w:t>
      </w:r>
    </w:p>
    <w:p w:rsidR="00AF3B41" w:rsidRPr="007A4ECC" w:rsidRDefault="00AF3B41" w:rsidP="00AF3B41">
      <w:pPr>
        <w:ind w:firstLine="709"/>
        <w:jc w:val="both"/>
        <w:rPr>
          <w:rFonts w:eastAsia="Calibri"/>
          <w:lang w:eastAsia="en-US"/>
        </w:rPr>
      </w:pPr>
      <w:r w:rsidRPr="007A4ECC">
        <w:rPr>
          <w:rFonts w:eastAsia="Calibri"/>
          <w:lang w:eastAsia="en-US"/>
        </w:rPr>
        <w:lastRenderedPageBreak/>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расстояния между постройками по санитарно-бытовым условиям должны быть, м:</w:t>
      </w:r>
    </w:p>
    <w:p w:rsidR="00AF3B41" w:rsidRPr="007A4ECC" w:rsidRDefault="00AF3B41" w:rsidP="00AF3B41">
      <w:pPr>
        <w:ind w:firstLine="709"/>
        <w:jc w:val="both"/>
        <w:rPr>
          <w:rFonts w:eastAsia="Calibri"/>
          <w:lang w:eastAsia="en-US"/>
        </w:rPr>
      </w:pPr>
      <w:r w:rsidRPr="007A4ECC">
        <w:rPr>
          <w:rFonts w:eastAsia="Calibri"/>
          <w:lang w:eastAsia="en-US"/>
        </w:rPr>
        <w:t>- от садового (дачного) дома до душа, бани (сауны), дворовых туалетов - 8;</w:t>
      </w:r>
    </w:p>
    <w:p w:rsidR="00AF3B41" w:rsidRPr="007A4ECC" w:rsidRDefault="00AF3B41" w:rsidP="00AF3B41">
      <w:pPr>
        <w:ind w:firstLine="709"/>
        <w:jc w:val="both"/>
        <w:rPr>
          <w:rFonts w:eastAsia="Calibri"/>
          <w:lang w:eastAsia="en-US"/>
        </w:rPr>
      </w:pPr>
      <w:r w:rsidRPr="007A4ECC">
        <w:rPr>
          <w:rFonts w:eastAsia="Calibri"/>
          <w:lang w:eastAsia="en-US"/>
        </w:rPr>
        <w:t>- от колодца до дворовых туалетов и компостного устройства - 8.</w:t>
      </w:r>
    </w:p>
    <w:p w:rsidR="00AF3B41" w:rsidRPr="007A4ECC" w:rsidRDefault="00AF3B41" w:rsidP="00AF3B41">
      <w:pPr>
        <w:ind w:firstLine="709"/>
        <w:jc w:val="both"/>
        <w:rPr>
          <w:rFonts w:eastAsia="Calibri"/>
          <w:lang w:eastAsia="en-US"/>
        </w:rPr>
      </w:pPr>
      <w:r w:rsidRPr="007A4ECC">
        <w:rPr>
          <w:rFonts w:eastAsia="Calibri"/>
          <w:lang w:eastAsia="en-US"/>
        </w:rPr>
        <w:t>Указанные расстояния должны соблюдаться между постройками, расположенными на смежных участках.</w:t>
      </w:r>
      <w:r w:rsidRPr="00F20E2E">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rsidR="00AF3B41" w:rsidRPr="007A4ECC" w:rsidRDefault="00AF3B41" w:rsidP="00AF3B41">
      <w:pPr>
        <w:ind w:firstLine="709"/>
        <w:jc w:val="both"/>
        <w:rPr>
          <w:rFonts w:eastAsia="Calibri"/>
          <w:lang w:eastAsia="en-US"/>
        </w:rPr>
      </w:pPr>
      <w:r w:rsidRPr="007A4ECC">
        <w:rPr>
          <w:rFonts w:eastAsia="Calibri"/>
          <w:lang w:eastAsia="en-US"/>
        </w:rPr>
        <w:t>дом-гараж (от дома не менее 3 м, от гаража не менее 1 м);</w:t>
      </w:r>
    </w:p>
    <w:p w:rsidR="00AF3B41" w:rsidRPr="007A4ECC" w:rsidRDefault="00AF3B41" w:rsidP="00AF3B41">
      <w:pPr>
        <w:ind w:firstLine="709"/>
        <w:jc w:val="both"/>
        <w:rPr>
          <w:rFonts w:eastAsia="Calibri"/>
          <w:lang w:eastAsia="en-US"/>
        </w:rPr>
      </w:pPr>
      <w:r w:rsidRPr="007A4ECC">
        <w:rPr>
          <w:rFonts w:eastAsia="Calibri"/>
          <w:lang w:eastAsia="en-US"/>
        </w:rPr>
        <w:t>дом - хозяйственная постройка (от дома не менее 3 м, от постройки не менее 4 м).</w:t>
      </w:r>
    </w:p>
    <w:p w:rsidR="00AF3B41" w:rsidRPr="007A4ECC" w:rsidRDefault="00AF3B41" w:rsidP="00AF3B41">
      <w:pPr>
        <w:ind w:firstLine="709"/>
        <w:jc w:val="both"/>
        <w:rPr>
          <w:rFonts w:eastAsia="Calibri"/>
          <w:lang w:eastAsia="en-US"/>
        </w:rPr>
      </w:pPr>
      <w:r w:rsidRPr="007A4ECC">
        <w:rPr>
          <w:rFonts w:eastAsia="Calibri"/>
          <w:lang w:eastAsia="en-US"/>
        </w:rPr>
        <w:t xml:space="preserve">Гаражи для автомобилей могут быть отдельно стоящими, встроенными или пристроенными к садовому, дачному дому и хозяйственным постройкам. </w:t>
      </w:r>
    </w:p>
    <w:p w:rsidR="00AF3B41" w:rsidRPr="007A4ECC" w:rsidRDefault="00AF3B41" w:rsidP="00AF3B41">
      <w:pPr>
        <w:ind w:firstLine="709"/>
        <w:jc w:val="both"/>
        <w:rPr>
          <w:rFonts w:eastAsia="Calibri"/>
          <w:lang w:eastAsia="en-US"/>
        </w:rPr>
      </w:pPr>
      <w:r w:rsidRPr="007A4ECC">
        <w:rPr>
          <w:rFonts w:eastAsia="Calibri"/>
          <w:lang w:eastAsia="en-US"/>
        </w:rPr>
        <w:t>Расстояние от застройки на территории садоводческих объединений до лесных массивов должно быть не менее 15 м.</w:t>
      </w:r>
    </w:p>
    <w:p w:rsidR="00AF3B41" w:rsidRPr="007A4ECC" w:rsidRDefault="00AF3B41" w:rsidP="00AF3B41">
      <w:pPr>
        <w:ind w:firstLine="709"/>
        <w:jc w:val="both"/>
        <w:rPr>
          <w:rFonts w:eastAsia="Calibri"/>
          <w:bCs/>
          <w:lang w:eastAsia="en-US"/>
        </w:rPr>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pPr>
      <w:r w:rsidRPr="007A4ECC">
        <w:t xml:space="preserve">Максимальное количество этажей </w:t>
      </w:r>
      <w:r w:rsidRPr="007A4ECC">
        <w:rPr>
          <w:rFonts w:eastAsia="Calibri"/>
          <w:lang w:eastAsia="en-US"/>
        </w:rPr>
        <w:t>садового (дачного) дома</w:t>
      </w:r>
      <w:r w:rsidRPr="007A4ECC">
        <w:t xml:space="preserve"> – 3 этажа, включая мансардный,</w:t>
      </w:r>
      <w:r w:rsidRPr="007A4ECC">
        <w:rPr>
          <w:rFonts w:eastAsia="Calibri"/>
          <w:lang w:eastAsia="en-US"/>
        </w:rPr>
        <w:t xml:space="preserve"> высота не более 12 метров.</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r w:rsidRPr="007A4ECC">
        <w:rPr>
          <w:rFonts w:eastAsia="Calibri"/>
          <w:lang w:eastAsia="en-US"/>
        </w:rPr>
        <w:t xml:space="preserve">Ведение садоводства </w:t>
      </w:r>
      <w:r w:rsidRPr="007A4ECC">
        <w:rPr>
          <w:rFonts w:eastAsia="Calibri"/>
          <w:lang w:eastAsia="en-US"/>
        </w:rPr>
        <w:tab/>
        <w:t>-</w:t>
      </w:r>
      <w:r w:rsidRPr="007A4ECC">
        <w:rPr>
          <w:rFonts w:eastAsia="Arial Unicode MS"/>
          <w:shd w:val="clear" w:color="auto" w:fill="FFFFFF"/>
        </w:rPr>
        <w:t xml:space="preserve"> 30 %;</w:t>
      </w:r>
    </w:p>
    <w:p w:rsidR="00AF3B41" w:rsidRPr="007A4ECC" w:rsidRDefault="00AF3B41" w:rsidP="00AF3B41">
      <w:pPr>
        <w:ind w:firstLine="709"/>
        <w:rPr>
          <w:rFonts w:eastAsia="Calibri"/>
          <w:lang w:eastAsia="en-US"/>
        </w:rPr>
      </w:pPr>
      <w:r w:rsidRPr="007A4ECC">
        <w:t xml:space="preserve">Ведение дачного хозяйства </w:t>
      </w:r>
      <w:r w:rsidRPr="007A4ECC">
        <w:rPr>
          <w:rFonts w:eastAsia="Calibri"/>
          <w:lang w:eastAsia="en-US"/>
        </w:rPr>
        <w:t>– 30 %;</w:t>
      </w:r>
    </w:p>
    <w:p w:rsidR="00AF3B41" w:rsidRPr="007A4ECC" w:rsidRDefault="00AF3B41" w:rsidP="00AF3B41">
      <w:pPr>
        <w:ind w:firstLine="709"/>
        <w:rPr>
          <w:rFonts w:eastAsia="Calibri"/>
          <w:lang w:eastAsia="en-US"/>
        </w:rPr>
      </w:pPr>
      <w:r w:rsidRPr="007A4ECC">
        <w:rPr>
          <w:rFonts w:eastAsia="Calibri"/>
          <w:lang w:eastAsia="en-US"/>
        </w:rPr>
        <w:t>Магазины - 60 %;</w:t>
      </w:r>
    </w:p>
    <w:p w:rsidR="00AF3B41" w:rsidRPr="007A4ECC" w:rsidRDefault="00AF3B41" w:rsidP="00AF3B41">
      <w:pPr>
        <w:ind w:firstLine="709"/>
        <w:jc w:val="both"/>
      </w:pPr>
      <w:r w:rsidRPr="007A4EC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Территория садоводческого (дачного) объединения должна быть соединена подъездной дорогой с автомобильной дорогой общего пользования. 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AF3B41" w:rsidRDefault="00AF3B41" w:rsidP="00AF3B41">
      <w:pPr>
        <w:ind w:firstLine="709"/>
        <w:jc w:val="both"/>
        <w:rPr>
          <w:rFonts w:eastAsia="Calibri"/>
          <w:lang w:eastAsia="en-US"/>
        </w:rPr>
      </w:pPr>
      <w:r w:rsidRPr="007A4ECC">
        <w:rPr>
          <w:rFonts w:eastAsia="Calibri"/>
          <w:lang w:eastAsia="en-US"/>
        </w:rPr>
        <w:t>Минимально необходимый состав зданий, сооружений, площадок общего пользования на территории садоводческих (дачных) объединений приведен в таблице 5.</w:t>
      </w:r>
      <w:r w:rsidRPr="00A06D1A">
        <w:rPr>
          <w:noProof/>
        </w:rPr>
        <w:t xml:space="preserve"> </w:t>
      </w:r>
    </w:p>
    <w:p w:rsidR="00AF3B41" w:rsidRPr="007A4ECC" w:rsidRDefault="00AF3B41" w:rsidP="00AF3B41">
      <w:pPr>
        <w:ind w:firstLine="709"/>
        <w:jc w:val="both"/>
        <w:rPr>
          <w:rFonts w:eastAsia="Calibri"/>
          <w:lang w:eastAsia="en-US"/>
        </w:rPr>
      </w:pPr>
    </w:p>
    <w:p w:rsidR="00AF3B41" w:rsidRDefault="00AF3B41" w:rsidP="00AF3B41">
      <w:pPr>
        <w:ind w:left="-112" w:right="-1" w:firstLine="709"/>
        <w:jc w:val="right"/>
        <w:rPr>
          <w:rFonts w:eastAsia="Calibri"/>
        </w:rPr>
      </w:pPr>
      <w:r w:rsidRPr="007A4ECC">
        <w:rPr>
          <w:rFonts w:eastAsia="Calibri"/>
        </w:rPr>
        <w:t xml:space="preserve">Таблица  </w:t>
      </w:r>
      <w:r>
        <w:rPr>
          <w:rFonts w:eastAsia="Calibri"/>
        </w:rPr>
        <w:t>12</w:t>
      </w:r>
    </w:p>
    <w:p w:rsidR="00AF3B41" w:rsidRDefault="00AF3B41" w:rsidP="00AF3B41">
      <w:pPr>
        <w:ind w:left="-112" w:right="-1" w:firstLine="709"/>
        <w:jc w:val="center"/>
        <w:rPr>
          <w:rFonts w:eastAsia="Calibri"/>
        </w:rPr>
      </w:pPr>
    </w:p>
    <w:p w:rsidR="00AF3B41" w:rsidRPr="007A4ECC" w:rsidRDefault="00AF3B41" w:rsidP="00AF3B41">
      <w:pPr>
        <w:ind w:left="-112" w:right="-1" w:firstLine="709"/>
        <w:jc w:val="center"/>
        <w:rPr>
          <w:rFonts w:eastAsia="Calibri"/>
        </w:rPr>
      </w:pPr>
      <w:r w:rsidRPr="007A4ECC">
        <w:rPr>
          <w:rFonts w:eastAsia="Calibri"/>
          <w:lang w:eastAsia="en-US"/>
        </w:rPr>
        <w:lastRenderedPageBreak/>
        <w:t>Минимально необходимый состав зданий, сооружений, площадок общего пользования на территории садоводческих (дачных) объединений</w:t>
      </w:r>
    </w:p>
    <w:tbl>
      <w:tblPr>
        <w:tblW w:w="9752" w:type="dxa"/>
        <w:jc w:val="center"/>
        <w:tblLayout w:type="fixed"/>
        <w:tblCellMar>
          <w:left w:w="70" w:type="dxa"/>
          <w:right w:w="70" w:type="dxa"/>
        </w:tblCellMar>
        <w:tblLook w:val="0000" w:firstRow="0" w:lastRow="0" w:firstColumn="0" w:lastColumn="0" w:noHBand="0" w:noVBand="0"/>
      </w:tblPr>
      <w:tblGrid>
        <w:gridCol w:w="4752"/>
        <w:gridCol w:w="1777"/>
        <w:gridCol w:w="1777"/>
        <w:gridCol w:w="1446"/>
      </w:tblGrid>
      <w:tr w:rsidR="00AF3B41" w:rsidRPr="007A4ECC" w:rsidTr="00096DFE">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AF3B41" w:rsidRPr="007A4ECC" w:rsidRDefault="00AF3B41" w:rsidP="00096DFE">
            <w:pPr>
              <w:spacing w:line="240" w:lineRule="atLeast"/>
              <w:ind w:firstLine="709"/>
              <w:jc w:val="center"/>
            </w:pPr>
            <w:r w:rsidRPr="007A4ECC">
              <w:t>Объекты</w:t>
            </w:r>
          </w:p>
        </w:tc>
        <w:tc>
          <w:tcPr>
            <w:tcW w:w="5000" w:type="dxa"/>
            <w:gridSpan w:val="3"/>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09"/>
              <w:jc w:val="center"/>
            </w:pPr>
            <w:r w:rsidRPr="007A4ECC">
              <w:t>Удельные размеры земельных участков, м2 на 1 садовый участок, на территории садоводческих, дачных объединений с числом участков</w:t>
            </w:r>
          </w:p>
        </w:tc>
      </w:tr>
      <w:tr w:rsidR="00AF3B41" w:rsidRPr="007A4ECC" w:rsidTr="00096DFE">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709"/>
              <w:jc w:val="both"/>
            </w:pP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15 - 100</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101 - 300</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301 и более</w:t>
            </w:r>
          </w:p>
        </w:tc>
      </w:tr>
      <w:tr w:rsidR="00AF3B41" w:rsidRPr="007A4ECC" w:rsidTr="00096DFE">
        <w:trPr>
          <w:trHeight w:val="51"/>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709"/>
              <w:jc w:val="center"/>
            </w:pPr>
            <w:r w:rsidRPr="007A4ECC">
              <w:t>1</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2</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3</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4</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1-0,7</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0,7-0,5</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0,4</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2-0,5</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0,5-0,2</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0,2 и менее</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0,5</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0,4</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0,35</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0,1</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0,1</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0,1</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0,9</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0,9-0,4</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0,4 и менее</w:t>
            </w:r>
          </w:p>
        </w:tc>
      </w:tr>
    </w:tbl>
    <w:p w:rsidR="00AF3B41" w:rsidRPr="007A4ECC" w:rsidRDefault="00AF3B41" w:rsidP="00AF3B41">
      <w:pPr>
        <w:spacing w:line="240" w:lineRule="atLeast"/>
        <w:ind w:firstLine="709"/>
        <w:jc w:val="both"/>
      </w:pPr>
      <w:r w:rsidRPr="007A4ECC">
        <w:t>Размеры пасеки и количество ульев определяются в зависимости от местных условий, но не более 150 ульев. Расстояние между ульями должно быть не менее 3 м, между рядами ульев – не менее 10 м.</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садоводческого (дачного) объединения ширина улиц и проездов в красных линиях должна быть:</w:t>
      </w:r>
    </w:p>
    <w:p w:rsidR="00AF3B41" w:rsidRPr="007A4ECC" w:rsidRDefault="00AF3B41" w:rsidP="00AF3B41">
      <w:pPr>
        <w:ind w:firstLine="709"/>
        <w:jc w:val="both"/>
        <w:rPr>
          <w:rFonts w:eastAsia="Calibri"/>
          <w:lang w:eastAsia="en-US"/>
        </w:rPr>
      </w:pPr>
      <w:r w:rsidRPr="007A4ECC">
        <w:rPr>
          <w:rFonts w:eastAsia="Calibri"/>
          <w:lang w:eastAsia="en-US"/>
        </w:rPr>
        <w:t>- для улиц -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 для проездов - не менее 9 метров.</w:t>
      </w:r>
    </w:p>
    <w:p w:rsidR="00AF3B41" w:rsidRPr="007A4ECC" w:rsidRDefault="00AF3B41" w:rsidP="00AF3B41">
      <w:pPr>
        <w:ind w:firstLine="709"/>
        <w:jc w:val="both"/>
        <w:rPr>
          <w:rFonts w:eastAsia="Calibri"/>
          <w:lang w:eastAsia="en-US"/>
        </w:rPr>
      </w:pPr>
      <w:r w:rsidRPr="007A4ECC">
        <w:rPr>
          <w:rFonts w:eastAsia="Calibri"/>
          <w:lang w:eastAsia="en-US"/>
        </w:rPr>
        <w:t>Ширина проезжей части улиц и проездов принимается для улиц - не менее 7,0 метра, для проездов - не менее 3,5 метра.</w:t>
      </w:r>
    </w:p>
    <w:p w:rsidR="00AF3B41" w:rsidRPr="007A4ECC" w:rsidRDefault="00AF3B41" w:rsidP="00AF3B41">
      <w:pPr>
        <w:ind w:firstLine="709"/>
        <w:jc w:val="both"/>
        <w:rPr>
          <w:rFonts w:eastAsia="Calibri"/>
          <w:lang w:eastAsia="en-US"/>
        </w:rPr>
      </w:pPr>
      <w:r w:rsidRPr="007A4ECC">
        <w:rPr>
          <w:rFonts w:eastAsia="Calibri"/>
          <w:lang w:eastAsia="en-US"/>
        </w:rPr>
        <w:t>Минимальный радиус закругления края проезжей части - 6,0 метра.</w:t>
      </w:r>
    </w:p>
    <w:p w:rsidR="00AF3B41" w:rsidRPr="007A4ECC" w:rsidRDefault="00AF3B41" w:rsidP="00AF3B41">
      <w:pPr>
        <w:ind w:firstLine="709"/>
        <w:jc w:val="both"/>
        <w:rPr>
          <w:rFonts w:eastAsia="Calibri"/>
          <w:lang w:eastAsia="en-US"/>
        </w:rPr>
      </w:pPr>
      <w:r w:rsidRPr="007A4ECC">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AF3B41" w:rsidRPr="007A4ECC" w:rsidRDefault="00AF3B41" w:rsidP="00AF3B41">
      <w:pPr>
        <w:ind w:firstLine="709"/>
        <w:jc w:val="both"/>
        <w:rPr>
          <w:rFonts w:eastAsia="Calibri"/>
          <w:lang w:eastAsia="en-US"/>
        </w:rPr>
      </w:pPr>
      <w:r w:rsidRPr="007A4ECC">
        <w:rPr>
          <w:rFonts w:eastAsia="Calibri"/>
          <w:lang w:eastAsia="en-US"/>
        </w:rPr>
        <w:t>На проездах следует предусматривать разъездные площадки длиной не менее 15 м и шириной не менее 7 м, включая ширину проезжей части. Расстояние между перекрестками должно быть не более 200 метров.</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протяженность тупикового проезда не должна превышать 150 метров. Тупиковые проезды обеспечиваются разворотными площадками диаметром 16 м.</w:t>
      </w:r>
    </w:p>
    <w:p w:rsidR="00AF3B41" w:rsidRPr="007A4ECC" w:rsidRDefault="00AF3B41" w:rsidP="00AF3B41">
      <w:pPr>
        <w:ind w:firstLine="709"/>
        <w:jc w:val="both"/>
        <w:rPr>
          <w:rFonts w:eastAsia="Calibri"/>
          <w:lang w:eastAsia="en-US"/>
        </w:rPr>
      </w:pPr>
      <w:r w:rsidRPr="007A4ECC">
        <w:rPr>
          <w:rFonts w:eastAsia="Calibri"/>
          <w:lang w:eastAsia="en-US"/>
        </w:rPr>
        <w:t>Использование разворотной площадки для стоянки автомобилей не допускается.</w:t>
      </w:r>
    </w:p>
    <w:p w:rsidR="00AF3B41" w:rsidRPr="007A4ECC" w:rsidRDefault="00AF3B41" w:rsidP="00AF3B41">
      <w:pPr>
        <w:ind w:firstLine="709"/>
        <w:jc w:val="both"/>
        <w:rPr>
          <w:rFonts w:eastAsia="Calibri"/>
          <w:lang w:eastAsia="en-US"/>
        </w:rPr>
      </w:pPr>
      <w:r w:rsidRPr="007A4ECC">
        <w:rPr>
          <w:rFonts w:eastAsia="Calibri"/>
          <w:lang w:eastAsia="en-US"/>
        </w:rPr>
        <w:t>Для сбора твердых бытовых отходов на территории общего пользования проектируются площадки для мусорных контейнеров. Площадки для мусорных контейнеров размещаются на расстоянии не менее 20 и не более 500 м от границ садовых участков.</w:t>
      </w:r>
    </w:p>
    <w:p w:rsidR="00AF3B41" w:rsidRPr="007A4ECC" w:rsidRDefault="00AF3B41" w:rsidP="00AF3B41">
      <w:pPr>
        <w:ind w:firstLine="709"/>
        <w:jc w:val="both"/>
        <w:rPr>
          <w:rFonts w:eastAsia="Calibri"/>
          <w:lang w:eastAsia="en-US"/>
        </w:rPr>
      </w:pPr>
      <w:r w:rsidRPr="007A4ECC">
        <w:rPr>
          <w:rFonts w:eastAsia="Calibri"/>
          <w:lang w:eastAsia="en-US"/>
        </w:rPr>
        <w:t>Индивидуальные садовые (дачные) участки, как правило, должны быть ограждены.</w:t>
      </w:r>
    </w:p>
    <w:p w:rsidR="00AF3B41" w:rsidRPr="007A4ECC" w:rsidRDefault="00AF3B41" w:rsidP="00AF3B41">
      <w:pPr>
        <w:ind w:firstLine="709"/>
        <w:jc w:val="both"/>
        <w:rPr>
          <w:rFonts w:eastAsia="Calibri"/>
          <w:lang w:eastAsia="en-US"/>
        </w:rPr>
      </w:pPr>
      <w:r w:rsidRPr="007A4ECC">
        <w:rPr>
          <w:rFonts w:eastAsia="Calibri"/>
          <w:lang w:eastAsia="en-US"/>
        </w:rPr>
        <w:t>Ограждения с целью минимального затенения территории соседних участков должны быть сетчатые или решетчатые высотой 1,5 метра. Допускается устройство глухих ограждений со стороны улиц и проездов по решению общего собрания членов садоводческого (дачного) объединения.</w:t>
      </w:r>
    </w:p>
    <w:p w:rsidR="00AF3B41" w:rsidRPr="007A4ECC" w:rsidRDefault="00AF3B41" w:rsidP="00AF3B41">
      <w:pPr>
        <w:spacing w:line="240" w:lineRule="atLeast"/>
        <w:ind w:firstLine="709"/>
        <w:jc w:val="both"/>
      </w:pPr>
      <w:r w:rsidRPr="007A4ECC">
        <w:t>Территория садоводческого, огороднического, дачного объединения должна быть оборудована системой водоснабжения.</w:t>
      </w:r>
    </w:p>
    <w:p w:rsidR="00AF3B41" w:rsidRPr="007A4ECC" w:rsidRDefault="00AF3B41" w:rsidP="00AF3B41">
      <w:pPr>
        <w:spacing w:line="240" w:lineRule="atLeast"/>
        <w:ind w:firstLine="709"/>
        <w:jc w:val="both"/>
      </w:pPr>
      <w:r w:rsidRPr="007A4ECC">
        <w:t xml:space="preserve"> Снабжение хозяйственно-питьевой водой может производиться как от централизованной системы водоснабжения, так и автономно </w:t>
      </w:r>
      <w:r w:rsidRPr="007A4ECC">
        <w:sym w:font="Symbol" w:char="002D"/>
      </w:r>
      <w:r w:rsidRPr="007A4ECC">
        <w:t xml:space="preserve"> от шахтных и мелкотрубчатых колодцев, каптажей родников.</w:t>
      </w:r>
    </w:p>
    <w:p w:rsidR="00AF3B41" w:rsidRPr="007A4ECC" w:rsidRDefault="00AF3B41" w:rsidP="00AF3B41">
      <w:pPr>
        <w:spacing w:line="240" w:lineRule="atLeast"/>
        <w:ind w:firstLine="709"/>
        <w:jc w:val="both"/>
      </w:pPr>
      <w:r w:rsidRPr="007A4ECC">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AF3B41" w:rsidRPr="007A4ECC" w:rsidRDefault="00AF3B41" w:rsidP="00AF3B41">
      <w:pPr>
        <w:spacing w:line="240" w:lineRule="atLeast"/>
        <w:ind w:firstLine="709"/>
        <w:jc w:val="both"/>
      </w:pPr>
      <w:r w:rsidRPr="007A4ECC">
        <w:t xml:space="preserve">- для артезианских скважин </w:t>
      </w:r>
      <w:r w:rsidRPr="007A4ECC">
        <w:sym w:font="Symbol" w:char="002D"/>
      </w:r>
      <w:r w:rsidRPr="007A4ECC">
        <w:t xml:space="preserve"> в соответствии с СанПиН 2.1.4.1110-02;</w:t>
      </w:r>
      <w:r w:rsidRPr="00A06D1A">
        <w:rPr>
          <w:noProof/>
        </w:rPr>
        <w:t xml:space="preserve"> </w:t>
      </w:r>
    </w:p>
    <w:p w:rsidR="00AF3B41" w:rsidRDefault="00AF3B41" w:rsidP="00AF3B41">
      <w:pPr>
        <w:spacing w:line="240" w:lineRule="atLeast"/>
        <w:ind w:firstLine="709"/>
        <w:jc w:val="both"/>
        <w:rPr>
          <w:noProof/>
        </w:rPr>
      </w:pPr>
      <w:r w:rsidRPr="007A4ECC">
        <w:t xml:space="preserve">- для родников и колодцев </w:t>
      </w:r>
      <w:r w:rsidRPr="007A4ECC">
        <w:sym w:font="Symbol" w:char="002D"/>
      </w:r>
      <w:r w:rsidRPr="007A4ECC">
        <w:t xml:space="preserve"> в соответствии с СанПиН 2.1.4.1175-02.».</w:t>
      </w:r>
      <w:r w:rsidRPr="00F20E2E">
        <w:rPr>
          <w:noProof/>
        </w:rPr>
        <w:t xml:space="preserve"> </w:t>
      </w:r>
    </w:p>
    <w:p w:rsidR="00AF3B41" w:rsidRDefault="00AF3B41" w:rsidP="00AF3B41">
      <w:pPr>
        <w:spacing w:line="240" w:lineRule="atLeast"/>
        <w:ind w:firstLine="709"/>
        <w:jc w:val="both"/>
        <w:rPr>
          <w:noProof/>
        </w:rPr>
      </w:pPr>
    </w:p>
    <w:p w:rsidR="00AF3B41" w:rsidRDefault="00AF3B41" w:rsidP="00AF3B41">
      <w:pPr>
        <w:spacing w:line="240" w:lineRule="atLeast"/>
        <w:ind w:firstLine="709"/>
        <w:jc w:val="both"/>
        <w:rPr>
          <w:noProof/>
        </w:rPr>
      </w:pPr>
    </w:p>
    <w:p w:rsidR="00AF3B41" w:rsidRDefault="00AF3B41" w:rsidP="00AF3B41">
      <w:pPr>
        <w:spacing w:line="240" w:lineRule="atLeast"/>
        <w:ind w:firstLine="709"/>
        <w:jc w:val="both"/>
        <w:rPr>
          <w:noProof/>
        </w:rPr>
      </w:pPr>
    </w:p>
    <w:p w:rsidR="00AF3B41" w:rsidRDefault="00AF3B41" w:rsidP="00AF3B41">
      <w:pPr>
        <w:jc w:val="center"/>
        <w:rPr>
          <w:b/>
        </w:rPr>
      </w:pPr>
      <w:r w:rsidRPr="004950B6">
        <w:rPr>
          <w:b/>
        </w:rPr>
        <w:t xml:space="preserve">Статья </w:t>
      </w:r>
      <w:r>
        <w:rPr>
          <w:b/>
        </w:rPr>
        <w:t>1</w:t>
      </w:r>
      <w:r w:rsidRPr="004950B6">
        <w:rPr>
          <w:b/>
        </w:rPr>
        <w:t>4. Градостроительные регламенты для зон специального назначения.</w:t>
      </w:r>
    </w:p>
    <w:p w:rsidR="00AF3B41" w:rsidRPr="004950B6" w:rsidRDefault="00AF3B41" w:rsidP="00AF3B41">
      <w:pPr>
        <w:jc w:val="center"/>
        <w:rPr>
          <w:b/>
        </w:rPr>
      </w:pPr>
    </w:p>
    <w:p w:rsidR="00AF3B41" w:rsidRPr="00FF4329" w:rsidRDefault="00AF3B41" w:rsidP="00AF3B41">
      <w:pPr>
        <w:pStyle w:val="aff1"/>
        <w:ind w:left="720"/>
        <w:rPr>
          <w:rFonts w:ascii="Times New Roman" w:hAnsi="Times New Roman" w:cs="Times New Roman"/>
          <w:b/>
        </w:rPr>
      </w:pPr>
      <w:r w:rsidRPr="00FF4329">
        <w:rPr>
          <w:rFonts w:ascii="Times New Roman" w:hAnsi="Times New Roman" w:cs="Times New Roman"/>
          <w:b/>
          <w:color w:val="000000"/>
          <w:spacing w:val="-5"/>
        </w:rPr>
        <w:t xml:space="preserve">                            </w:t>
      </w:r>
      <w:r>
        <w:rPr>
          <w:rFonts w:ascii="Times New Roman" w:hAnsi="Times New Roman" w:cs="Times New Roman"/>
          <w:b/>
          <w:color w:val="000000"/>
          <w:spacing w:val="-5"/>
        </w:rPr>
        <w:t>«</w:t>
      </w:r>
      <w:r w:rsidRPr="00FF4329">
        <w:rPr>
          <w:rFonts w:ascii="Times New Roman" w:hAnsi="Times New Roman" w:cs="Times New Roman"/>
          <w:b/>
          <w:color w:val="000000"/>
          <w:spacing w:val="-5"/>
        </w:rPr>
        <w:t>СН</w:t>
      </w:r>
      <w:r>
        <w:rPr>
          <w:rFonts w:ascii="Times New Roman" w:hAnsi="Times New Roman" w:cs="Times New Roman"/>
          <w:b/>
          <w:color w:val="000000"/>
          <w:spacing w:val="-5"/>
        </w:rPr>
        <w:t>»</w:t>
      </w:r>
      <w:r w:rsidRPr="00FF4329">
        <w:rPr>
          <w:rFonts w:ascii="Times New Roman" w:hAnsi="Times New Roman" w:cs="Times New Roman"/>
          <w:b/>
          <w:color w:val="000000"/>
          <w:spacing w:val="-5"/>
        </w:rPr>
        <w:t xml:space="preserve">       Зоны специального назначения</w:t>
      </w:r>
    </w:p>
    <w:p w:rsidR="00AF3B41" w:rsidRPr="007A4ECC" w:rsidRDefault="00AF3B41" w:rsidP="00AF3B41">
      <w:pPr>
        <w:shd w:val="clear" w:color="auto" w:fill="FFFFFF"/>
        <w:spacing w:before="128"/>
        <w:ind w:left="8" w:firstLine="532"/>
        <w:jc w:val="both"/>
        <w:rPr>
          <w:bCs/>
        </w:rPr>
      </w:pPr>
      <w:r w:rsidRPr="007A4ECC">
        <w:rPr>
          <w:bCs/>
          <w:spacing w:val="-4"/>
        </w:rPr>
        <w:t xml:space="preserve">В состав зон специального назначения включаются зоны, занятые кладбищами, крематориями, </w:t>
      </w:r>
      <w:r w:rsidRPr="007A4ECC">
        <w:rPr>
          <w:bCs/>
          <w:spacing w:val="-2"/>
        </w:rPr>
        <w:t xml:space="preserve">скотомогильниками, объектами размещения отходов потребления и иными объектами, размещение </w:t>
      </w:r>
      <w:r w:rsidRPr="007A4ECC">
        <w:rPr>
          <w:bCs/>
          <w:spacing w:val="-4"/>
        </w:rPr>
        <w:t xml:space="preserve">которых может быть обеспечено только путем выделения указанных зон и недопустимо в других </w:t>
      </w:r>
      <w:r w:rsidRPr="007A4ECC">
        <w:rPr>
          <w:bCs/>
          <w:spacing w:val="-6"/>
        </w:rPr>
        <w:t>территориальных зонах.</w:t>
      </w:r>
    </w:p>
    <w:p w:rsidR="00AF3B41" w:rsidRPr="007A4ECC" w:rsidRDefault="00AF3B41" w:rsidP="00AF3B41">
      <w:pPr>
        <w:ind w:firstLine="540"/>
        <w:jc w:val="both"/>
        <w:rPr>
          <w:bCs/>
        </w:rPr>
      </w:pPr>
      <w:r w:rsidRPr="007A4ECC">
        <w:rPr>
          <w:bCs/>
        </w:rPr>
        <w:t>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AF3B41" w:rsidRPr="007A4ECC" w:rsidRDefault="00AF3B41" w:rsidP="00AF3B41">
      <w:pPr>
        <w:ind w:firstLine="540"/>
        <w:jc w:val="both"/>
        <w:rPr>
          <w:bCs/>
        </w:rPr>
      </w:pPr>
      <w:r w:rsidRPr="007A4ECC">
        <w:rPr>
          <w:bCs/>
        </w:rPr>
        <w:t>Организация санитарно-защитных зон осуществляется в соответствии с требованиями п. 3.2.1.7 и раздела 7  региональных нормативов градостроительного проектирования Ярославской области.</w:t>
      </w:r>
    </w:p>
    <w:p w:rsidR="00AF3B41" w:rsidRPr="007A4ECC" w:rsidRDefault="00AF3B41" w:rsidP="00AF3B41">
      <w:pPr>
        <w:pStyle w:val="a5"/>
      </w:pPr>
      <w:r w:rsidRPr="007A4ECC">
        <w:t>Вновь создаваемые места погребения должны размещаться на расстоянии не менее 300 м от границ селитебной территории.</w:t>
      </w:r>
    </w:p>
    <w:p w:rsidR="00AF3B41" w:rsidRPr="007A4ECC" w:rsidRDefault="00AF3B41" w:rsidP="00AF3B41">
      <w:pPr>
        <w:jc w:val="both"/>
        <w:rPr>
          <w:bCs/>
        </w:rPr>
      </w:pPr>
      <w:r w:rsidRPr="007A4ECC">
        <w:rPr>
          <w:spacing w:val="-5"/>
        </w:rPr>
        <w:t xml:space="preserve">         </w:t>
      </w:r>
      <w:r w:rsidRPr="007A4ECC">
        <w:rPr>
          <w:bCs/>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AF3B41" w:rsidRPr="007A4ECC" w:rsidRDefault="00AF3B41" w:rsidP="00AF3B41">
      <w:pPr>
        <w:jc w:val="both"/>
        <w:rPr>
          <w:bCs/>
        </w:rPr>
      </w:pPr>
      <w:r w:rsidRPr="007A4ECC">
        <w:rPr>
          <w:spacing w:val="-5"/>
        </w:rPr>
        <w:t xml:space="preserve">          </w:t>
      </w:r>
      <w:r w:rsidRPr="007A4ECC">
        <w:rPr>
          <w:bCs/>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AF3B41" w:rsidRPr="007A4ECC" w:rsidRDefault="00AF3B41" w:rsidP="00AF3B41">
      <w:pPr>
        <w:ind w:firstLine="540"/>
        <w:jc w:val="both"/>
        <w:rPr>
          <w:bCs/>
        </w:rPr>
      </w:pPr>
      <w:r w:rsidRPr="007A4ECC">
        <w:rPr>
          <w:bCs/>
        </w:rPr>
        <w:t>По территории санитарно-защитных зон и кладбищ запрещается прокладка сетей централизованного хозяйственно-питьевого водоснабжения.</w:t>
      </w:r>
    </w:p>
    <w:p w:rsidR="00AF3B41" w:rsidRPr="007A4ECC" w:rsidRDefault="00AF3B41" w:rsidP="00EC7F0A">
      <w:pPr>
        <w:pStyle w:val="a5"/>
        <w:ind w:left="0" w:firstLine="284"/>
      </w:pPr>
      <w:r w:rsidRPr="007A4ECC">
        <w:t>На участках кладбищ, крематориев, зданий и сооружений похоронного назначения предусматривается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AF3B41" w:rsidRPr="007A4ECC" w:rsidRDefault="00AF3B41" w:rsidP="00EC7F0A">
      <w:pPr>
        <w:pStyle w:val="a5"/>
        <w:ind w:left="0" w:firstLine="284"/>
      </w:pPr>
      <w:r w:rsidRPr="007A4ECC">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AF3B41" w:rsidRPr="007A4ECC" w:rsidRDefault="00AF3B41" w:rsidP="00AF3B41">
      <w:pPr>
        <w:ind w:firstLine="540"/>
        <w:jc w:val="both"/>
        <w:rPr>
          <w:bCs/>
        </w:rPr>
      </w:pPr>
      <w:r w:rsidRPr="007A4ECC">
        <w:rPr>
          <w:bCs/>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F3B41" w:rsidRPr="007A4ECC" w:rsidRDefault="00AF3B41" w:rsidP="00AF3B41">
      <w:pPr>
        <w:ind w:firstLine="540"/>
        <w:jc w:val="both"/>
        <w:rPr>
          <w:bCs/>
        </w:rPr>
      </w:pPr>
      <w:r w:rsidRPr="007A4ECC">
        <w:rPr>
          <w:bCs/>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AF3B41" w:rsidRPr="007A4ECC" w:rsidRDefault="00AF3B41" w:rsidP="00AF3B41">
      <w:pPr>
        <w:jc w:val="both"/>
        <w:rPr>
          <w:bCs/>
        </w:rPr>
      </w:pPr>
      <w:r w:rsidRPr="007A4ECC">
        <w:rPr>
          <w:spacing w:val="-5"/>
        </w:rPr>
        <w:t xml:space="preserve">         </w:t>
      </w:r>
      <w:r w:rsidRPr="007A4ECC">
        <w:rPr>
          <w:bCs/>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AF3B41" w:rsidRPr="007A4ECC" w:rsidRDefault="00AF3B41" w:rsidP="00EC7F0A">
      <w:pPr>
        <w:pStyle w:val="a5"/>
        <w:ind w:left="0" w:firstLine="284"/>
      </w:pPr>
      <w:r w:rsidRPr="007A4ECC">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метров.</w:t>
      </w:r>
      <w:r w:rsidRPr="00A06D1A">
        <w:rPr>
          <w:rFonts w:ascii="Tahoma" w:eastAsia="Tahoma" w:hAnsi="Tahoma" w:cs="Tahoma"/>
          <w:noProof/>
          <w:color w:val="000000"/>
          <w:lang w:bidi="ru-RU"/>
        </w:rPr>
        <w:t xml:space="preserve"> </w:t>
      </w:r>
    </w:p>
    <w:p w:rsidR="00AF3B41" w:rsidRPr="00FF4329" w:rsidRDefault="00AF3B41" w:rsidP="00AF3B41">
      <w:pPr>
        <w:shd w:val="clear" w:color="auto" w:fill="FFFFFF"/>
        <w:spacing w:before="20"/>
        <w:ind w:left="16"/>
        <w:jc w:val="center"/>
        <w:rPr>
          <w:b/>
          <w:spacing w:val="-5"/>
        </w:rPr>
      </w:pPr>
      <w:r>
        <w:rPr>
          <w:b/>
          <w:spacing w:val="-5"/>
        </w:rPr>
        <w:t>«</w:t>
      </w:r>
      <w:r w:rsidRPr="00FF4329">
        <w:rPr>
          <w:b/>
          <w:spacing w:val="-5"/>
        </w:rPr>
        <w:t>СН1</w:t>
      </w:r>
      <w:r>
        <w:rPr>
          <w:b/>
          <w:spacing w:val="-5"/>
        </w:rPr>
        <w:t>»</w:t>
      </w:r>
      <w:r w:rsidRPr="00FF4329">
        <w:rPr>
          <w:b/>
          <w:spacing w:val="-5"/>
        </w:rPr>
        <w:t xml:space="preserve">     Зона ритуального назначения</w:t>
      </w:r>
    </w:p>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Основные виды разрешенного использования:</w:t>
      </w:r>
      <w:r w:rsidRPr="00EC7F0A">
        <w:rPr>
          <w:noProof/>
        </w:rPr>
        <w:t xml:space="preserve"> </w:t>
      </w:r>
    </w:p>
    <w:p w:rsidR="00AF3B41" w:rsidRPr="007A4ECC" w:rsidRDefault="00AF3B41" w:rsidP="00AF3B41">
      <w:pPr>
        <w:widowControl w:val="0"/>
        <w:numPr>
          <w:ilvl w:val="0"/>
          <w:numId w:val="39"/>
        </w:numPr>
        <w:shd w:val="clear" w:color="auto" w:fill="FFFFFF"/>
        <w:tabs>
          <w:tab w:val="left" w:pos="716"/>
        </w:tabs>
        <w:autoSpaceDE w:val="0"/>
        <w:autoSpaceDN w:val="0"/>
        <w:adjustRightInd w:val="0"/>
        <w:jc w:val="both"/>
        <w:rPr>
          <w:bCs/>
        </w:rPr>
      </w:pPr>
      <w:r w:rsidRPr="007A4ECC">
        <w:rPr>
          <w:bCs/>
        </w:rPr>
        <w:t>Религиозное использование</w:t>
      </w:r>
    </w:p>
    <w:p w:rsidR="00AF3B41" w:rsidRPr="007A4ECC" w:rsidRDefault="00AF3B41" w:rsidP="00AF3B41">
      <w:pPr>
        <w:shd w:val="clear" w:color="auto" w:fill="FFFFFF"/>
        <w:tabs>
          <w:tab w:val="left" w:pos="716"/>
        </w:tabs>
        <w:ind w:left="720"/>
        <w:jc w:val="both"/>
        <w:rPr>
          <w:bCs/>
        </w:rPr>
      </w:pPr>
      <w:r w:rsidRPr="007A4ECC">
        <w:rPr>
          <w:bCs/>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7A4ECC">
        <w:rPr>
          <w:bCs/>
        </w:rPr>
        <w:lastRenderedPageBreak/>
        <w:t>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 xml:space="preserve">Ритуальная деятельность </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Вспомогательные виды разрешенного использования:</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Историко-культурная деятельность:</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Условно разрешенные виды разрешенного использования:</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Бытовое обслуживание:</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строительства для зоны СН-1</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 xml:space="preserve">Минимальный размер земельных участков для ритуальной деятельности следует принимать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Минимальный размер земельных участков для религиозного использования следует принимать в соответствии СП 31-103-99 «Здания, сооружения и комплексы православных храмов»</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границ земельного участка для объектов религиозного использования не менее 3 метров.</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r w:rsidRPr="00F20E2E">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lastRenderedPageBreak/>
        <w:t>Предельное количество надземных этажей и максимальная высота для зданий, строений и сооружений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r w:rsidRPr="007A4ECC">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Default="00AF3B41" w:rsidP="00EC7F0A">
      <w:pPr>
        <w:pStyle w:val="ConsPlusNormal"/>
        <w:ind w:firstLine="709"/>
        <w:jc w:val="both"/>
        <w:rPr>
          <w:rFonts w:ascii="Times New Roman" w:hAnsi="Times New Roman" w:cs="Times New Roman"/>
          <w:bCs/>
          <w:noProof/>
          <w:sz w:val="24"/>
          <w:szCs w:val="24"/>
        </w:rPr>
      </w:pPr>
      <w:r w:rsidRPr="007A4ECC">
        <w:rPr>
          <w:rFonts w:ascii="Times New Roman" w:hAnsi="Times New Roman" w:cs="Times New Roman"/>
          <w:bCs/>
          <w:noProof/>
          <w:sz w:val="24"/>
          <w:szCs w:val="24"/>
        </w:rPr>
        <w:t>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AF3B41" w:rsidRDefault="00AF3B41" w:rsidP="00AF3B41">
      <w:pPr>
        <w:pStyle w:val="ConsPlusNormal"/>
        <w:ind w:left="720" w:firstLine="0"/>
        <w:jc w:val="both"/>
        <w:rPr>
          <w:rFonts w:ascii="Times New Roman" w:hAnsi="Times New Roman" w:cs="Times New Roman"/>
          <w:bCs/>
          <w:noProof/>
          <w:sz w:val="24"/>
          <w:szCs w:val="24"/>
        </w:rPr>
      </w:pPr>
    </w:p>
    <w:p w:rsidR="00AF3B41" w:rsidRPr="00FF4329" w:rsidRDefault="00AF3B41" w:rsidP="00AF3B41">
      <w:pPr>
        <w:shd w:val="clear" w:color="auto" w:fill="FFFFFF"/>
        <w:spacing w:before="20"/>
        <w:ind w:left="16"/>
        <w:jc w:val="center"/>
        <w:rPr>
          <w:b/>
          <w:spacing w:val="-5"/>
        </w:rPr>
      </w:pPr>
      <w:r>
        <w:rPr>
          <w:b/>
          <w:spacing w:val="-5"/>
        </w:rPr>
        <w:t>«</w:t>
      </w:r>
      <w:r w:rsidRPr="00FF4329">
        <w:rPr>
          <w:b/>
          <w:spacing w:val="-5"/>
        </w:rPr>
        <w:t>СН</w:t>
      </w:r>
      <w:r>
        <w:rPr>
          <w:b/>
          <w:spacing w:val="-5"/>
        </w:rPr>
        <w:t>2»</w:t>
      </w:r>
      <w:r w:rsidRPr="00FF4329">
        <w:rPr>
          <w:b/>
          <w:spacing w:val="-5"/>
        </w:rPr>
        <w:t xml:space="preserve">     </w:t>
      </w:r>
      <w:r>
        <w:rPr>
          <w:b/>
          <w:spacing w:val="-5"/>
        </w:rPr>
        <w:t>Специальная деятельность</w:t>
      </w:r>
    </w:p>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Основные виды разрешенного использования:</w:t>
      </w:r>
      <w:r w:rsidRPr="00EC7F0A">
        <w:rPr>
          <w:noProof/>
        </w:rPr>
        <w:t xml:space="preserve"> </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Pr>
          <w:rFonts w:ascii="Times New Roman" w:hAnsi="Times New Roman" w:cs="Times New Roman"/>
          <w:sz w:val="24"/>
          <w:szCs w:val="24"/>
        </w:rPr>
        <w:t>Специальная</w:t>
      </w:r>
      <w:r w:rsidRPr="007A4ECC">
        <w:rPr>
          <w:rFonts w:ascii="Times New Roman" w:hAnsi="Times New Roman" w:cs="Times New Roman"/>
          <w:sz w:val="24"/>
          <w:szCs w:val="24"/>
        </w:rPr>
        <w:t xml:space="preserve"> деятельность </w:t>
      </w:r>
    </w:p>
    <w:p w:rsidR="00AF3B41" w:rsidRDefault="00AF3B41" w:rsidP="00AF3B41">
      <w:pPr>
        <w:pStyle w:val="ConsPlusNormal"/>
        <w:ind w:left="720" w:firstLine="0"/>
        <w:jc w:val="both"/>
        <w:rPr>
          <w:rFonts w:ascii="Times New Roman" w:hAnsi="Times New Roman" w:cs="Times New Roman"/>
          <w:sz w:val="24"/>
          <w:szCs w:val="24"/>
        </w:rPr>
      </w:pPr>
      <w:r w:rsidRPr="005855CA">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AF3B41" w:rsidRPr="009A37D9" w:rsidRDefault="00AF3B41" w:rsidP="00AF3B41">
      <w:pPr>
        <w:autoSpaceDE w:val="0"/>
        <w:autoSpaceDN w:val="0"/>
        <w:adjustRightInd w:val="0"/>
        <w:jc w:val="center"/>
        <w:rPr>
          <w:rFonts w:eastAsia="Calibri"/>
          <w:bCs/>
          <w:lang w:eastAsia="en-US"/>
        </w:rPr>
      </w:pPr>
      <w:r w:rsidRPr="009A37D9">
        <w:rPr>
          <w:rFonts w:eastAsia="Calibri"/>
          <w:bCs/>
          <w:lang w:eastAsia="en-US"/>
        </w:rPr>
        <w:t>Предельные размеры земельных участков и предельные параметры</w:t>
      </w:r>
    </w:p>
    <w:p w:rsidR="00AF3B41" w:rsidRPr="009A37D9" w:rsidRDefault="00AF3B41" w:rsidP="00AF3B41">
      <w:pPr>
        <w:autoSpaceDE w:val="0"/>
        <w:autoSpaceDN w:val="0"/>
        <w:adjustRightInd w:val="0"/>
        <w:jc w:val="center"/>
        <w:rPr>
          <w:rFonts w:eastAsia="Calibri"/>
          <w:bCs/>
          <w:lang w:eastAsia="en-US"/>
        </w:rPr>
      </w:pPr>
      <w:r w:rsidRPr="009A37D9">
        <w:rPr>
          <w:rFonts w:eastAsia="Calibri"/>
          <w:bCs/>
          <w:lang w:eastAsia="en-US"/>
        </w:rPr>
        <w:t>разрешенного строительства (реконструкции) объектов капитального</w:t>
      </w:r>
    </w:p>
    <w:p w:rsidR="00AF3B41" w:rsidRPr="009A37D9" w:rsidRDefault="00AF3B41" w:rsidP="00AF3B41">
      <w:pPr>
        <w:autoSpaceDE w:val="0"/>
        <w:autoSpaceDN w:val="0"/>
        <w:adjustRightInd w:val="0"/>
        <w:jc w:val="center"/>
        <w:rPr>
          <w:rFonts w:eastAsia="Calibri"/>
          <w:lang w:eastAsia="en-US"/>
        </w:rPr>
      </w:pPr>
      <w:r w:rsidRPr="009A37D9">
        <w:rPr>
          <w:rFonts w:eastAsia="Calibri"/>
          <w:bCs/>
          <w:lang w:eastAsia="en-US"/>
        </w:rPr>
        <w:t>строительства для зоны «СН2»</w:t>
      </w:r>
    </w:p>
    <w:p w:rsidR="00AF3B41" w:rsidRPr="009A37D9" w:rsidRDefault="00EC7F0A" w:rsidP="00AF3B41">
      <w:pPr>
        <w:autoSpaceDE w:val="0"/>
        <w:autoSpaceDN w:val="0"/>
        <w:adjustRightInd w:val="0"/>
        <w:jc w:val="both"/>
        <w:rPr>
          <w:rFonts w:eastAsia="Calibri"/>
          <w:lang w:eastAsia="en-US"/>
        </w:rPr>
      </w:pPr>
      <w:r>
        <w:rPr>
          <w:rFonts w:eastAsia="Calibri"/>
          <w:lang w:eastAsia="en-US"/>
        </w:rPr>
        <w:t xml:space="preserve">         </w:t>
      </w:r>
      <w:r w:rsidR="00AF3B41" w:rsidRPr="009A37D9">
        <w:rPr>
          <w:rFonts w:eastAsia="Calibri"/>
          <w:lang w:eastAsia="en-US"/>
        </w:rPr>
        <w:t>1</w:t>
      </w:r>
      <w:r>
        <w:rPr>
          <w:rFonts w:eastAsia="Calibri"/>
          <w:lang w:eastAsia="en-US"/>
        </w:rPr>
        <w:t>.</w:t>
      </w:r>
      <w:r w:rsidR="00AF3B41" w:rsidRPr="009A37D9">
        <w:rPr>
          <w:rFonts w:eastAsia="Calibri"/>
          <w:lang w:eastAsia="en-US"/>
        </w:rPr>
        <w:t xml:space="preserve"> Предельные (минимальные и максимальные) размеры земельных участков:</w:t>
      </w:r>
    </w:p>
    <w:p w:rsidR="00AF3B41" w:rsidRPr="009A37D9" w:rsidRDefault="00EC7F0A" w:rsidP="00AF3B41">
      <w:pPr>
        <w:autoSpaceDE w:val="0"/>
        <w:autoSpaceDN w:val="0"/>
        <w:adjustRightInd w:val="0"/>
        <w:jc w:val="both"/>
        <w:rPr>
          <w:rFonts w:eastAsia="Calibri"/>
          <w:lang w:eastAsia="en-US"/>
        </w:rPr>
      </w:pPr>
      <w:r>
        <w:rPr>
          <w:rFonts w:eastAsia="Calibri"/>
          <w:lang w:eastAsia="en-US"/>
        </w:rPr>
        <w:t xml:space="preserve">         </w:t>
      </w:r>
      <w:r w:rsidR="00AF3B41" w:rsidRPr="009A37D9">
        <w:rPr>
          <w:rFonts w:eastAsia="Calibri"/>
          <w:lang w:eastAsia="en-US"/>
        </w:rPr>
        <w:t>Минимальные размеры земельных участков:</w:t>
      </w:r>
    </w:p>
    <w:p w:rsidR="00AF3B41" w:rsidRPr="009A37D9" w:rsidRDefault="00AF3B41" w:rsidP="00AF3B41">
      <w:pPr>
        <w:autoSpaceDE w:val="0"/>
        <w:autoSpaceDN w:val="0"/>
        <w:adjustRightInd w:val="0"/>
        <w:ind w:firstLine="567"/>
        <w:jc w:val="both"/>
        <w:rPr>
          <w:lang w:bidi="ru-RU"/>
        </w:rPr>
      </w:pPr>
      <w:r w:rsidRPr="009A37D9">
        <w:rPr>
          <w:lang w:bidi="ru-RU"/>
        </w:rPr>
        <w:t>Минимальный размер земельных участков для размещения объектов специальной деятельности устанавливается  в соответствии с СП 42.13330.2016 «Градостроительство. Планировка и застройка городских и сельских поселений. Актуализированная редакция СНиП 2.07.01-89*».</w:t>
      </w:r>
    </w:p>
    <w:p w:rsidR="00AF3B41" w:rsidRPr="009A37D9" w:rsidRDefault="00EC7F0A" w:rsidP="00AF3B41">
      <w:pPr>
        <w:autoSpaceDE w:val="0"/>
        <w:autoSpaceDN w:val="0"/>
        <w:adjustRightInd w:val="0"/>
        <w:jc w:val="both"/>
        <w:rPr>
          <w:lang w:bidi="ru-RU"/>
        </w:rPr>
      </w:pPr>
      <w:r>
        <w:rPr>
          <w:rFonts w:eastAsia="Calibri"/>
          <w:lang w:eastAsia="en-US"/>
        </w:rPr>
        <w:t xml:space="preserve">         </w:t>
      </w:r>
      <w:r w:rsidR="00AF3B41" w:rsidRPr="009A37D9">
        <w:rPr>
          <w:rFonts w:eastAsia="Calibri"/>
          <w:lang w:eastAsia="en-US"/>
        </w:rPr>
        <w:t>Максимальные размеры земельных участков:</w:t>
      </w:r>
    </w:p>
    <w:p w:rsidR="00AF3B41" w:rsidRPr="009A37D9" w:rsidRDefault="00AF3B41" w:rsidP="00AF3B41">
      <w:pPr>
        <w:autoSpaceDE w:val="0"/>
        <w:autoSpaceDN w:val="0"/>
        <w:adjustRightInd w:val="0"/>
        <w:ind w:firstLine="567"/>
        <w:jc w:val="both"/>
      </w:pPr>
      <w:r w:rsidRPr="009A37D9">
        <w:rPr>
          <w:lang w:bidi="ru-RU"/>
        </w:rPr>
        <w:t>Максимальный размер земельных участков для размещения объектов специальной деятельности устанавливается  в соответствии с СП 42.13330.2016 «Градостроительство. Планировка и застройка городских и сельских поселений. Актуализированная редакция СНиП 2.07.01-89*».</w:t>
      </w:r>
    </w:p>
    <w:p w:rsidR="00AF3B41" w:rsidRPr="009A37D9" w:rsidRDefault="00EC7F0A" w:rsidP="00AF3B41">
      <w:pPr>
        <w:autoSpaceDE w:val="0"/>
        <w:autoSpaceDN w:val="0"/>
        <w:adjustRightInd w:val="0"/>
        <w:jc w:val="both"/>
        <w:rPr>
          <w:lang w:bidi="ru-RU"/>
        </w:rPr>
      </w:pPr>
      <w:r>
        <w:t xml:space="preserve">        </w:t>
      </w:r>
      <w:r w:rsidR="00AF3B41" w:rsidRPr="009A37D9">
        <w:t>2</w:t>
      </w:r>
      <w:r>
        <w:t>.</w:t>
      </w:r>
      <w:r w:rsidR="00AF3B41" w:rsidRPr="009A37D9">
        <w:t>Предельные параметры разрешенного строительства (реконструкции) объектов капитального строительства:</w:t>
      </w:r>
    </w:p>
    <w:p w:rsidR="00AF3B41" w:rsidRPr="009A37D9" w:rsidRDefault="00A54B82" w:rsidP="00AF3B41">
      <w:pPr>
        <w:autoSpaceDE w:val="0"/>
        <w:autoSpaceDN w:val="0"/>
        <w:adjustRightInd w:val="0"/>
        <w:jc w:val="both"/>
      </w:pPr>
      <w:r>
        <w:t xml:space="preserve">         </w:t>
      </w:r>
      <w:r w:rsidR="00AF3B41" w:rsidRPr="009A37D9">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9A37D9" w:rsidRDefault="00AF3B41" w:rsidP="00AF3B41">
      <w:pPr>
        <w:autoSpaceDE w:val="0"/>
        <w:autoSpaceDN w:val="0"/>
        <w:adjustRightInd w:val="0"/>
        <w:ind w:firstLine="567"/>
        <w:jc w:val="both"/>
      </w:pPr>
      <w:r w:rsidRPr="009A37D9">
        <w:rPr>
          <w:rFonts w:eastAsia="Calibri"/>
          <w:lang w:eastAsia="en-US"/>
        </w:rPr>
        <w:t xml:space="preserve">Минимальные отступы от границ земельного участка устанавливаются </w:t>
      </w:r>
      <w:r w:rsidRPr="009A37D9">
        <w:t xml:space="preserve">в соответствии с документацией по планировке территории, а при отсутствии такой документации - на </w:t>
      </w:r>
      <w:r w:rsidRPr="009A37D9">
        <w:lastRenderedPageBreak/>
        <w:t>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9A37D9" w:rsidRDefault="00A54B82" w:rsidP="00AF3B41">
      <w:pPr>
        <w:autoSpaceDE w:val="0"/>
        <w:autoSpaceDN w:val="0"/>
        <w:adjustRightInd w:val="0"/>
      </w:pPr>
      <w:r>
        <w:rPr>
          <w:rFonts w:eastAsia="Calibri"/>
          <w:lang w:eastAsia="en-US"/>
        </w:rPr>
        <w:t xml:space="preserve">          </w:t>
      </w:r>
      <w:r w:rsidR="00AF3B41" w:rsidRPr="009A37D9">
        <w:rPr>
          <w:rFonts w:eastAsia="Calibri"/>
          <w:lang w:eastAsia="en-US"/>
        </w:rPr>
        <w:t xml:space="preserve">2.2 </w:t>
      </w:r>
      <w:r w:rsidR="00AF3B41" w:rsidRPr="009A37D9">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9A37D9" w:rsidRDefault="00AF3B41" w:rsidP="00AF3B41">
      <w:pPr>
        <w:autoSpaceDE w:val="0"/>
        <w:autoSpaceDN w:val="0"/>
        <w:adjustRightInd w:val="0"/>
        <w:ind w:firstLine="567"/>
        <w:jc w:val="both"/>
        <w:rPr>
          <w:rFonts w:eastAsia="Calibri"/>
          <w:lang w:eastAsia="en-US"/>
        </w:rPr>
      </w:pPr>
      <w:r w:rsidRPr="009A37D9">
        <w:t xml:space="preserve">Максимальная высота и этажность зданий в указанной зоне </w:t>
      </w:r>
      <w:r w:rsidRPr="009A37D9">
        <w:rPr>
          <w:rFonts w:eastAsia="Calibri"/>
          <w:lang w:eastAsia="en-US"/>
        </w:rPr>
        <w:t xml:space="preserve">устанавливается </w:t>
      </w:r>
      <w:r w:rsidRPr="009A37D9">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9A37D9" w:rsidRDefault="00A54B82" w:rsidP="00AF3B41">
      <w:pPr>
        <w:autoSpaceDE w:val="0"/>
        <w:autoSpaceDN w:val="0"/>
        <w:adjustRightInd w:val="0"/>
        <w:jc w:val="both"/>
        <w:rPr>
          <w:rFonts w:eastAsia="Calibri"/>
          <w:lang w:eastAsia="en-US"/>
        </w:rPr>
      </w:pPr>
      <w:r>
        <w:rPr>
          <w:rFonts w:eastAsia="Calibri"/>
          <w:lang w:eastAsia="en-US"/>
        </w:rPr>
        <w:t xml:space="preserve">          </w:t>
      </w:r>
      <w:r w:rsidR="00AF3B41" w:rsidRPr="009A37D9">
        <w:rPr>
          <w:rFonts w:eastAsia="Calibri"/>
          <w:lang w:eastAsia="en-US"/>
        </w:rPr>
        <w:t xml:space="preserve">2.3 </w:t>
      </w:r>
      <w:r w:rsidR="00AF3B41" w:rsidRPr="009A37D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9A37D9" w:rsidRDefault="00AF3B41" w:rsidP="00AF3B41">
      <w:pPr>
        <w:autoSpaceDE w:val="0"/>
        <w:autoSpaceDN w:val="0"/>
        <w:adjustRightInd w:val="0"/>
        <w:ind w:firstLine="567"/>
        <w:jc w:val="both"/>
        <w:rPr>
          <w:lang w:eastAsia="en-US"/>
        </w:rPr>
      </w:pPr>
      <w:r w:rsidRPr="009A37D9">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9A37D9" w:rsidRDefault="00A54B82" w:rsidP="00AF3B41">
      <w:pPr>
        <w:autoSpaceDE w:val="0"/>
        <w:autoSpaceDN w:val="0"/>
        <w:adjustRightInd w:val="0"/>
        <w:jc w:val="both"/>
        <w:rPr>
          <w:rFonts w:eastAsia="Calibri"/>
          <w:lang w:eastAsia="en-US"/>
        </w:rPr>
      </w:pPr>
      <w:r>
        <w:rPr>
          <w:rFonts w:eastAsia="Calibri"/>
          <w:lang w:eastAsia="en-US"/>
        </w:rPr>
        <w:t xml:space="preserve">            </w:t>
      </w:r>
      <w:r w:rsidR="00AF3B41" w:rsidRPr="009A37D9">
        <w:rPr>
          <w:rFonts w:eastAsia="Calibri"/>
          <w:lang w:eastAsia="en-US"/>
        </w:rPr>
        <w:t>2.4 Иные показатели.</w:t>
      </w:r>
    </w:p>
    <w:p w:rsidR="00AF3B41" w:rsidRPr="009A37D9" w:rsidRDefault="00AF3B41" w:rsidP="00A54B82">
      <w:pPr>
        <w:pStyle w:val="ConsPlusNormal"/>
        <w:jc w:val="both"/>
        <w:rPr>
          <w:rFonts w:ascii="Times New Roman" w:hAnsi="Times New Roman" w:cs="Times New Roman"/>
          <w:sz w:val="24"/>
          <w:szCs w:val="24"/>
        </w:rPr>
      </w:pPr>
      <w:r w:rsidRPr="009A37D9">
        <w:rPr>
          <w:rFonts w:ascii="Times New Roman" w:eastAsia="Calibri" w:hAnsi="Times New Roman" w:cs="Times New Roman"/>
          <w:sz w:val="24"/>
          <w:szCs w:val="24"/>
          <w:lang w:eastAsia="en-US"/>
        </w:rPr>
        <w:t>Гигиенические требования к размещению, устройству и содержанию объектов специальной деятельности (полигонов ТКО) установлены постановлением Главного государственного санитарного врача Российской Федерации от 30.05.2001 № 16 «О введении в действие санитарных правил».</w:t>
      </w:r>
    </w:p>
    <w:p w:rsidR="00AF3B41" w:rsidRPr="009A37D9" w:rsidRDefault="00AF3B41" w:rsidP="00AF3B41">
      <w:pPr>
        <w:ind w:right="-1"/>
        <w:jc w:val="both"/>
        <w:rPr>
          <w:rFonts w:eastAsia="Calibri"/>
          <w:lang w:eastAsia="en-US"/>
        </w:rPr>
      </w:pPr>
    </w:p>
    <w:p w:rsidR="00AF3B41" w:rsidRPr="003C3689" w:rsidRDefault="00AF3B41" w:rsidP="00AF3B41">
      <w:pPr>
        <w:shd w:val="clear" w:color="auto" w:fill="FFFFFF"/>
        <w:ind w:left="4"/>
        <w:jc w:val="center"/>
        <w:rPr>
          <w:b/>
          <w:spacing w:val="-5"/>
        </w:rPr>
      </w:pPr>
      <w:r>
        <w:rPr>
          <w:b/>
          <w:spacing w:val="-5"/>
        </w:rPr>
        <w:t>«</w:t>
      </w:r>
      <w:r w:rsidRPr="003C3689">
        <w:rPr>
          <w:b/>
          <w:spacing w:val="-5"/>
        </w:rPr>
        <w:t>ЛФ</w:t>
      </w:r>
      <w:r>
        <w:rPr>
          <w:b/>
          <w:spacing w:val="-5"/>
        </w:rPr>
        <w:t>»</w:t>
      </w:r>
      <w:r w:rsidRPr="003C3689">
        <w:rPr>
          <w:b/>
          <w:spacing w:val="-5"/>
        </w:rPr>
        <w:t xml:space="preserve">        Лесная зона</w:t>
      </w:r>
    </w:p>
    <w:p w:rsidR="00AF3B41" w:rsidRPr="007A4ECC" w:rsidRDefault="00AF3B41" w:rsidP="00AF3B41">
      <w:pPr>
        <w:jc w:val="both"/>
        <w:rPr>
          <w:rFonts w:eastAsia="Calibri"/>
          <w:lang w:eastAsia="en-US"/>
        </w:rPr>
      </w:pPr>
      <w:r w:rsidRPr="007A4ECC">
        <w:rPr>
          <w:rFonts w:eastAsia="Calibri"/>
          <w:lang w:eastAsia="en-US"/>
        </w:rPr>
        <w:t xml:space="preserve"> </w:t>
      </w:r>
      <w:r w:rsidR="00A54B82">
        <w:rPr>
          <w:rFonts w:eastAsia="Calibri"/>
          <w:lang w:eastAsia="en-US"/>
        </w:rPr>
        <w:t xml:space="preserve">          </w:t>
      </w:r>
      <w:r w:rsidRPr="007A4ECC">
        <w:rPr>
          <w:rFonts w:eastAsia="Calibri"/>
          <w:lang w:eastAsia="en-US"/>
        </w:rPr>
        <w:t>Зона предназначена для осуществления деятельности по заготовке, первичной обработке и вывозу древесины и не древесных лесных ресурсов, охраны и восстановления</w:t>
      </w:r>
    </w:p>
    <w:p w:rsidR="00AF3B41" w:rsidRPr="007A4ECC" w:rsidRDefault="00AF3B41" w:rsidP="00AF3B41">
      <w:pPr>
        <w:jc w:val="both"/>
        <w:rPr>
          <w:rFonts w:eastAsia="Calibri"/>
          <w:lang w:eastAsia="en-US"/>
        </w:rPr>
      </w:pPr>
      <w:r w:rsidRPr="007A4ECC">
        <w:rPr>
          <w:rFonts w:eastAsia="Calibri"/>
          <w:lang w:eastAsia="en-US"/>
        </w:rPr>
        <w:t>лесов и иных целей.</w:t>
      </w:r>
    </w:p>
    <w:p w:rsidR="00AF3B41" w:rsidRPr="007A4ECC" w:rsidRDefault="00AF3B41" w:rsidP="00AF3B41">
      <w:pPr>
        <w:jc w:val="both"/>
        <w:rPr>
          <w:rFonts w:eastAsia="Calibri"/>
          <w:lang w:eastAsia="en-US"/>
        </w:rPr>
      </w:pPr>
      <w:r w:rsidRPr="007A4ECC">
        <w:rPr>
          <w:rFonts w:eastAsia="Calibri"/>
          <w:lang w:eastAsia="en-US"/>
        </w:rPr>
        <w:t xml:space="preserve"> </w:t>
      </w:r>
      <w:r w:rsidR="00A54B82">
        <w:rPr>
          <w:rFonts w:eastAsia="Calibri"/>
          <w:lang w:eastAsia="en-US"/>
        </w:rPr>
        <w:t xml:space="preserve">          </w:t>
      </w:r>
      <w:r w:rsidRPr="007A4ECC">
        <w:rPr>
          <w:rFonts w:eastAsia="Calibri"/>
          <w:lang w:eastAsia="en-US"/>
        </w:rPr>
        <w:t xml:space="preserve">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Земельным кодексом и лесным законодательством. </w:t>
      </w:r>
    </w:p>
    <w:p w:rsidR="00AF3B41" w:rsidRDefault="00AF3B41" w:rsidP="00AF3B41">
      <w:pPr>
        <w:jc w:val="both"/>
        <w:rPr>
          <w:rFonts w:eastAsia="Calibri"/>
          <w:lang w:eastAsia="en-US"/>
        </w:rPr>
      </w:pPr>
      <w:r w:rsidRPr="007A4ECC">
        <w:rPr>
          <w:rFonts w:eastAsia="Calibri"/>
          <w:lang w:eastAsia="en-US"/>
        </w:rPr>
        <w:t xml:space="preserve"> </w:t>
      </w:r>
      <w:r w:rsidR="00A54B82">
        <w:rPr>
          <w:rFonts w:eastAsia="Calibri"/>
          <w:lang w:eastAsia="en-US"/>
        </w:rPr>
        <w:t xml:space="preserve">          </w:t>
      </w:r>
      <w:r w:rsidRPr="007A4ECC">
        <w:rPr>
          <w:rFonts w:eastAsia="Calibri"/>
          <w:lang w:eastAsia="en-US"/>
        </w:rPr>
        <w:t>В соответствии с ч.6 ст.36 Градостроительного кодекса Российской Федерации, градостроительный регламент не устанавливается для земель лесного фонда.</w:t>
      </w:r>
    </w:p>
    <w:p w:rsidR="00AF3B41" w:rsidRPr="007A4ECC" w:rsidRDefault="00AF3B41" w:rsidP="00AF3B41">
      <w:pPr>
        <w:jc w:val="both"/>
        <w:rPr>
          <w:rFonts w:eastAsia="Calibri"/>
          <w:lang w:eastAsia="en-US"/>
        </w:rPr>
      </w:pPr>
    </w:p>
    <w:p w:rsidR="00AF3B41" w:rsidRPr="00367E8B" w:rsidRDefault="00AF3B41" w:rsidP="00AF3B41">
      <w:pPr>
        <w:shd w:val="clear" w:color="auto" w:fill="FFFFFF"/>
        <w:ind w:left="4"/>
        <w:jc w:val="center"/>
        <w:rPr>
          <w:b/>
          <w:spacing w:val="-5"/>
        </w:rPr>
      </w:pPr>
      <w:r>
        <w:rPr>
          <w:b/>
          <w:spacing w:val="-5"/>
        </w:rPr>
        <w:t>«В»</w:t>
      </w:r>
      <w:r w:rsidRPr="00367E8B">
        <w:rPr>
          <w:b/>
          <w:spacing w:val="-5"/>
        </w:rPr>
        <w:t xml:space="preserve">       Зона водных объектов</w:t>
      </w:r>
    </w:p>
    <w:p w:rsidR="00AF3B41" w:rsidRPr="007A4ECC" w:rsidRDefault="00A54B82" w:rsidP="00AF3B41">
      <w:pPr>
        <w:ind w:firstLine="142"/>
        <w:jc w:val="both"/>
        <w:rPr>
          <w:rFonts w:eastAsia="Calibri"/>
          <w:lang w:eastAsia="en-US"/>
        </w:rPr>
      </w:pPr>
      <w:r>
        <w:rPr>
          <w:rFonts w:eastAsia="Calibri"/>
          <w:lang w:eastAsia="en-US"/>
        </w:rPr>
        <w:t xml:space="preserve">        </w:t>
      </w:r>
      <w:r w:rsidR="00AF3B41" w:rsidRPr="007A4ECC">
        <w:rPr>
          <w:rFonts w:eastAsia="Calibri"/>
          <w:lang w:eastAsia="en-US"/>
        </w:rPr>
        <w:t>Зона предназначена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p>
    <w:p w:rsidR="00AF3B41" w:rsidRPr="007A4ECC" w:rsidRDefault="00AF3B41" w:rsidP="00AF3B41">
      <w:pPr>
        <w:shd w:val="clear" w:color="auto" w:fill="FFFFFF"/>
        <w:ind w:left="4"/>
        <w:jc w:val="center"/>
        <w:rPr>
          <w:rFonts w:eastAsia="Calibri"/>
          <w:lang w:eastAsia="en-US"/>
        </w:rPr>
      </w:pPr>
      <w:r w:rsidRPr="007A4ECC">
        <w:rPr>
          <w:rFonts w:eastAsia="Calibri"/>
          <w:lang w:eastAsia="en-US"/>
        </w:rPr>
        <w:t>В соответствии с ч.6 ст.36 Градостроительного кодекса Российской Федерации, градостроительный регламент не устанавливается для земель покрытых поверхностными водами.</w:t>
      </w:r>
    </w:p>
    <w:p w:rsidR="00AF3B41" w:rsidRPr="00FE71E8" w:rsidRDefault="00AF3B41" w:rsidP="00AF3B41">
      <w:pPr>
        <w:shd w:val="clear" w:color="auto" w:fill="FFFFFF"/>
        <w:ind w:left="4"/>
        <w:jc w:val="center"/>
        <w:rPr>
          <w:rFonts w:eastAsia="Calibri"/>
          <w:lang w:eastAsia="en-US"/>
        </w:rPr>
      </w:pPr>
      <w:r w:rsidRPr="00FE71E8">
        <w:rPr>
          <w:rFonts w:eastAsia="Calibri"/>
          <w:lang w:eastAsia="en-US"/>
        </w:rPr>
        <w:t>Водоохранные зоны</w:t>
      </w:r>
    </w:p>
    <w:p w:rsidR="00AF3B41" w:rsidRPr="007A4ECC" w:rsidRDefault="00AF3B41" w:rsidP="00AF3B41">
      <w:pPr>
        <w:ind w:firstLine="709"/>
        <w:jc w:val="both"/>
        <w:rPr>
          <w:bCs/>
          <w:noProof/>
        </w:rPr>
      </w:pPr>
      <w:r w:rsidRPr="007A4ECC">
        <w:rPr>
          <w:bCs/>
          <w:noProof/>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AF3B41" w:rsidRPr="007A4ECC" w:rsidRDefault="00AF3B41" w:rsidP="00AF3B41">
      <w:pPr>
        <w:ind w:firstLine="709"/>
        <w:jc w:val="both"/>
        <w:rPr>
          <w:bCs/>
          <w:noProof/>
        </w:rPr>
      </w:pPr>
      <w:r w:rsidRPr="007A4ECC">
        <w:rPr>
          <w:bCs/>
          <w:noProof/>
        </w:rPr>
        <w:t>При условии дополнительных согласований возможно размещение:</w:t>
      </w:r>
    </w:p>
    <w:p w:rsidR="00AF3B41" w:rsidRPr="007A4ECC" w:rsidRDefault="00AF3B41" w:rsidP="00AF3B41">
      <w:pPr>
        <w:ind w:firstLine="709"/>
        <w:jc w:val="both"/>
        <w:rPr>
          <w:bCs/>
          <w:noProof/>
        </w:rPr>
      </w:pPr>
      <w:r w:rsidRPr="007A4ECC">
        <w:rPr>
          <w:bCs/>
          <w:noProof/>
        </w:rPr>
        <w:t>- малых архитектурных форм и элементов благоустройства;</w:t>
      </w:r>
    </w:p>
    <w:p w:rsidR="00AF3B41" w:rsidRPr="007A4ECC" w:rsidRDefault="00AF3B41" w:rsidP="00AF3B41">
      <w:pPr>
        <w:ind w:firstLine="709"/>
        <w:jc w:val="both"/>
      </w:pPr>
      <w:r w:rsidRPr="007A4ECC">
        <w:rPr>
          <w:bCs/>
          <w:noProof/>
        </w:rPr>
        <w:t xml:space="preserve">- </w:t>
      </w:r>
      <w:r w:rsidRPr="007A4ECC">
        <w:t>согласно ст.65 Водного кодекса Российской Федерации  ширина водоохранной зоны рек или ручьев устанавливается от их истока для рек или ручьев протяженностью:</w:t>
      </w:r>
    </w:p>
    <w:p w:rsidR="00AF3B41" w:rsidRPr="007A4ECC" w:rsidRDefault="00AF3B41" w:rsidP="00AF3B41">
      <w:pPr>
        <w:ind w:firstLine="709"/>
        <w:jc w:val="both"/>
      </w:pPr>
      <w:r w:rsidRPr="007A4ECC">
        <w:t>1) до десяти километров - в размере пятидесяти метров;</w:t>
      </w:r>
    </w:p>
    <w:p w:rsidR="00AF3B41" w:rsidRPr="007A4ECC" w:rsidRDefault="00AF3B41" w:rsidP="00AF3B41">
      <w:pPr>
        <w:ind w:firstLine="709"/>
        <w:jc w:val="both"/>
      </w:pPr>
      <w:r w:rsidRPr="007A4ECC">
        <w:t>2) от десяти до пятидесяти километров - в размере ста метров;</w:t>
      </w:r>
    </w:p>
    <w:p w:rsidR="00AF3B41" w:rsidRPr="007A4ECC" w:rsidRDefault="00AF3B41" w:rsidP="00AF3B41">
      <w:pPr>
        <w:ind w:firstLine="709"/>
        <w:jc w:val="both"/>
        <w:rPr>
          <w:bCs/>
        </w:rPr>
      </w:pPr>
      <w:r w:rsidRPr="007A4ECC">
        <w:rPr>
          <w:bCs/>
        </w:rPr>
        <w:t>3) от пятидесяти километров и более - в размере двухсот метров.</w:t>
      </w:r>
      <w:r w:rsidRPr="00A06D1A">
        <w:rPr>
          <w:noProof/>
        </w:rPr>
        <w:t xml:space="preserve"> </w:t>
      </w:r>
    </w:p>
    <w:p w:rsidR="00AF3B41" w:rsidRPr="007A4ECC" w:rsidRDefault="00AF3B41" w:rsidP="00AF3B41">
      <w:pPr>
        <w:ind w:firstLine="709"/>
        <w:jc w:val="both"/>
      </w:pPr>
      <w:r w:rsidRPr="007A4ECC">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F3B41" w:rsidRPr="007A4ECC" w:rsidRDefault="00AF3B41" w:rsidP="00AF3B41">
      <w:pPr>
        <w:ind w:firstLine="709"/>
        <w:jc w:val="both"/>
      </w:pPr>
      <w:r w:rsidRPr="007A4ECC">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F3B41" w:rsidRPr="007A4ECC" w:rsidRDefault="00AF3B41" w:rsidP="00AF3B41">
      <w:pPr>
        <w:ind w:right="-6" w:firstLine="709"/>
        <w:jc w:val="both"/>
      </w:pPr>
      <w:r w:rsidRPr="007A4ECC">
        <w:t>Минимальная ширина прибрежных защитных полос вдоль рек в зависимости от уклона берега устанавливается от 30 до 50 м.</w:t>
      </w:r>
    </w:p>
    <w:p w:rsidR="00AF3B41" w:rsidRPr="007A4ECC" w:rsidRDefault="00AF3B41" w:rsidP="00AF3B41">
      <w:pPr>
        <w:ind w:right="-6" w:firstLine="709"/>
        <w:jc w:val="both"/>
      </w:pPr>
      <w:r w:rsidRPr="007A4ECC">
        <w:t>В водоохранных зонах запрещается:</w:t>
      </w:r>
    </w:p>
    <w:p w:rsidR="00AF3B41" w:rsidRPr="007A4ECC" w:rsidRDefault="00AF3B41" w:rsidP="00AF3B41">
      <w:pPr>
        <w:keepNext/>
        <w:ind w:right="-108" w:firstLine="709"/>
        <w:jc w:val="both"/>
        <w:outlineLvl w:val="5"/>
      </w:pPr>
      <w:r w:rsidRPr="007A4ECC">
        <w:t>- использование сточных вод в целях регулирования плодородия почв;</w:t>
      </w:r>
    </w:p>
    <w:p w:rsidR="00AF3B41" w:rsidRPr="007A4ECC" w:rsidRDefault="00AF3B41" w:rsidP="00AF3B41">
      <w:pPr>
        <w:numPr>
          <w:ilvl w:val="0"/>
          <w:numId w:val="1"/>
        </w:numPr>
        <w:tabs>
          <w:tab w:val="num" w:pos="1080"/>
        </w:tabs>
        <w:ind w:left="0" w:firstLine="709"/>
        <w:jc w:val="both"/>
      </w:pPr>
      <w:r w:rsidRPr="007A4ECC">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F3B41" w:rsidRPr="007A4ECC" w:rsidRDefault="00AF3B41" w:rsidP="00AF3B41">
      <w:pPr>
        <w:numPr>
          <w:ilvl w:val="0"/>
          <w:numId w:val="1"/>
        </w:numPr>
        <w:tabs>
          <w:tab w:val="num" w:pos="1080"/>
        </w:tabs>
        <w:ind w:left="0" w:right="-6" w:firstLine="709"/>
        <w:jc w:val="both"/>
        <w:rPr>
          <w:color w:val="FF0000"/>
        </w:rPr>
      </w:pPr>
      <w:r w:rsidRPr="007A4ECC">
        <w:t>осуществление авиационных мер по борьбе с вредными организмами</w:t>
      </w:r>
      <w:r w:rsidRPr="007A4ECC">
        <w:rPr>
          <w:color w:val="FF0000"/>
        </w:rPr>
        <w:t>;</w:t>
      </w:r>
    </w:p>
    <w:p w:rsidR="00AF3B41" w:rsidRPr="007A4ECC" w:rsidRDefault="00AF3B41" w:rsidP="00AF3B41">
      <w:pPr>
        <w:numPr>
          <w:ilvl w:val="0"/>
          <w:numId w:val="1"/>
        </w:numPr>
        <w:tabs>
          <w:tab w:val="num" w:pos="1080"/>
        </w:tabs>
        <w:ind w:left="0" w:right="-6" w:firstLine="709"/>
        <w:jc w:val="both"/>
      </w:pPr>
      <w:r w:rsidRPr="007A4ECC">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F3B41" w:rsidRPr="007A4ECC" w:rsidRDefault="00AF3B41" w:rsidP="00AF3B41">
      <w:pPr>
        <w:numPr>
          <w:ilvl w:val="0"/>
          <w:numId w:val="1"/>
        </w:numPr>
        <w:tabs>
          <w:tab w:val="num" w:pos="1080"/>
        </w:tabs>
        <w:ind w:left="0" w:right="-6" w:firstLine="709"/>
        <w:jc w:val="both"/>
      </w:pPr>
      <w:r w:rsidRPr="007A4ECC">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F3B41" w:rsidRPr="007A4ECC" w:rsidRDefault="00AF3B41" w:rsidP="00AF3B41">
      <w:pPr>
        <w:numPr>
          <w:ilvl w:val="0"/>
          <w:numId w:val="1"/>
        </w:numPr>
        <w:tabs>
          <w:tab w:val="num" w:pos="1080"/>
        </w:tabs>
        <w:ind w:left="0" w:right="-6" w:firstLine="709"/>
        <w:jc w:val="both"/>
      </w:pPr>
      <w:r w:rsidRPr="007A4ECC">
        <w:t>размещение специализированных хранилищ пестицидов и агрохимикатов, применение пестицидов и агрохимикатов;</w:t>
      </w:r>
    </w:p>
    <w:p w:rsidR="00AF3B41" w:rsidRPr="007A4ECC" w:rsidRDefault="00AF3B41" w:rsidP="00AF3B41">
      <w:pPr>
        <w:numPr>
          <w:ilvl w:val="0"/>
          <w:numId w:val="1"/>
        </w:numPr>
        <w:tabs>
          <w:tab w:val="num" w:pos="1080"/>
        </w:tabs>
        <w:ind w:left="0" w:right="-6" w:firstLine="709"/>
        <w:jc w:val="both"/>
      </w:pPr>
      <w:r w:rsidRPr="007A4ECC">
        <w:t>сброс сточных, в том числе дренажных, вод;</w:t>
      </w:r>
    </w:p>
    <w:p w:rsidR="00AF3B41" w:rsidRPr="007A4ECC" w:rsidRDefault="00AF3B41" w:rsidP="00AF3B41">
      <w:pPr>
        <w:numPr>
          <w:ilvl w:val="0"/>
          <w:numId w:val="1"/>
        </w:numPr>
        <w:tabs>
          <w:tab w:val="num" w:pos="1080"/>
        </w:tabs>
        <w:ind w:left="0" w:right="-6" w:firstLine="709"/>
        <w:jc w:val="both"/>
      </w:pPr>
      <w:r w:rsidRPr="007A4ECC">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№2395-1 «О недрах»).</w:t>
      </w:r>
      <w:r w:rsidRPr="00F20E2E">
        <w:rPr>
          <w:noProof/>
        </w:rPr>
        <w:t xml:space="preserve"> </w:t>
      </w:r>
    </w:p>
    <w:p w:rsidR="00AF3B41" w:rsidRPr="007A4ECC" w:rsidRDefault="00AF3B41" w:rsidP="00AF3B41">
      <w:pPr>
        <w:tabs>
          <w:tab w:val="num" w:pos="1080"/>
        </w:tabs>
        <w:ind w:right="-6" w:firstLine="709"/>
        <w:jc w:val="both"/>
      </w:pPr>
      <w:r w:rsidRPr="007A4ECC">
        <w:lastRenderedPageBreak/>
        <w:t>В границах прибрежных защитных полос наряду с указанными ограничениями запрещается:</w:t>
      </w:r>
    </w:p>
    <w:p w:rsidR="00AF3B41" w:rsidRPr="007A4ECC" w:rsidRDefault="00AF3B41" w:rsidP="00AF3B41">
      <w:pPr>
        <w:numPr>
          <w:ilvl w:val="0"/>
          <w:numId w:val="1"/>
        </w:numPr>
        <w:tabs>
          <w:tab w:val="num" w:pos="1080"/>
        </w:tabs>
        <w:ind w:left="0" w:right="-6" w:firstLine="709"/>
        <w:jc w:val="both"/>
      </w:pPr>
      <w:r w:rsidRPr="007A4ECC">
        <w:t>распашка земель;</w:t>
      </w:r>
    </w:p>
    <w:p w:rsidR="00AF3B41" w:rsidRPr="007A4ECC" w:rsidRDefault="00AF3B41" w:rsidP="00AF3B41">
      <w:pPr>
        <w:numPr>
          <w:ilvl w:val="0"/>
          <w:numId w:val="1"/>
        </w:numPr>
        <w:tabs>
          <w:tab w:val="num" w:pos="1080"/>
        </w:tabs>
        <w:ind w:left="0" w:right="-6" w:firstLine="709"/>
        <w:jc w:val="both"/>
      </w:pPr>
      <w:r w:rsidRPr="007A4ECC">
        <w:t>размещение отвалов размываемых грунтов;</w:t>
      </w:r>
    </w:p>
    <w:p w:rsidR="00AF3B41" w:rsidRDefault="00AF3B41" w:rsidP="00AF3B41">
      <w:pPr>
        <w:pStyle w:val="aff2"/>
        <w:shd w:val="clear" w:color="auto" w:fill="FFFFFF"/>
        <w:tabs>
          <w:tab w:val="left" w:pos="724"/>
          <w:tab w:val="left" w:pos="801"/>
        </w:tabs>
        <w:ind w:left="0"/>
        <w:rPr>
          <w:b w:val="0"/>
          <w:sz w:val="24"/>
          <w:szCs w:val="24"/>
        </w:rPr>
      </w:pPr>
      <w:r w:rsidRPr="007A4ECC">
        <w:rPr>
          <w:b w:val="0"/>
          <w:sz w:val="24"/>
          <w:szCs w:val="24"/>
        </w:rPr>
        <w:t>выпас сельскохозяйственных животных и организация для них летних лагерей, ванн.</w:t>
      </w:r>
    </w:p>
    <w:p w:rsidR="00AF3B41" w:rsidRDefault="00AF3B41" w:rsidP="00AF3B41">
      <w:pPr>
        <w:pStyle w:val="aff2"/>
        <w:shd w:val="clear" w:color="auto" w:fill="FFFFFF"/>
        <w:tabs>
          <w:tab w:val="left" w:pos="724"/>
          <w:tab w:val="left" w:pos="801"/>
        </w:tabs>
        <w:ind w:left="0"/>
        <w:rPr>
          <w:b w:val="0"/>
          <w:color w:val="000000"/>
          <w:spacing w:val="-18"/>
          <w:sz w:val="24"/>
          <w:szCs w:val="24"/>
        </w:rPr>
      </w:pPr>
    </w:p>
    <w:p w:rsidR="00A54B82" w:rsidRDefault="00A54B82" w:rsidP="00A54B82">
      <w:pPr>
        <w:ind w:left="-112" w:right="-1"/>
        <w:jc w:val="both"/>
        <w:rPr>
          <w:b/>
          <w:bCs/>
          <w:noProof/>
        </w:rPr>
      </w:pPr>
      <w:r w:rsidRPr="00B93876">
        <w:rPr>
          <w:rFonts w:eastAsia="Calibri"/>
          <w:b/>
        </w:rPr>
        <w:t xml:space="preserve">Статья </w:t>
      </w:r>
      <w:r>
        <w:rPr>
          <w:rFonts w:eastAsia="Calibri"/>
          <w:b/>
        </w:rPr>
        <w:t>15.</w:t>
      </w:r>
      <w:r w:rsidRPr="00A54B82">
        <w:rPr>
          <w:b/>
          <w:bCs/>
          <w:noProof/>
        </w:rPr>
        <w:t xml:space="preserve"> </w:t>
      </w:r>
      <w:r w:rsidRPr="00B93876">
        <w:rPr>
          <w:b/>
          <w:bCs/>
          <w:noProof/>
        </w:rPr>
        <w:t xml:space="preserve">Ограничения использования земельных участков и объектов капитального строительства на территории </w:t>
      </w:r>
      <w:r>
        <w:rPr>
          <w:b/>
          <w:bCs/>
          <w:noProof/>
        </w:rPr>
        <w:t>защитных зон</w:t>
      </w:r>
      <w:r w:rsidRPr="00B93876">
        <w:rPr>
          <w:b/>
          <w:bCs/>
          <w:noProof/>
        </w:rPr>
        <w:t xml:space="preserve"> объектов культурного наследия.</w:t>
      </w:r>
    </w:p>
    <w:p w:rsidR="00AF3B41" w:rsidRDefault="00AF3B41" w:rsidP="00AF3B41">
      <w:pPr>
        <w:shd w:val="clear" w:color="auto" w:fill="FFFFFF"/>
        <w:rPr>
          <w:bCs/>
          <w:spacing w:val="-18"/>
        </w:rPr>
      </w:pPr>
      <w:r>
        <w:rPr>
          <w:bCs/>
          <w:spacing w:val="-18"/>
        </w:rPr>
        <w:t xml:space="preserve">                                  </w:t>
      </w:r>
    </w:p>
    <w:p w:rsidR="00AF3B41" w:rsidRDefault="00AF3B41" w:rsidP="00AF3B41">
      <w:pPr>
        <w:autoSpaceDE w:val="0"/>
        <w:autoSpaceDN w:val="0"/>
        <w:adjustRightInd w:val="0"/>
        <w:ind w:firstLine="540"/>
        <w:jc w:val="both"/>
        <w:rPr>
          <w:noProof/>
        </w:rPr>
      </w:pPr>
      <w:r w:rsidRPr="00B93876">
        <w:rPr>
          <w:noProof/>
        </w:rPr>
        <w:t xml:space="preserve">В </w:t>
      </w:r>
      <w:r w:rsidRPr="00B93876">
        <w:t>с</w:t>
      </w:r>
      <w:r w:rsidRPr="00B93876">
        <w:rPr>
          <w:noProof/>
        </w:rPr>
        <w:t xml:space="preserve">оответствии </w:t>
      </w:r>
      <w:r w:rsidRPr="00B93876">
        <w:t>с</w:t>
      </w:r>
      <w:r>
        <w:t>о статьей 34.1 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 xml:space="preserve">» в границах защитных зон объектов культурного наследия </w:t>
      </w:r>
      <w:r w:rsidRPr="00A07622">
        <w:rPr>
          <w:noProof/>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F3B41" w:rsidRPr="00B93876" w:rsidRDefault="00AF3B41" w:rsidP="00AF3B41">
      <w:pPr>
        <w:autoSpaceDE w:val="0"/>
        <w:autoSpaceDN w:val="0"/>
        <w:adjustRightInd w:val="0"/>
        <w:ind w:firstLine="540"/>
        <w:jc w:val="both"/>
        <w:rPr>
          <w:noProof/>
        </w:rPr>
      </w:pPr>
      <w:r w:rsidRPr="00036CB4">
        <w:rPr>
          <w:noProof/>
        </w:rPr>
        <w:t>Положение статьи 34.1</w:t>
      </w:r>
      <w:r>
        <w:rPr>
          <w:noProof/>
        </w:rPr>
        <w:t xml:space="preserve"> </w:t>
      </w:r>
      <w:r>
        <w:t>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w:t>
      </w:r>
      <w:r w:rsidRPr="00036CB4">
        <w:rPr>
          <w:noProof/>
        </w:rPr>
        <w:t>,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r>
        <w:rPr>
          <w:noProof/>
        </w:rPr>
        <w:t>.</w:t>
      </w:r>
      <w:r w:rsidRPr="00036CB4">
        <w:rPr>
          <w:noProof/>
        </w:rPr>
        <w:t xml:space="preserve"> </w:t>
      </w:r>
      <w:r w:rsidRPr="00A54B82">
        <w:rPr>
          <w:noProof/>
        </w:rPr>
        <w:t>(Федеральный закон от 05.04.2016 N 95-ФЗ)</w:t>
      </w:r>
    </w:p>
    <w:p w:rsidR="00AF3B41" w:rsidRDefault="00AF3B41" w:rsidP="00AF3B41">
      <w:pPr>
        <w:autoSpaceDE w:val="0"/>
        <w:autoSpaceDN w:val="0"/>
        <w:adjustRightInd w:val="0"/>
        <w:ind w:firstLine="540"/>
        <w:jc w:val="both"/>
        <w:rPr>
          <w:noProof/>
        </w:rPr>
      </w:pPr>
    </w:p>
    <w:p w:rsidR="00AF3B41" w:rsidRDefault="00A54B82" w:rsidP="00AF3B41">
      <w:pPr>
        <w:autoSpaceDE w:val="0"/>
        <w:autoSpaceDN w:val="0"/>
        <w:adjustRightInd w:val="0"/>
        <w:ind w:firstLine="540"/>
        <w:jc w:val="both"/>
        <w:rPr>
          <w:b/>
          <w:bCs/>
          <w:noProof/>
        </w:rPr>
      </w:pPr>
      <w:r w:rsidRPr="00B93876">
        <w:rPr>
          <w:rFonts w:eastAsia="Calibri"/>
          <w:b/>
        </w:rPr>
        <w:t xml:space="preserve">Статья </w:t>
      </w:r>
      <w:r>
        <w:rPr>
          <w:rFonts w:eastAsia="Calibri"/>
          <w:b/>
        </w:rPr>
        <w:t>16</w:t>
      </w:r>
      <w:r w:rsidRPr="00B93876">
        <w:rPr>
          <w:rFonts w:eastAsia="Calibri"/>
          <w:b/>
        </w:rPr>
        <w:t>.</w:t>
      </w:r>
      <w:r w:rsidRPr="00A54B82">
        <w:rPr>
          <w:b/>
          <w:bCs/>
          <w:noProof/>
        </w:rPr>
        <w:t xml:space="preserve"> </w:t>
      </w:r>
      <w:r w:rsidRPr="00B93876">
        <w:rPr>
          <w:b/>
          <w:bCs/>
          <w:noProof/>
        </w:rPr>
        <w:t>Ограничения использования земельных участков и объектов капитального строительства на территории санитарно-защитных зон.</w:t>
      </w:r>
    </w:p>
    <w:p w:rsidR="00A54B82" w:rsidRPr="00B93876" w:rsidRDefault="00A54B82" w:rsidP="00AF3B41">
      <w:pPr>
        <w:autoSpaceDE w:val="0"/>
        <w:autoSpaceDN w:val="0"/>
        <w:adjustRightInd w:val="0"/>
        <w:ind w:firstLine="540"/>
        <w:jc w:val="both"/>
        <w:rPr>
          <w:noProof/>
        </w:rPr>
      </w:pPr>
    </w:p>
    <w:p w:rsidR="00AF3B41" w:rsidRPr="003B3BBF" w:rsidRDefault="00AF3B41" w:rsidP="00AF3B41">
      <w:pPr>
        <w:autoSpaceDE w:val="0"/>
        <w:autoSpaceDN w:val="0"/>
        <w:adjustRightInd w:val="0"/>
        <w:ind w:firstLine="567"/>
        <w:jc w:val="both"/>
        <w:rPr>
          <w:iCs/>
        </w:rPr>
      </w:pPr>
      <w:r w:rsidRPr="003B3BBF">
        <w:rPr>
          <w:iCs/>
        </w:rPr>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AF3B41" w:rsidRPr="003B3BBF" w:rsidRDefault="00AF3B41" w:rsidP="00AF3B41">
      <w:pPr>
        <w:autoSpaceDE w:val="0"/>
        <w:autoSpaceDN w:val="0"/>
        <w:adjustRightInd w:val="0"/>
        <w:ind w:firstLine="567"/>
        <w:jc w:val="both"/>
        <w:rPr>
          <w:iCs/>
        </w:rPr>
      </w:pPr>
      <w:r w:rsidRPr="003B3BBF">
        <w:rPr>
          <w:iCs/>
        </w:rPr>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AF3B41" w:rsidRPr="003B3BBF" w:rsidRDefault="00AF3B41" w:rsidP="00AF3B41">
      <w:pPr>
        <w:autoSpaceDE w:val="0"/>
        <w:autoSpaceDN w:val="0"/>
        <w:adjustRightInd w:val="0"/>
        <w:ind w:firstLine="567"/>
        <w:jc w:val="both"/>
        <w:rPr>
          <w:iCs/>
        </w:rPr>
      </w:pPr>
      <w:r w:rsidRPr="003B3BBF">
        <w:rPr>
          <w:iCs/>
        </w:rPr>
        <w:t>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AF3B41" w:rsidRPr="003B3BBF" w:rsidRDefault="00AF3B41" w:rsidP="00AF3B41">
      <w:pPr>
        <w:autoSpaceDE w:val="0"/>
        <w:autoSpaceDN w:val="0"/>
        <w:adjustRightInd w:val="0"/>
        <w:ind w:firstLine="567"/>
        <w:jc w:val="both"/>
        <w:rPr>
          <w:iCs/>
        </w:rPr>
      </w:pPr>
      <w:r w:rsidRPr="003B3BBF">
        <w:rPr>
          <w:iCs/>
        </w:rPr>
        <w:t>Для групп промышленных объектов и производств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AF3B41" w:rsidRPr="00A54B82" w:rsidRDefault="00AF3B41" w:rsidP="00AF3B41">
      <w:pPr>
        <w:autoSpaceDE w:val="0"/>
        <w:autoSpaceDN w:val="0"/>
        <w:adjustRightInd w:val="0"/>
        <w:ind w:firstLine="567"/>
        <w:jc w:val="both"/>
        <w:rPr>
          <w:iCs/>
        </w:rPr>
      </w:pPr>
      <w:r w:rsidRPr="00A54B82">
        <w:rPr>
          <w:iCs/>
        </w:rPr>
        <w:t>Регламенты использования санитарно-защитных зон.</w:t>
      </w:r>
    </w:p>
    <w:p w:rsidR="00AF3B41" w:rsidRPr="00A54B82" w:rsidRDefault="00AF3B41" w:rsidP="00AF3B41">
      <w:pPr>
        <w:autoSpaceDE w:val="0"/>
        <w:autoSpaceDN w:val="0"/>
        <w:adjustRightInd w:val="0"/>
        <w:ind w:firstLine="567"/>
        <w:jc w:val="both"/>
        <w:rPr>
          <w:iCs/>
        </w:rPr>
      </w:pPr>
      <w:r w:rsidRPr="00A54B82">
        <w:rPr>
          <w:iCs/>
        </w:rPr>
        <w:lastRenderedPageBreak/>
        <w:t>Запрещается:</w:t>
      </w:r>
    </w:p>
    <w:p w:rsidR="00AF3B41" w:rsidRPr="003B3BBF" w:rsidRDefault="00AF3B41" w:rsidP="00AF3B41">
      <w:pPr>
        <w:autoSpaceDE w:val="0"/>
        <w:autoSpaceDN w:val="0"/>
        <w:adjustRightInd w:val="0"/>
        <w:ind w:firstLine="567"/>
        <w:jc w:val="both"/>
        <w:rPr>
          <w:iCs/>
        </w:rPr>
      </w:pPr>
      <w:r w:rsidRPr="003B3BBF">
        <w:rPr>
          <w:iCs/>
        </w:rPr>
        <w:t>-</w:t>
      </w:r>
      <w:r w:rsidRPr="003B3BBF">
        <w:rPr>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F3B41" w:rsidRPr="003B3BBF" w:rsidRDefault="00AF3B41" w:rsidP="00AF3B41">
      <w:pPr>
        <w:autoSpaceDE w:val="0"/>
        <w:autoSpaceDN w:val="0"/>
        <w:adjustRightInd w:val="0"/>
        <w:ind w:firstLine="567"/>
        <w:jc w:val="both"/>
        <w:rPr>
          <w:iCs/>
        </w:rPr>
      </w:pPr>
      <w:r w:rsidRPr="003B3BBF">
        <w:rPr>
          <w:iCs/>
        </w:rPr>
        <w:t>-</w:t>
      </w:r>
      <w:r w:rsidRPr="003B3BBF">
        <w:rPr>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F3B41" w:rsidRPr="003B3BBF" w:rsidRDefault="00AF3B41" w:rsidP="00AF3B41">
      <w:pPr>
        <w:autoSpaceDE w:val="0"/>
        <w:autoSpaceDN w:val="0"/>
        <w:adjustRightInd w:val="0"/>
        <w:ind w:firstLine="567"/>
        <w:jc w:val="both"/>
        <w:rPr>
          <w:iCs/>
        </w:rPr>
      </w:pPr>
      <w:r w:rsidRPr="003B3BBF">
        <w:rPr>
          <w:iCs/>
        </w:rPr>
        <w:t xml:space="preserve">Допускается в границах санитарно-защитной зоны промышленного объекта или производства </w:t>
      </w:r>
      <w:r w:rsidRPr="003B3BBF">
        <w:rPr>
          <w:iCs/>
        </w:rPr>
        <w:tab/>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F3B41" w:rsidRPr="003B3BBF" w:rsidRDefault="00AF3B41" w:rsidP="00AF3B41">
      <w:pPr>
        <w:autoSpaceDE w:val="0"/>
        <w:autoSpaceDN w:val="0"/>
        <w:adjustRightInd w:val="0"/>
        <w:ind w:firstLine="567"/>
        <w:jc w:val="both"/>
        <w:rPr>
          <w:iCs/>
        </w:rPr>
      </w:pPr>
      <w:r w:rsidRPr="003B3BBF">
        <w:rPr>
          <w:iCs/>
        </w:rPr>
        <w:t>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F3B41" w:rsidRDefault="00AF3B41" w:rsidP="00AF3B41">
      <w:pPr>
        <w:ind w:firstLine="540"/>
        <w:jc w:val="both"/>
        <w:rPr>
          <w:iCs/>
        </w:rPr>
      </w:pPr>
      <w:r w:rsidRPr="003B3BBF">
        <w:rPr>
          <w:iCs/>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A54B82" w:rsidRPr="00B93876" w:rsidRDefault="00A54B82" w:rsidP="00AF3B41">
      <w:pPr>
        <w:ind w:firstLine="540"/>
        <w:jc w:val="both"/>
        <w:rPr>
          <w:bCs/>
          <w:noProof/>
        </w:rPr>
      </w:pPr>
    </w:p>
    <w:p w:rsidR="00AF3B41" w:rsidRPr="00B93876" w:rsidRDefault="00A54B82" w:rsidP="00AF3B41">
      <w:pPr>
        <w:ind w:firstLine="540"/>
        <w:jc w:val="both"/>
        <w:rPr>
          <w:bCs/>
          <w:noProof/>
        </w:rPr>
      </w:pPr>
      <w:r w:rsidRPr="00B93876">
        <w:rPr>
          <w:rFonts w:eastAsia="Calibri"/>
          <w:b/>
        </w:rPr>
        <w:t xml:space="preserve">Статья </w:t>
      </w:r>
      <w:r>
        <w:rPr>
          <w:rFonts w:eastAsia="Calibri"/>
          <w:b/>
        </w:rPr>
        <w:t>17</w:t>
      </w:r>
      <w:r w:rsidRPr="00B93876">
        <w:rPr>
          <w:rFonts w:eastAsia="Calibri"/>
          <w:b/>
        </w:rPr>
        <w:t>.</w:t>
      </w:r>
      <w:r w:rsidRPr="00A54B82">
        <w:rPr>
          <w:b/>
          <w:bCs/>
          <w:noProof/>
        </w:rPr>
        <w:t xml:space="preserve"> </w:t>
      </w:r>
      <w:r w:rsidRPr="00B93876">
        <w:rPr>
          <w:b/>
          <w:bCs/>
          <w:noProof/>
        </w:rPr>
        <w:t>Ограничения использования земельных участков и объектов капитального строительства на территории зон охраны водных объектов.</w:t>
      </w:r>
    </w:p>
    <w:p w:rsidR="00AF3B41" w:rsidRPr="00B93876" w:rsidRDefault="00AF3B41" w:rsidP="00AF3B41">
      <w:pPr>
        <w:ind w:firstLine="540"/>
        <w:jc w:val="both"/>
        <w:rPr>
          <w:bCs/>
          <w:noProof/>
        </w:rPr>
      </w:pPr>
    </w:p>
    <w:p w:rsidR="00AF3B41" w:rsidRPr="00BA4689" w:rsidRDefault="00AF3B41" w:rsidP="00AF3B41">
      <w:pPr>
        <w:ind w:firstLine="708"/>
        <w:jc w:val="both"/>
      </w:pPr>
      <w:r w:rsidRPr="00BA4689">
        <w:t>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водоохранные зоны и прибрежные защитные полосы.</w:t>
      </w:r>
    </w:p>
    <w:p w:rsidR="00AF3B41" w:rsidRPr="00BA4689" w:rsidRDefault="00AF3B41" w:rsidP="00AF3B41">
      <w:pPr>
        <w:autoSpaceDE w:val="0"/>
        <w:autoSpaceDN w:val="0"/>
        <w:adjustRightInd w:val="0"/>
        <w:ind w:firstLine="567"/>
        <w:jc w:val="both"/>
        <w:rPr>
          <w:b/>
          <w:bCs/>
        </w:rPr>
      </w:pPr>
      <w:r w:rsidRPr="00BA4689">
        <w:t xml:space="preserve"> В их пределах устанавливается специальный режим осуществления хозяйственной и иной деятельности.</w:t>
      </w:r>
    </w:p>
    <w:p w:rsidR="00AF3B41" w:rsidRPr="00BA4689" w:rsidRDefault="00AF3B41" w:rsidP="00AF3B41">
      <w:pPr>
        <w:autoSpaceDE w:val="0"/>
        <w:autoSpaceDN w:val="0"/>
        <w:adjustRightInd w:val="0"/>
        <w:ind w:firstLine="567"/>
        <w:jc w:val="both"/>
      </w:pPr>
      <w:r w:rsidRPr="00BA4689">
        <w:t>Согласно  ст.65  Водного кодекса Российской Федерации  ширина водоохранной зоны рек или ручьев устанавливается от их истока для рек или ручьев протяженностью:</w:t>
      </w:r>
    </w:p>
    <w:p w:rsidR="00AF3B41" w:rsidRPr="00BA4689" w:rsidRDefault="00AF3B41" w:rsidP="00AF3B41">
      <w:pPr>
        <w:autoSpaceDE w:val="0"/>
        <w:autoSpaceDN w:val="0"/>
        <w:adjustRightInd w:val="0"/>
        <w:ind w:firstLine="540"/>
        <w:jc w:val="both"/>
      </w:pPr>
      <w:r w:rsidRPr="00BA4689">
        <w:t>1) до десяти километров - в размере пятидесяти метров;</w:t>
      </w:r>
    </w:p>
    <w:p w:rsidR="00AF3B41" w:rsidRPr="00BA4689" w:rsidRDefault="00AF3B41" w:rsidP="00AF3B41">
      <w:pPr>
        <w:autoSpaceDE w:val="0"/>
        <w:autoSpaceDN w:val="0"/>
        <w:adjustRightInd w:val="0"/>
        <w:ind w:firstLine="540"/>
        <w:jc w:val="both"/>
      </w:pPr>
      <w:r w:rsidRPr="00BA4689">
        <w:t>2) от десяти до пятидесяти километров - в размере ста метров;</w:t>
      </w:r>
    </w:p>
    <w:p w:rsidR="00AF3B41" w:rsidRPr="00BA4689" w:rsidRDefault="00AF3B41" w:rsidP="00AF3B41">
      <w:pPr>
        <w:autoSpaceDE w:val="0"/>
        <w:autoSpaceDN w:val="0"/>
        <w:adjustRightInd w:val="0"/>
        <w:ind w:firstLine="540"/>
        <w:jc w:val="both"/>
        <w:rPr>
          <w:bCs/>
        </w:rPr>
      </w:pPr>
      <w:r w:rsidRPr="00BA4689">
        <w:rPr>
          <w:bCs/>
        </w:rPr>
        <w:t>3) от пятидесяти километров и более - в размере двухсот метров.</w:t>
      </w:r>
    </w:p>
    <w:p w:rsidR="00AF3B41" w:rsidRPr="00BA4689" w:rsidRDefault="00AF3B41" w:rsidP="00AF3B41">
      <w:pPr>
        <w:autoSpaceDE w:val="0"/>
        <w:autoSpaceDN w:val="0"/>
        <w:adjustRightInd w:val="0"/>
        <w:ind w:firstLine="540"/>
        <w:jc w:val="both"/>
      </w:pPr>
      <w:r w:rsidRPr="00BA4689">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F3B41" w:rsidRPr="00BA4689" w:rsidRDefault="00AF3B41" w:rsidP="00AF3B41">
      <w:pPr>
        <w:autoSpaceDE w:val="0"/>
        <w:autoSpaceDN w:val="0"/>
        <w:adjustRightInd w:val="0"/>
        <w:ind w:firstLine="540"/>
        <w:jc w:val="both"/>
      </w:pPr>
      <w:r w:rsidRPr="00BA4689">
        <w:lastRenderedPageBreak/>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F3B41" w:rsidRPr="00BA4689" w:rsidRDefault="00AF3B41" w:rsidP="00AF3B41">
      <w:pPr>
        <w:ind w:right="-6" w:firstLine="567"/>
        <w:jc w:val="both"/>
      </w:pPr>
      <w:r w:rsidRPr="00BA4689">
        <w:t xml:space="preserve">Минимальная ширина прибрежных защитных полос вдоль рек в зависимости от уклона берега устанавливается от 30 до </w:t>
      </w:r>
      <w:smartTag w:uri="urn:schemas-microsoft-com:office:smarttags" w:element="metricconverter">
        <w:smartTagPr>
          <w:attr w:name="ProductID" w:val="50 м"/>
        </w:smartTagPr>
        <w:r w:rsidRPr="00BA4689">
          <w:t>50 м</w:t>
        </w:r>
      </w:smartTag>
      <w:r w:rsidRPr="00BA4689">
        <w:t>.</w:t>
      </w:r>
    </w:p>
    <w:p w:rsidR="00AF3B41" w:rsidRPr="00BA4689" w:rsidRDefault="00AF3B41" w:rsidP="00AF3B41">
      <w:pPr>
        <w:ind w:right="-6" w:firstLine="567"/>
        <w:jc w:val="both"/>
      </w:pPr>
      <w:r w:rsidRPr="00BA4689">
        <w:t>В водоохранных зонах запрещается:</w:t>
      </w:r>
    </w:p>
    <w:p w:rsidR="00AF3B41" w:rsidRPr="00BA4689" w:rsidRDefault="00AF3B41" w:rsidP="00AF3B41">
      <w:pPr>
        <w:keepNext/>
        <w:ind w:right="-108" w:firstLine="567"/>
        <w:jc w:val="both"/>
        <w:outlineLvl w:val="5"/>
      </w:pPr>
      <w:r w:rsidRPr="00BA4689">
        <w:t>- использование сточных вод в целях регулирования плодородия почв;</w:t>
      </w:r>
    </w:p>
    <w:p w:rsidR="00AF3B41" w:rsidRPr="00BA4689" w:rsidRDefault="00AF3B41" w:rsidP="00AF3B41">
      <w:pPr>
        <w:numPr>
          <w:ilvl w:val="0"/>
          <w:numId w:val="1"/>
        </w:numPr>
        <w:tabs>
          <w:tab w:val="num" w:pos="1080"/>
        </w:tabs>
        <w:ind w:hanging="153"/>
        <w:jc w:val="both"/>
      </w:pPr>
      <w:r w:rsidRPr="00BA4689">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F3B41" w:rsidRPr="00BA4689" w:rsidRDefault="00AF3B41" w:rsidP="00AF3B41">
      <w:pPr>
        <w:numPr>
          <w:ilvl w:val="0"/>
          <w:numId w:val="1"/>
        </w:numPr>
        <w:tabs>
          <w:tab w:val="num" w:pos="1080"/>
        </w:tabs>
        <w:ind w:right="-6" w:hanging="153"/>
        <w:jc w:val="both"/>
        <w:rPr>
          <w:color w:val="FF0000"/>
        </w:rPr>
      </w:pPr>
      <w:r w:rsidRPr="00BA4689">
        <w:t xml:space="preserve">осуществление авиационных мер по борьбе с вредными </w:t>
      </w:r>
      <w:r w:rsidRPr="00B43858">
        <w:t>организмами;</w:t>
      </w:r>
    </w:p>
    <w:p w:rsidR="00AF3B41" w:rsidRPr="00BA4689" w:rsidRDefault="00AF3B41" w:rsidP="00AF3B41">
      <w:pPr>
        <w:numPr>
          <w:ilvl w:val="0"/>
          <w:numId w:val="1"/>
        </w:numPr>
        <w:tabs>
          <w:tab w:val="num" w:pos="1080"/>
        </w:tabs>
        <w:ind w:right="-6" w:hanging="153"/>
        <w:jc w:val="both"/>
      </w:pPr>
      <w:r w:rsidRPr="00BA4689">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F3B41" w:rsidRPr="00BA4689" w:rsidRDefault="00AF3B41" w:rsidP="00AF3B41">
      <w:pPr>
        <w:numPr>
          <w:ilvl w:val="0"/>
          <w:numId w:val="1"/>
        </w:numPr>
        <w:tabs>
          <w:tab w:val="num" w:pos="1080"/>
        </w:tabs>
        <w:ind w:right="-6" w:hanging="153"/>
        <w:jc w:val="both"/>
      </w:pPr>
      <w:r w:rsidRPr="00BA4689">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F3B41" w:rsidRPr="00BA4689" w:rsidRDefault="00AF3B41" w:rsidP="00AF3B41">
      <w:pPr>
        <w:numPr>
          <w:ilvl w:val="0"/>
          <w:numId w:val="1"/>
        </w:numPr>
        <w:tabs>
          <w:tab w:val="num" w:pos="1080"/>
        </w:tabs>
        <w:ind w:right="-6" w:hanging="153"/>
        <w:jc w:val="both"/>
      </w:pPr>
      <w:r w:rsidRPr="00BA4689">
        <w:t>размещение специализированных хранилищ пестицидов и агрохимикатов, применение пестицидов и агрохимикатов;</w:t>
      </w:r>
    </w:p>
    <w:p w:rsidR="00AF3B41" w:rsidRPr="00BA4689" w:rsidRDefault="00AF3B41" w:rsidP="00AF3B41">
      <w:pPr>
        <w:numPr>
          <w:ilvl w:val="0"/>
          <w:numId w:val="1"/>
        </w:numPr>
        <w:tabs>
          <w:tab w:val="num" w:pos="1080"/>
        </w:tabs>
        <w:ind w:right="-6" w:hanging="153"/>
        <w:jc w:val="both"/>
      </w:pPr>
      <w:r w:rsidRPr="00BA4689">
        <w:t>сброс сточных, в том числе дренажных, вод;</w:t>
      </w:r>
    </w:p>
    <w:p w:rsidR="00AF3B41" w:rsidRPr="00BA4689" w:rsidRDefault="00AF3B41" w:rsidP="00AF3B41">
      <w:pPr>
        <w:numPr>
          <w:ilvl w:val="0"/>
          <w:numId w:val="1"/>
        </w:numPr>
        <w:tabs>
          <w:tab w:val="num" w:pos="1080"/>
        </w:tabs>
        <w:ind w:right="-6" w:hanging="153"/>
        <w:jc w:val="both"/>
      </w:pPr>
      <w:r w:rsidRPr="00BA4689">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AF3B41" w:rsidRPr="00BA4689" w:rsidRDefault="00AF3B41" w:rsidP="00AF3B41">
      <w:pPr>
        <w:tabs>
          <w:tab w:val="num" w:pos="1080"/>
        </w:tabs>
        <w:ind w:right="-6"/>
        <w:jc w:val="both"/>
      </w:pPr>
      <w:r w:rsidRPr="00BA4689">
        <w:t>В границах прибрежных защитных полос наряду с указанными ограничениями запрещается:</w:t>
      </w:r>
    </w:p>
    <w:p w:rsidR="00AF3B41" w:rsidRPr="00BA4689" w:rsidRDefault="00AF3B41" w:rsidP="00AF3B41">
      <w:pPr>
        <w:numPr>
          <w:ilvl w:val="0"/>
          <w:numId w:val="1"/>
        </w:numPr>
        <w:tabs>
          <w:tab w:val="num" w:pos="1080"/>
        </w:tabs>
        <w:ind w:right="-6" w:hanging="153"/>
        <w:jc w:val="both"/>
      </w:pPr>
      <w:r w:rsidRPr="00BA4689">
        <w:t>распашка земель;</w:t>
      </w:r>
    </w:p>
    <w:p w:rsidR="00AF3B41" w:rsidRPr="00BA4689" w:rsidRDefault="00AF3B41" w:rsidP="00AF3B41">
      <w:pPr>
        <w:numPr>
          <w:ilvl w:val="0"/>
          <w:numId w:val="1"/>
        </w:numPr>
        <w:tabs>
          <w:tab w:val="num" w:pos="1080"/>
        </w:tabs>
        <w:ind w:right="-6" w:hanging="153"/>
        <w:jc w:val="both"/>
      </w:pPr>
      <w:r w:rsidRPr="00BA4689">
        <w:t>размещение отвалов размываемых грунтов;</w:t>
      </w:r>
    </w:p>
    <w:p w:rsidR="00AF3B41" w:rsidRDefault="00AF3B41" w:rsidP="00AF3B41">
      <w:pPr>
        <w:numPr>
          <w:ilvl w:val="0"/>
          <w:numId w:val="1"/>
        </w:numPr>
        <w:tabs>
          <w:tab w:val="num" w:pos="1080"/>
        </w:tabs>
        <w:ind w:right="-6" w:hanging="153"/>
        <w:jc w:val="both"/>
      </w:pPr>
      <w:r w:rsidRPr="00BA4689">
        <w:t>выпас сельскохозяйственных животных и организация для них летних лагерей, ванн.</w:t>
      </w:r>
    </w:p>
    <w:p w:rsidR="00A54B82" w:rsidRPr="00BA4689" w:rsidRDefault="00A54B82" w:rsidP="00AF3B41">
      <w:pPr>
        <w:numPr>
          <w:ilvl w:val="0"/>
          <w:numId w:val="1"/>
        </w:numPr>
        <w:tabs>
          <w:tab w:val="num" w:pos="1080"/>
        </w:tabs>
        <w:ind w:right="-6" w:hanging="153"/>
        <w:jc w:val="both"/>
      </w:pPr>
    </w:p>
    <w:p w:rsidR="00AF3B41" w:rsidRPr="00B93876" w:rsidRDefault="00A54B82" w:rsidP="00AF3B41">
      <w:pPr>
        <w:autoSpaceDE w:val="0"/>
        <w:autoSpaceDN w:val="0"/>
        <w:adjustRightInd w:val="0"/>
        <w:ind w:firstLine="540"/>
        <w:jc w:val="both"/>
        <w:rPr>
          <w:bCs/>
          <w:noProof/>
        </w:rPr>
      </w:pPr>
      <w:r w:rsidRPr="00B93876">
        <w:rPr>
          <w:rFonts w:eastAsia="Calibri"/>
          <w:b/>
        </w:rPr>
        <w:t xml:space="preserve">Статья </w:t>
      </w:r>
      <w:r>
        <w:rPr>
          <w:rFonts w:eastAsia="Calibri"/>
          <w:b/>
        </w:rPr>
        <w:t>18</w:t>
      </w:r>
      <w:r w:rsidRPr="00B93876">
        <w:rPr>
          <w:rFonts w:eastAsia="Calibri"/>
          <w:b/>
        </w:rPr>
        <w:t>.</w:t>
      </w:r>
      <w:r w:rsidRPr="00A54B82">
        <w:rPr>
          <w:b/>
          <w:bCs/>
          <w:noProof/>
        </w:rPr>
        <w:t xml:space="preserve"> </w:t>
      </w:r>
      <w:r w:rsidRPr="00B93876">
        <w:rPr>
          <w:b/>
          <w:bCs/>
          <w:noProof/>
        </w:rPr>
        <w:t xml:space="preserve">Ограничения использования земельных участков и объектов капитального строительства </w:t>
      </w:r>
      <w:r>
        <w:rPr>
          <w:b/>
          <w:bCs/>
          <w:noProof/>
        </w:rPr>
        <w:t>в границах особо охраняемых природных территорий</w:t>
      </w:r>
    </w:p>
    <w:p w:rsidR="00AF3B41" w:rsidRPr="00B93876" w:rsidRDefault="00AF3B41" w:rsidP="00AF3B41">
      <w:pPr>
        <w:autoSpaceDE w:val="0"/>
        <w:autoSpaceDN w:val="0"/>
        <w:adjustRightInd w:val="0"/>
        <w:ind w:firstLine="540"/>
        <w:jc w:val="both"/>
        <w:rPr>
          <w:bCs/>
          <w:noProof/>
        </w:rPr>
      </w:pPr>
    </w:p>
    <w:p w:rsidR="00AF3B41" w:rsidRPr="002A3B6C" w:rsidRDefault="00AF3B41" w:rsidP="00AF3B41">
      <w:pPr>
        <w:tabs>
          <w:tab w:val="num" w:pos="0"/>
        </w:tabs>
        <w:ind w:firstLine="540"/>
        <w:jc w:val="both"/>
      </w:pPr>
      <w:r w:rsidRPr="002A3B6C">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AF3B41" w:rsidRPr="002A3B6C" w:rsidRDefault="00AF3B41" w:rsidP="00AF3B41">
      <w:pPr>
        <w:tabs>
          <w:tab w:val="num" w:pos="0"/>
        </w:tabs>
        <w:ind w:firstLine="540"/>
        <w:jc w:val="both"/>
      </w:pPr>
      <w:r w:rsidRPr="002A3B6C">
        <w:t>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AF3B41" w:rsidRPr="002A3B6C" w:rsidRDefault="00AF3B41" w:rsidP="00AF3B41">
      <w:pPr>
        <w:tabs>
          <w:tab w:val="num" w:pos="0"/>
        </w:tabs>
        <w:ind w:firstLine="540"/>
        <w:jc w:val="both"/>
      </w:pPr>
      <w:r w:rsidRPr="002A3B6C">
        <w:t xml:space="preserve">Согласно статье 95 Земельного кодекса Российской Федерации на землях государственных природных заказников, памятников природы, включающих в себя особо </w:t>
      </w:r>
      <w:r w:rsidRPr="002A3B6C">
        <w:lastRenderedPageBreak/>
        <w:t>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F3B41" w:rsidRDefault="00AF3B41" w:rsidP="00AF3B41">
      <w:pPr>
        <w:tabs>
          <w:tab w:val="num" w:pos="0"/>
        </w:tabs>
        <w:ind w:firstLine="540"/>
        <w:jc w:val="both"/>
      </w:pPr>
      <w:r w:rsidRPr="002A3B6C">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w:t>
      </w:r>
      <w:r>
        <w:t>о использования.</w:t>
      </w:r>
    </w:p>
    <w:p w:rsidR="00AF3B41" w:rsidRDefault="00AF3B41" w:rsidP="00AF3B41">
      <w:pPr>
        <w:tabs>
          <w:tab w:val="num" w:pos="0"/>
        </w:tabs>
        <w:ind w:firstLine="540"/>
        <w:jc w:val="both"/>
      </w:pPr>
      <w:r w:rsidRPr="002A3B6C">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AF3B41" w:rsidRDefault="00AF3B41" w:rsidP="00AF3B41">
      <w:pPr>
        <w:autoSpaceDE w:val="0"/>
        <w:autoSpaceDN w:val="0"/>
        <w:adjustRightInd w:val="0"/>
        <w:ind w:firstLine="567"/>
        <w:jc w:val="both"/>
        <w:rPr>
          <w:bCs/>
          <w:noProof/>
        </w:rPr>
      </w:pPr>
      <w:r w:rsidRPr="002A3B6C">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A54B82" w:rsidRDefault="00A54B82" w:rsidP="00A54B82">
      <w:pPr>
        <w:ind w:left="-108" w:right="-108"/>
        <w:jc w:val="both"/>
        <w:rPr>
          <w:rFonts w:eastAsia="Calibri"/>
          <w:b/>
        </w:rPr>
      </w:pPr>
      <w:r>
        <w:rPr>
          <w:rFonts w:eastAsia="Calibri"/>
          <w:b/>
        </w:rPr>
        <w:t xml:space="preserve">    </w:t>
      </w:r>
    </w:p>
    <w:p w:rsidR="00A54B82" w:rsidRPr="00B93876" w:rsidRDefault="00A54B82" w:rsidP="00A54B82">
      <w:pPr>
        <w:ind w:left="-112" w:right="-1"/>
        <w:rPr>
          <w:b/>
        </w:rPr>
      </w:pPr>
      <w:r>
        <w:rPr>
          <w:rFonts w:eastAsia="Calibri"/>
          <w:b/>
        </w:rPr>
        <w:t xml:space="preserve">         </w:t>
      </w:r>
      <w:r w:rsidRPr="00B93876">
        <w:rPr>
          <w:rFonts w:eastAsia="Calibri"/>
          <w:b/>
        </w:rPr>
        <w:t>ГЛАВА</w:t>
      </w:r>
      <w:r w:rsidRPr="00A54B82">
        <w:rPr>
          <w:rFonts w:eastAsia="Calibri"/>
          <w:b/>
        </w:rPr>
        <w:t xml:space="preserve"> </w:t>
      </w:r>
      <w:r>
        <w:rPr>
          <w:rFonts w:eastAsia="Calibri"/>
          <w:b/>
          <w:lang w:val="en-US"/>
        </w:rPr>
        <w:t>IV</w:t>
      </w:r>
      <w:r w:rsidRPr="00B93876">
        <w:rPr>
          <w:rFonts w:eastAsia="Calibri"/>
          <w:b/>
        </w:rPr>
        <w:t>.</w:t>
      </w:r>
      <w:r w:rsidRPr="00A54B82">
        <w:rPr>
          <w:b/>
        </w:rPr>
        <w:t xml:space="preserve"> </w:t>
      </w:r>
      <w:r w:rsidRPr="00B93876">
        <w:rPr>
          <w:b/>
        </w:rPr>
        <w:t>ЗАКЛЮЧИТЕЛЬНЫЕ ПОЛОЖЕНИЯ</w:t>
      </w:r>
    </w:p>
    <w:p w:rsidR="00A54B82" w:rsidRPr="00B93876" w:rsidRDefault="00A54B82" w:rsidP="00A54B82">
      <w:pPr>
        <w:ind w:left="-108" w:right="-108"/>
        <w:jc w:val="both"/>
        <w:rPr>
          <w:rFonts w:eastAsia="Calibri"/>
          <w:b/>
        </w:rPr>
      </w:pPr>
      <w:r>
        <w:rPr>
          <w:rFonts w:eastAsia="Calibri"/>
          <w:b/>
        </w:rPr>
        <w:t xml:space="preserve">         </w:t>
      </w:r>
      <w:r w:rsidRPr="00B93876">
        <w:rPr>
          <w:rFonts w:eastAsia="Calibri"/>
          <w:b/>
        </w:rPr>
        <w:t xml:space="preserve">Статья </w:t>
      </w:r>
      <w:r>
        <w:rPr>
          <w:rFonts w:eastAsia="Calibri"/>
          <w:b/>
        </w:rPr>
        <w:t>19</w:t>
      </w:r>
      <w:r w:rsidRPr="00B93876">
        <w:rPr>
          <w:rFonts w:eastAsia="Calibri"/>
          <w:b/>
        </w:rPr>
        <w:t>.</w:t>
      </w:r>
      <w:r w:rsidRPr="00A54B82">
        <w:rPr>
          <w:b/>
        </w:rPr>
        <w:t xml:space="preserve"> </w:t>
      </w:r>
      <w:r w:rsidRPr="00B93876">
        <w:rPr>
          <w:b/>
        </w:rPr>
        <w:t xml:space="preserve">Ответственность за нарушение Правил землепользования и застройки </w:t>
      </w:r>
      <w:r>
        <w:rPr>
          <w:b/>
        </w:rPr>
        <w:t>Середского</w:t>
      </w:r>
      <w:r w:rsidRPr="00B93876">
        <w:rPr>
          <w:b/>
        </w:rPr>
        <w:t xml:space="preserve"> сельского поселения.</w:t>
      </w:r>
    </w:p>
    <w:p w:rsidR="00AF3B41" w:rsidRPr="00BA4689" w:rsidRDefault="00AF3B41" w:rsidP="00AF3B41">
      <w:pPr>
        <w:pStyle w:val="2"/>
        <w:spacing w:before="0" w:after="0"/>
        <w:ind w:firstLine="540"/>
        <w:jc w:val="both"/>
        <w:rPr>
          <w:rFonts w:ascii="Times New Roman" w:hAnsi="Times New Roman" w:cs="Times New Roman"/>
          <w:b w:val="0"/>
          <w:i w:val="0"/>
          <w:sz w:val="24"/>
          <w:szCs w:val="24"/>
        </w:rPr>
      </w:pPr>
      <w:bookmarkStart w:id="8" w:name="_Toc154142043"/>
      <w:bookmarkEnd w:id="6"/>
      <w:r w:rsidRPr="00BA4689">
        <w:rPr>
          <w:rFonts w:ascii="Times New Roman" w:hAnsi="Times New Roman" w:cs="Times New Roman"/>
          <w:b w:val="0"/>
          <w:i w:val="0"/>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Ярославской  области, нормативными правовыми актами </w:t>
      </w:r>
      <w:r w:rsidRPr="009A37D9">
        <w:rPr>
          <w:rFonts w:ascii="Times New Roman" w:hAnsi="Times New Roman" w:cs="Times New Roman"/>
          <w:b w:val="0"/>
          <w:i w:val="0"/>
          <w:sz w:val="24"/>
          <w:szCs w:val="24"/>
        </w:rPr>
        <w:t xml:space="preserve">Даниловского </w:t>
      </w:r>
      <w:r w:rsidRPr="00BA4689">
        <w:rPr>
          <w:rFonts w:ascii="Times New Roman" w:hAnsi="Times New Roman" w:cs="Times New Roman"/>
          <w:b w:val="0"/>
          <w:i w:val="0"/>
          <w:sz w:val="24"/>
          <w:szCs w:val="24"/>
        </w:rPr>
        <w:t>муниципального района.</w:t>
      </w:r>
    </w:p>
    <w:p w:rsidR="00A54B82" w:rsidRDefault="00A54B82" w:rsidP="00AF3B41">
      <w:pPr>
        <w:rPr>
          <w:rFonts w:eastAsia="Calibri"/>
          <w:b/>
        </w:rPr>
      </w:pPr>
    </w:p>
    <w:p w:rsidR="00AF3B41" w:rsidRPr="00B93876" w:rsidRDefault="00A54B82" w:rsidP="00A54B82">
      <w:pPr>
        <w:jc w:val="center"/>
      </w:pPr>
      <w:r w:rsidRPr="00B93876">
        <w:rPr>
          <w:rFonts w:eastAsia="Calibri"/>
          <w:b/>
        </w:rPr>
        <w:t xml:space="preserve">Статья </w:t>
      </w:r>
      <w:r>
        <w:rPr>
          <w:rFonts w:eastAsia="Calibri"/>
          <w:b/>
        </w:rPr>
        <w:t>20</w:t>
      </w:r>
      <w:r w:rsidRPr="00B93876">
        <w:rPr>
          <w:rFonts w:eastAsia="Calibri"/>
          <w:b/>
        </w:rPr>
        <w:t>.</w:t>
      </w:r>
      <w:r w:rsidRPr="00A54B82">
        <w:rPr>
          <w:b/>
        </w:rPr>
        <w:t xml:space="preserve"> </w:t>
      </w:r>
      <w:r w:rsidRPr="00B93876">
        <w:rPr>
          <w:b/>
        </w:rPr>
        <w:t xml:space="preserve">Вступление в силу Правил землепользования и застройки </w:t>
      </w:r>
      <w:r>
        <w:rPr>
          <w:b/>
        </w:rPr>
        <w:t>Середского</w:t>
      </w:r>
      <w:r w:rsidRPr="00B93876">
        <w:rPr>
          <w:b/>
        </w:rPr>
        <w:t xml:space="preserve"> сельского поселения.</w:t>
      </w:r>
    </w:p>
    <w:p w:rsidR="00AF3B41" w:rsidRPr="00B93876" w:rsidRDefault="00AF3B41" w:rsidP="00AF3B41"/>
    <w:bookmarkEnd w:id="8"/>
    <w:p w:rsidR="00AF3B41" w:rsidRPr="00B93876" w:rsidRDefault="00AF3B41" w:rsidP="00AF3B41">
      <w:pPr>
        <w:pStyle w:val="a5"/>
        <w:spacing w:after="0"/>
        <w:ind w:left="0" w:firstLine="540"/>
        <w:jc w:val="both"/>
        <w:rPr>
          <w:szCs w:val="28"/>
        </w:rPr>
      </w:pPr>
      <w:r w:rsidRPr="00B93876">
        <w:rPr>
          <w:szCs w:val="28"/>
        </w:rPr>
        <w:t xml:space="preserve">1. Настоящие Правила вступают в силу </w:t>
      </w:r>
      <w:r>
        <w:rPr>
          <w:szCs w:val="28"/>
          <w:lang w:val="en-US"/>
        </w:rPr>
        <w:t>c</w:t>
      </w:r>
      <w:r w:rsidRPr="008504A8">
        <w:rPr>
          <w:szCs w:val="28"/>
        </w:rPr>
        <w:t xml:space="preserve"> </w:t>
      </w:r>
      <w:r>
        <w:rPr>
          <w:szCs w:val="28"/>
        </w:rPr>
        <w:t>момента их</w:t>
      </w:r>
      <w:r w:rsidRPr="00B93876">
        <w:rPr>
          <w:szCs w:val="28"/>
        </w:rPr>
        <w:t xml:space="preserve"> официального опубликования.</w:t>
      </w:r>
    </w:p>
    <w:p w:rsidR="00AF3B41" w:rsidRPr="00B93876" w:rsidRDefault="00AF3B41" w:rsidP="00AF3B41">
      <w:pPr>
        <w:pStyle w:val="a5"/>
        <w:spacing w:after="0"/>
        <w:ind w:left="0" w:firstLine="540"/>
        <w:jc w:val="both"/>
        <w:rPr>
          <w:szCs w:val="28"/>
        </w:rPr>
      </w:pPr>
      <w:r w:rsidRPr="00B93876">
        <w:rPr>
          <w:szCs w:val="28"/>
        </w:rPr>
        <w:t xml:space="preserve">2. Сведения о градостроительных регламентах и </w:t>
      </w:r>
      <w:r>
        <w:rPr>
          <w:szCs w:val="28"/>
        </w:rPr>
        <w:t xml:space="preserve">границах </w:t>
      </w:r>
      <w:r w:rsidRPr="00B93876">
        <w:rPr>
          <w:szCs w:val="28"/>
        </w:rPr>
        <w:t xml:space="preserve">территориальных зон после их утверждения подлежат внесению в </w:t>
      </w:r>
      <w:r>
        <w:rPr>
          <w:szCs w:val="28"/>
        </w:rPr>
        <w:t>Единый государственный реестр недвижимости</w:t>
      </w:r>
      <w:r w:rsidRPr="00B93876">
        <w:rPr>
          <w:szCs w:val="28"/>
        </w:rPr>
        <w:t>.</w:t>
      </w:r>
    </w:p>
    <w:p w:rsidR="00AF3B41" w:rsidRPr="00B93876" w:rsidRDefault="00AF3B41" w:rsidP="00AF3B41">
      <w:pPr>
        <w:pStyle w:val="ConsNormal"/>
        <w:tabs>
          <w:tab w:val="num" w:pos="0"/>
        </w:tabs>
        <w:ind w:firstLine="540"/>
        <w:jc w:val="both"/>
        <w:rPr>
          <w:rFonts w:ascii="Times New Roman" w:hAnsi="Times New Roman" w:cs="Times New Roman"/>
          <w:sz w:val="24"/>
          <w:szCs w:val="24"/>
        </w:rPr>
      </w:pPr>
    </w:p>
    <w:p w:rsidR="00AF3B41" w:rsidRPr="00B93876" w:rsidRDefault="00A54B82" w:rsidP="00AF3B41">
      <w:pPr>
        <w:pStyle w:val="ConsNormal"/>
        <w:tabs>
          <w:tab w:val="num" w:pos="0"/>
        </w:tabs>
        <w:ind w:firstLine="540"/>
        <w:jc w:val="both"/>
        <w:rPr>
          <w:rFonts w:ascii="Times New Roman" w:hAnsi="Times New Roman" w:cs="Times New Roman"/>
          <w:sz w:val="24"/>
          <w:szCs w:val="24"/>
        </w:rPr>
      </w:pPr>
      <w:r w:rsidRPr="00B93876">
        <w:rPr>
          <w:b/>
        </w:rPr>
        <w:t>ОСНОВНЫЕ ИСТОЧНИКИ ИНФОРМАЦИИ</w:t>
      </w:r>
    </w:p>
    <w:p w:rsidR="00AF3B41" w:rsidRPr="00597A6A" w:rsidRDefault="00AF3B41" w:rsidP="00AF3B41">
      <w:pPr>
        <w:ind w:firstLine="547"/>
      </w:pPr>
      <w:r w:rsidRPr="00597A6A">
        <w:t>- Градостроительный кодекс Российской Федерации;</w:t>
      </w:r>
    </w:p>
    <w:p w:rsidR="00AF3B41" w:rsidRPr="00597A6A" w:rsidRDefault="00AF3B41" w:rsidP="00AF3B41">
      <w:pPr>
        <w:ind w:firstLine="547"/>
      </w:pPr>
      <w:r w:rsidRPr="00597A6A">
        <w:t>- Земельный кодекс Российской Федерации;</w:t>
      </w:r>
    </w:p>
    <w:p w:rsidR="00AF3B41" w:rsidRPr="00597A6A" w:rsidRDefault="00AF3B41" w:rsidP="00AF3B41">
      <w:pPr>
        <w:ind w:firstLine="547"/>
      </w:pPr>
      <w:r w:rsidRPr="00597A6A">
        <w:t>- Водный кодекс Российской Федерации;</w:t>
      </w:r>
    </w:p>
    <w:p w:rsidR="00AF3B41" w:rsidRPr="00597A6A" w:rsidRDefault="00AF3B41" w:rsidP="00AF3B41">
      <w:pPr>
        <w:ind w:firstLine="547"/>
        <w:rPr>
          <w:color w:val="000000"/>
        </w:rPr>
      </w:pPr>
      <w:r w:rsidRPr="00597A6A">
        <w:t>-</w:t>
      </w:r>
      <w:r w:rsidRPr="00597A6A">
        <w:rPr>
          <w:color w:val="000000"/>
        </w:rPr>
        <w:t xml:space="preserve"> Федеральный закон от 06.10.2003 № 131-ФЗ «Об общих принципах организации местного самоуправления в Российской Федерации»;</w:t>
      </w:r>
    </w:p>
    <w:p w:rsidR="00AF3B41" w:rsidRPr="00597A6A" w:rsidRDefault="00AF3B41" w:rsidP="00AF3B41">
      <w:pPr>
        <w:ind w:firstLine="547"/>
        <w:rPr>
          <w:color w:val="000000"/>
        </w:rPr>
      </w:pPr>
      <w:r w:rsidRPr="00597A6A">
        <w:rPr>
          <w:color w:val="000000"/>
        </w:rPr>
        <w:t>- Закон Ярославской области от 11.10.2006 № 66-з «О градостроительной деятельности на территории Ярославской области»;</w:t>
      </w:r>
    </w:p>
    <w:p w:rsidR="00AF3B41" w:rsidRPr="00597A6A" w:rsidRDefault="00AF3B41" w:rsidP="00AF3B41">
      <w:pPr>
        <w:ind w:firstLine="567"/>
      </w:pPr>
      <w:r w:rsidRPr="00597A6A">
        <w:rPr>
          <w:color w:val="000000"/>
        </w:rPr>
        <w:t xml:space="preserve">- </w:t>
      </w:r>
      <w:r w:rsidRPr="0007131B">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r>
        <w:rPr>
          <w:rFonts w:eastAsia="Calibri"/>
          <w:lang w:eastAsia="en-US"/>
        </w:rPr>
        <w:t>;</w:t>
      </w:r>
    </w:p>
    <w:p w:rsidR="00AF3B41" w:rsidRPr="00597A6A" w:rsidRDefault="00AF3B41" w:rsidP="00AF3B41">
      <w:pPr>
        <w:ind w:firstLine="567"/>
      </w:pPr>
      <w:r w:rsidRPr="00597A6A">
        <w:t>- СП 53.13330.2011 «Планировка и застройка территорий садоводческих (дачных) объединений граждан, здания и сооружения»;</w:t>
      </w:r>
    </w:p>
    <w:p w:rsidR="00AF3B41" w:rsidRPr="00597A6A" w:rsidRDefault="00AF3B41" w:rsidP="00AF3B41">
      <w:pPr>
        <w:ind w:firstLine="567"/>
        <w:rPr>
          <w:lang w:bidi="ru-RU"/>
        </w:rPr>
      </w:pPr>
      <w:r w:rsidRPr="00597A6A">
        <w:t>-</w:t>
      </w:r>
      <w:r w:rsidRPr="00597A6A">
        <w:rPr>
          <w:lang w:bidi="ru-RU"/>
        </w:rPr>
        <w:t>СП 18.13330.2011 «Генеральные планы промышленных предприятий. Актуализированная редакция СНиП II-89-80*»;</w:t>
      </w:r>
    </w:p>
    <w:p w:rsidR="00AF3B41" w:rsidRPr="00597A6A" w:rsidRDefault="00AF3B41" w:rsidP="00AF3B41">
      <w:pPr>
        <w:ind w:firstLine="567"/>
        <w:rPr>
          <w:lang w:bidi="ru-RU"/>
        </w:rPr>
      </w:pPr>
      <w:r w:rsidRPr="00597A6A">
        <w:rPr>
          <w:lang w:bidi="ru-RU"/>
        </w:rPr>
        <w:t>- СП 118.13330.2012 «Общественные здания и сооружения. Актуализированная редакция СНиП 31-06-2009»;</w:t>
      </w:r>
    </w:p>
    <w:p w:rsidR="00AF3B41" w:rsidRPr="00597A6A" w:rsidRDefault="00AF3B41" w:rsidP="00AF3B41">
      <w:pPr>
        <w:ind w:firstLine="567"/>
        <w:rPr>
          <w:bCs/>
        </w:rPr>
      </w:pPr>
      <w:r w:rsidRPr="00597A6A">
        <w:rPr>
          <w:bCs/>
        </w:rPr>
        <w:lastRenderedPageBreak/>
        <w:t>- СП 34.13330.2012 «Автомобильные дороги. Актуализированная редакция СНиП 2.05.02-85*»;</w:t>
      </w:r>
    </w:p>
    <w:p w:rsidR="00AF3B41" w:rsidRPr="00597A6A" w:rsidRDefault="00AF3B41" w:rsidP="00AF3B41">
      <w:pPr>
        <w:ind w:firstLine="567"/>
        <w:rPr>
          <w:rFonts w:eastAsia="Calibri"/>
          <w:lang w:eastAsia="en-US"/>
        </w:rPr>
      </w:pPr>
      <w:r w:rsidRPr="00597A6A">
        <w:rPr>
          <w:bCs/>
        </w:rPr>
        <w:t xml:space="preserve">- </w:t>
      </w:r>
      <w:r w:rsidRPr="00597A6A">
        <w:rPr>
          <w:rFonts w:eastAsia="Calibri"/>
          <w:lang w:eastAsia="en-US"/>
        </w:rPr>
        <w:t>СП 19.13330.2011 «Генеральные планы сельскохозяйственных предприятий. Актуализированная редакция СНиП II-97-76*»;</w:t>
      </w:r>
    </w:p>
    <w:p w:rsidR="00AF3B41" w:rsidRPr="00597A6A" w:rsidRDefault="00AF3B41" w:rsidP="00AF3B41">
      <w:pPr>
        <w:ind w:firstLine="567"/>
      </w:pPr>
      <w:r w:rsidRPr="00597A6A">
        <w:rPr>
          <w:rFonts w:eastAsia="Calibri"/>
          <w:lang w:eastAsia="en-US"/>
        </w:rPr>
        <w:t xml:space="preserve">- </w:t>
      </w:r>
      <w:r w:rsidRPr="00597A6A">
        <w:t>СП 31-103-99 «Здания, сооружения и комплексы православных храмов»;</w:t>
      </w:r>
    </w:p>
    <w:p w:rsidR="00AF3B41" w:rsidRPr="00597A6A" w:rsidRDefault="00AF3B41" w:rsidP="00AF3B41">
      <w:pPr>
        <w:ind w:firstLine="567"/>
        <w:rPr>
          <w:rFonts w:eastAsia="Calibri"/>
          <w:lang w:eastAsia="en-US"/>
        </w:rPr>
      </w:pPr>
      <w:r w:rsidRPr="00597A6A">
        <w:t xml:space="preserve">- </w:t>
      </w:r>
      <w:r w:rsidRPr="00597A6A">
        <w:rPr>
          <w:rFonts w:eastAsia="Calibri"/>
          <w:lang w:eastAsia="en-US"/>
        </w:rPr>
        <w:t>СП 47.13330.2012 «Инженерные изыскания для строительства. Основные положения. Актуализированная редакция СНиП 11-02-96»;</w:t>
      </w:r>
    </w:p>
    <w:p w:rsidR="00AF3B41" w:rsidRPr="00597A6A" w:rsidRDefault="00AF3B41" w:rsidP="00AF3B41">
      <w:pPr>
        <w:ind w:firstLine="567"/>
        <w:jc w:val="both"/>
        <w:rPr>
          <w:bCs/>
          <w:noProof/>
        </w:rPr>
      </w:pPr>
      <w:r w:rsidRPr="00597A6A">
        <w:rPr>
          <w:rFonts w:eastAsia="Calibri"/>
          <w:lang w:eastAsia="en-US"/>
        </w:rPr>
        <w:t xml:space="preserve">- </w:t>
      </w:r>
      <w:r w:rsidRPr="00597A6A">
        <w:rPr>
          <w:bCs/>
          <w:noProof/>
        </w:rPr>
        <w:t>СП 104.13330.2011 «Инженерная защита территорий от затопления и подтопления»;</w:t>
      </w:r>
    </w:p>
    <w:p w:rsidR="00AF3B41" w:rsidRPr="00597A6A" w:rsidRDefault="00AF3B41" w:rsidP="00AF3B41">
      <w:pPr>
        <w:ind w:firstLine="567"/>
        <w:rPr>
          <w:bCs/>
          <w:noProof/>
        </w:rPr>
      </w:pPr>
      <w:r w:rsidRPr="00597A6A">
        <w:rPr>
          <w:bCs/>
          <w:noProof/>
        </w:rPr>
        <w:t>- СП 58.13330.2012 «Гидротехнические сооружения. Основные положения. Актуализированная редакция СНиП 33-01-2003 «Гидротехнические сооружения. Основные положения проектирования»;</w:t>
      </w:r>
    </w:p>
    <w:p w:rsidR="00AF3B41" w:rsidRPr="00597A6A" w:rsidRDefault="00AF3B41" w:rsidP="00AF3B41">
      <w:pPr>
        <w:ind w:firstLine="567"/>
        <w:rPr>
          <w:bCs/>
          <w:noProof/>
        </w:rPr>
      </w:pPr>
      <w:r w:rsidRPr="00597A6A">
        <w:rPr>
          <w:bCs/>
          <w:noProof/>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AF3B41" w:rsidRPr="00B93876" w:rsidRDefault="00AF3B41" w:rsidP="00AF3B41">
      <w:pPr>
        <w:pStyle w:val="ConsNormal"/>
        <w:tabs>
          <w:tab w:val="num" w:pos="0"/>
        </w:tabs>
        <w:ind w:firstLine="540"/>
        <w:jc w:val="both"/>
        <w:rPr>
          <w:rFonts w:ascii="Times New Roman" w:hAnsi="Times New Roman" w:cs="Times New Roman"/>
          <w:b/>
          <w:sz w:val="24"/>
          <w:szCs w:val="24"/>
        </w:rPr>
      </w:pPr>
      <w:r w:rsidRPr="00597A6A">
        <w:rPr>
          <w:rFonts w:ascii="Times New Roman" w:hAnsi="Times New Roman" w:cs="Times New Roman"/>
          <w:bCs/>
          <w:noProof/>
          <w:sz w:val="24"/>
          <w:szCs w:val="24"/>
        </w:rPr>
        <w:t>- приказ Министерства экономического развития Российской Федерации от 1 сенятбря 2014 года № 540 «Об утверждении классификатора видов разрешенного использования земельных участков».</w:t>
      </w:r>
    </w:p>
    <w:p w:rsidR="009E54B5" w:rsidRDefault="009E54B5"/>
    <w:sectPr w:rsidR="009E54B5" w:rsidSect="00A37AE9">
      <w:footerReference w:type="default" r:id="rId9"/>
      <w:pgSz w:w="11906" w:h="16838"/>
      <w:pgMar w:top="540" w:right="850" w:bottom="719"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A8" w:rsidRDefault="000F65A8">
      <w:r>
        <w:separator/>
      </w:r>
    </w:p>
  </w:endnote>
  <w:endnote w:type="continuationSeparator" w:id="0">
    <w:p w:rsidR="000F65A8" w:rsidRDefault="000F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83749"/>
      <w:docPartObj>
        <w:docPartGallery w:val="Page Numbers (Bottom of Page)"/>
        <w:docPartUnique/>
      </w:docPartObj>
    </w:sdtPr>
    <w:sdtEndPr/>
    <w:sdtContent>
      <w:p w:rsidR="00D036AE" w:rsidRDefault="00D036AE">
        <w:pPr>
          <w:pStyle w:val="af4"/>
          <w:jc w:val="center"/>
        </w:pPr>
        <w:r>
          <w:fldChar w:fldCharType="begin"/>
        </w:r>
        <w:r>
          <w:instrText>PAGE   \* MERGEFORMAT</w:instrText>
        </w:r>
        <w:r>
          <w:fldChar w:fldCharType="separate"/>
        </w:r>
        <w:r w:rsidR="00752BCD">
          <w:rPr>
            <w:noProof/>
          </w:rPr>
          <w:t>4</w:t>
        </w:r>
        <w:r>
          <w:fldChar w:fldCharType="end"/>
        </w:r>
      </w:p>
    </w:sdtContent>
  </w:sdt>
  <w:p w:rsidR="00D036AE" w:rsidRDefault="00D036AE" w:rsidP="00096DFE">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A8" w:rsidRDefault="000F65A8">
      <w:r>
        <w:separator/>
      </w:r>
    </w:p>
  </w:footnote>
  <w:footnote w:type="continuationSeparator" w:id="0">
    <w:p w:rsidR="000F65A8" w:rsidRDefault="000F6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887"/>
    <w:multiLevelType w:val="multilevel"/>
    <w:tmpl w:val="D80E2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166DB"/>
    <w:multiLevelType w:val="multilevel"/>
    <w:tmpl w:val="4C34D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42FF9"/>
    <w:multiLevelType w:val="multilevel"/>
    <w:tmpl w:val="47C4B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C2E11"/>
    <w:multiLevelType w:val="multilevel"/>
    <w:tmpl w:val="18560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5">
    <w:nsid w:val="1DDF2AF0"/>
    <w:multiLevelType w:val="multilevel"/>
    <w:tmpl w:val="082C0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9570DF"/>
    <w:multiLevelType w:val="multilevel"/>
    <w:tmpl w:val="C7B6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F681E"/>
    <w:multiLevelType w:val="hybridMultilevel"/>
    <w:tmpl w:val="167A9CD8"/>
    <w:lvl w:ilvl="0" w:tplc="04190001">
      <w:start w:val="1"/>
      <w:numFmt w:val="bullet"/>
      <w:lvlText w:val=""/>
      <w:lvlJc w:val="left"/>
      <w:pPr>
        <w:ind w:left="1092" w:hanging="360"/>
      </w:pPr>
      <w:rPr>
        <w:rFonts w:ascii="Symbol" w:hAnsi="Symbol" w:cs="Symbol" w:hint="default"/>
      </w:rPr>
    </w:lvl>
    <w:lvl w:ilvl="1" w:tplc="04190003">
      <w:start w:val="1"/>
      <w:numFmt w:val="bullet"/>
      <w:lvlText w:val="o"/>
      <w:lvlJc w:val="left"/>
      <w:pPr>
        <w:ind w:left="1812" w:hanging="360"/>
      </w:pPr>
      <w:rPr>
        <w:rFonts w:ascii="Courier New" w:hAnsi="Courier New" w:cs="Courier New" w:hint="default"/>
      </w:rPr>
    </w:lvl>
    <w:lvl w:ilvl="2" w:tplc="04190005">
      <w:start w:val="1"/>
      <w:numFmt w:val="bullet"/>
      <w:lvlText w:val=""/>
      <w:lvlJc w:val="left"/>
      <w:pPr>
        <w:ind w:left="2532" w:hanging="360"/>
      </w:pPr>
      <w:rPr>
        <w:rFonts w:ascii="Wingdings" w:hAnsi="Wingdings" w:cs="Wingdings" w:hint="default"/>
      </w:rPr>
    </w:lvl>
    <w:lvl w:ilvl="3" w:tplc="04190001">
      <w:start w:val="1"/>
      <w:numFmt w:val="bullet"/>
      <w:lvlText w:val=""/>
      <w:lvlJc w:val="left"/>
      <w:pPr>
        <w:ind w:left="3252" w:hanging="360"/>
      </w:pPr>
      <w:rPr>
        <w:rFonts w:ascii="Symbol" w:hAnsi="Symbol" w:cs="Symbol" w:hint="default"/>
      </w:rPr>
    </w:lvl>
    <w:lvl w:ilvl="4" w:tplc="04190003">
      <w:start w:val="1"/>
      <w:numFmt w:val="bullet"/>
      <w:lvlText w:val="o"/>
      <w:lvlJc w:val="left"/>
      <w:pPr>
        <w:ind w:left="3972" w:hanging="360"/>
      </w:pPr>
      <w:rPr>
        <w:rFonts w:ascii="Courier New" w:hAnsi="Courier New" w:cs="Courier New" w:hint="default"/>
      </w:rPr>
    </w:lvl>
    <w:lvl w:ilvl="5" w:tplc="04190005">
      <w:start w:val="1"/>
      <w:numFmt w:val="bullet"/>
      <w:lvlText w:val=""/>
      <w:lvlJc w:val="left"/>
      <w:pPr>
        <w:ind w:left="4692" w:hanging="360"/>
      </w:pPr>
      <w:rPr>
        <w:rFonts w:ascii="Wingdings" w:hAnsi="Wingdings" w:cs="Wingdings" w:hint="default"/>
      </w:rPr>
    </w:lvl>
    <w:lvl w:ilvl="6" w:tplc="04190001">
      <w:start w:val="1"/>
      <w:numFmt w:val="bullet"/>
      <w:lvlText w:val=""/>
      <w:lvlJc w:val="left"/>
      <w:pPr>
        <w:ind w:left="5412" w:hanging="360"/>
      </w:pPr>
      <w:rPr>
        <w:rFonts w:ascii="Symbol" w:hAnsi="Symbol" w:cs="Symbol" w:hint="default"/>
      </w:rPr>
    </w:lvl>
    <w:lvl w:ilvl="7" w:tplc="04190003">
      <w:start w:val="1"/>
      <w:numFmt w:val="bullet"/>
      <w:lvlText w:val="o"/>
      <w:lvlJc w:val="left"/>
      <w:pPr>
        <w:ind w:left="6132" w:hanging="360"/>
      </w:pPr>
      <w:rPr>
        <w:rFonts w:ascii="Courier New" w:hAnsi="Courier New" w:cs="Courier New" w:hint="default"/>
      </w:rPr>
    </w:lvl>
    <w:lvl w:ilvl="8" w:tplc="04190005">
      <w:start w:val="1"/>
      <w:numFmt w:val="bullet"/>
      <w:lvlText w:val=""/>
      <w:lvlJc w:val="left"/>
      <w:pPr>
        <w:ind w:left="6852" w:hanging="360"/>
      </w:pPr>
      <w:rPr>
        <w:rFonts w:ascii="Wingdings" w:hAnsi="Wingdings" w:cs="Wingdings" w:hint="default"/>
      </w:rPr>
    </w:lvl>
  </w:abstractNum>
  <w:abstractNum w:abstractNumId="8">
    <w:nsid w:val="21F60248"/>
    <w:multiLevelType w:val="multilevel"/>
    <w:tmpl w:val="40382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457305"/>
    <w:multiLevelType w:val="multilevel"/>
    <w:tmpl w:val="A1D03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07029"/>
    <w:multiLevelType w:val="hybridMultilevel"/>
    <w:tmpl w:val="309AE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20754"/>
    <w:multiLevelType w:val="multilevel"/>
    <w:tmpl w:val="920A0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E005AC"/>
    <w:multiLevelType w:val="multilevel"/>
    <w:tmpl w:val="6D26BC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A152A7"/>
    <w:multiLevelType w:val="multilevel"/>
    <w:tmpl w:val="0E60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4C7D58"/>
    <w:multiLevelType w:val="multilevel"/>
    <w:tmpl w:val="B77C8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1E3F7E"/>
    <w:multiLevelType w:val="multilevel"/>
    <w:tmpl w:val="175A3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176812"/>
    <w:multiLevelType w:val="hybridMultilevel"/>
    <w:tmpl w:val="D10C41D8"/>
    <w:lvl w:ilvl="0" w:tplc="A6F46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C31066"/>
    <w:multiLevelType w:val="multilevel"/>
    <w:tmpl w:val="B3DC8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FE7BBE"/>
    <w:multiLevelType w:val="hybridMultilevel"/>
    <w:tmpl w:val="F4282C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E143566"/>
    <w:multiLevelType w:val="multilevel"/>
    <w:tmpl w:val="929E3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07216"/>
    <w:multiLevelType w:val="multilevel"/>
    <w:tmpl w:val="EDC8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2F097E"/>
    <w:multiLevelType w:val="multilevel"/>
    <w:tmpl w:val="D5943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4C4C0D"/>
    <w:multiLevelType w:val="multilevel"/>
    <w:tmpl w:val="96907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71607B"/>
    <w:multiLevelType w:val="hybridMultilevel"/>
    <w:tmpl w:val="2D403842"/>
    <w:lvl w:ilvl="0" w:tplc="04190001">
      <w:start w:val="1"/>
      <w:numFmt w:val="bullet"/>
      <w:lvlText w:val=""/>
      <w:lvlJc w:val="left"/>
      <w:pPr>
        <w:tabs>
          <w:tab w:val="num" w:pos="720"/>
        </w:tabs>
        <w:ind w:left="720" w:hanging="360"/>
      </w:pPr>
      <w:rPr>
        <w:rFonts w:ascii="Symbol" w:hAnsi="Symbol" w:hint="default"/>
      </w:rPr>
    </w:lvl>
    <w:lvl w:ilvl="1" w:tplc="0318F1B0">
      <w:start w:val="65535"/>
      <w:numFmt w:val="bullet"/>
      <w:lvlText w:val="-"/>
      <w:legacy w:legacy="1" w:legacySpace="0" w:legacyIndent="132"/>
      <w:lvlJc w:val="left"/>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113986"/>
    <w:multiLevelType w:val="hybridMultilevel"/>
    <w:tmpl w:val="1B5C17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A9028B0"/>
    <w:multiLevelType w:val="multilevel"/>
    <w:tmpl w:val="35845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960EF3"/>
    <w:multiLevelType w:val="multilevel"/>
    <w:tmpl w:val="74E26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972A54"/>
    <w:multiLevelType w:val="hybridMultilevel"/>
    <w:tmpl w:val="A60EE096"/>
    <w:lvl w:ilvl="0" w:tplc="FFFFFFFF">
      <w:start w:val="1"/>
      <w:numFmt w:val="bullet"/>
      <w:lvlText w:val=""/>
      <w:lvlJc w:val="left"/>
      <w:pPr>
        <w:tabs>
          <w:tab w:val="num" w:pos="615"/>
        </w:tabs>
        <w:ind w:left="615" w:hanging="255"/>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FBA69A3"/>
    <w:multiLevelType w:val="multilevel"/>
    <w:tmpl w:val="D7103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D6362B"/>
    <w:multiLevelType w:val="hybridMultilevel"/>
    <w:tmpl w:val="8774F8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E03112"/>
    <w:multiLevelType w:val="hybridMultilevel"/>
    <w:tmpl w:val="80D29352"/>
    <w:lvl w:ilvl="0" w:tplc="FE9EAC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7F633ED"/>
    <w:multiLevelType w:val="hybridMultilevel"/>
    <w:tmpl w:val="9E165E3A"/>
    <w:lvl w:ilvl="0" w:tplc="04190001">
      <w:start w:val="1"/>
      <w:numFmt w:val="bullet"/>
      <w:lvlText w:val=""/>
      <w:lvlJc w:val="left"/>
      <w:pPr>
        <w:tabs>
          <w:tab w:val="num" w:pos="736"/>
        </w:tabs>
        <w:ind w:left="736" w:hanging="360"/>
      </w:pPr>
      <w:rPr>
        <w:rFonts w:ascii="Symbol" w:hAnsi="Symbol" w:hint="default"/>
      </w:rPr>
    </w:lvl>
    <w:lvl w:ilvl="1" w:tplc="0318F1B0">
      <w:start w:val="65535"/>
      <w:numFmt w:val="bullet"/>
      <w:lvlText w:val="-"/>
      <w:legacy w:legacy="1" w:legacySpace="360" w:legacyIndent="132"/>
      <w:lvlJc w:val="left"/>
      <w:rPr>
        <w:rFonts w:ascii="Arial" w:hAnsi="Arial" w:cs="Arial" w:hint="default"/>
      </w:rPr>
    </w:lvl>
    <w:lvl w:ilvl="2" w:tplc="04190005" w:tentative="1">
      <w:start w:val="1"/>
      <w:numFmt w:val="bullet"/>
      <w:lvlText w:val=""/>
      <w:lvlJc w:val="left"/>
      <w:pPr>
        <w:tabs>
          <w:tab w:val="num" w:pos="2176"/>
        </w:tabs>
        <w:ind w:left="2176" w:hanging="360"/>
      </w:pPr>
      <w:rPr>
        <w:rFonts w:ascii="Wingdings" w:hAnsi="Wingdings" w:hint="default"/>
      </w:rPr>
    </w:lvl>
    <w:lvl w:ilvl="3" w:tplc="04190001" w:tentative="1">
      <w:start w:val="1"/>
      <w:numFmt w:val="bullet"/>
      <w:lvlText w:val=""/>
      <w:lvlJc w:val="left"/>
      <w:pPr>
        <w:tabs>
          <w:tab w:val="num" w:pos="2896"/>
        </w:tabs>
        <w:ind w:left="2896" w:hanging="360"/>
      </w:pPr>
      <w:rPr>
        <w:rFonts w:ascii="Symbol" w:hAnsi="Symbol" w:hint="default"/>
      </w:rPr>
    </w:lvl>
    <w:lvl w:ilvl="4" w:tplc="04190003" w:tentative="1">
      <w:start w:val="1"/>
      <w:numFmt w:val="bullet"/>
      <w:lvlText w:val="o"/>
      <w:lvlJc w:val="left"/>
      <w:pPr>
        <w:tabs>
          <w:tab w:val="num" w:pos="3616"/>
        </w:tabs>
        <w:ind w:left="3616" w:hanging="360"/>
      </w:pPr>
      <w:rPr>
        <w:rFonts w:ascii="Courier New" w:hAnsi="Courier New" w:hint="default"/>
      </w:rPr>
    </w:lvl>
    <w:lvl w:ilvl="5" w:tplc="04190005" w:tentative="1">
      <w:start w:val="1"/>
      <w:numFmt w:val="bullet"/>
      <w:lvlText w:val=""/>
      <w:lvlJc w:val="left"/>
      <w:pPr>
        <w:tabs>
          <w:tab w:val="num" w:pos="4336"/>
        </w:tabs>
        <w:ind w:left="4336" w:hanging="360"/>
      </w:pPr>
      <w:rPr>
        <w:rFonts w:ascii="Wingdings" w:hAnsi="Wingdings" w:hint="default"/>
      </w:rPr>
    </w:lvl>
    <w:lvl w:ilvl="6" w:tplc="04190001" w:tentative="1">
      <w:start w:val="1"/>
      <w:numFmt w:val="bullet"/>
      <w:lvlText w:val=""/>
      <w:lvlJc w:val="left"/>
      <w:pPr>
        <w:tabs>
          <w:tab w:val="num" w:pos="5056"/>
        </w:tabs>
        <w:ind w:left="5056" w:hanging="360"/>
      </w:pPr>
      <w:rPr>
        <w:rFonts w:ascii="Symbol" w:hAnsi="Symbol" w:hint="default"/>
      </w:rPr>
    </w:lvl>
    <w:lvl w:ilvl="7" w:tplc="04190003" w:tentative="1">
      <w:start w:val="1"/>
      <w:numFmt w:val="bullet"/>
      <w:lvlText w:val="o"/>
      <w:lvlJc w:val="left"/>
      <w:pPr>
        <w:tabs>
          <w:tab w:val="num" w:pos="5776"/>
        </w:tabs>
        <w:ind w:left="5776" w:hanging="360"/>
      </w:pPr>
      <w:rPr>
        <w:rFonts w:ascii="Courier New" w:hAnsi="Courier New" w:hint="default"/>
      </w:rPr>
    </w:lvl>
    <w:lvl w:ilvl="8" w:tplc="04190005" w:tentative="1">
      <w:start w:val="1"/>
      <w:numFmt w:val="bullet"/>
      <w:lvlText w:val=""/>
      <w:lvlJc w:val="left"/>
      <w:pPr>
        <w:tabs>
          <w:tab w:val="num" w:pos="6496"/>
        </w:tabs>
        <w:ind w:left="6496" w:hanging="360"/>
      </w:pPr>
      <w:rPr>
        <w:rFonts w:ascii="Wingdings" w:hAnsi="Wingdings" w:hint="default"/>
      </w:rPr>
    </w:lvl>
  </w:abstractNum>
  <w:abstractNum w:abstractNumId="33">
    <w:nsid w:val="5A694603"/>
    <w:multiLevelType w:val="multilevel"/>
    <w:tmpl w:val="4FC47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94336D"/>
    <w:multiLevelType w:val="multilevel"/>
    <w:tmpl w:val="4D424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213BAE"/>
    <w:multiLevelType w:val="hybridMultilevel"/>
    <w:tmpl w:val="592E905C"/>
    <w:lvl w:ilvl="0" w:tplc="53EE4B7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nsid w:val="66B62F2A"/>
    <w:multiLevelType w:val="multilevel"/>
    <w:tmpl w:val="1B166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22327A"/>
    <w:multiLevelType w:val="multilevel"/>
    <w:tmpl w:val="3D042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3E5BEE"/>
    <w:multiLevelType w:val="multilevel"/>
    <w:tmpl w:val="ED38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361C90"/>
    <w:multiLevelType w:val="multilevel"/>
    <w:tmpl w:val="0616C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DB14B9"/>
    <w:multiLevelType w:val="multilevel"/>
    <w:tmpl w:val="7E54F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7F0841"/>
    <w:multiLevelType w:val="multilevel"/>
    <w:tmpl w:val="18FA8CE0"/>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2E5E41"/>
    <w:multiLevelType w:val="multilevel"/>
    <w:tmpl w:val="3DC03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0B55C2"/>
    <w:multiLevelType w:val="multilevel"/>
    <w:tmpl w:val="91665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D33262"/>
    <w:multiLevelType w:val="multilevel"/>
    <w:tmpl w:val="4490C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F927DA"/>
    <w:multiLevelType w:val="hybridMultilevel"/>
    <w:tmpl w:val="4B06AD1C"/>
    <w:lvl w:ilvl="0" w:tplc="04190001">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3"/>
  </w:num>
  <w:num w:numId="7">
    <w:abstractNumId w:val="26"/>
  </w:num>
  <w:num w:numId="8">
    <w:abstractNumId w:val="8"/>
  </w:num>
  <w:num w:numId="9">
    <w:abstractNumId w:val="40"/>
  </w:num>
  <w:num w:numId="10">
    <w:abstractNumId w:val="6"/>
  </w:num>
  <w:num w:numId="11">
    <w:abstractNumId w:val="21"/>
  </w:num>
  <w:num w:numId="12">
    <w:abstractNumId w:val="14"/>
  </w:num>
  <w:num w:numId="13">
    <w:abstractNumId w:val="23"/>
  </w:num>
  <w:num w:numId="14">
    <w:abstractNumId w:val="15"/>
  </w:num>
  <w:num w:numId="15">
    <w:abstractNumId w:val="3"/>
  </w:num>
  <w:num w:numId="16">
    <w:abstractNumId w:val="33"/>
  </w:num>
  <w:num w:numId="17">
    <w:abstractNumId w:val="42"/>
  </w:num>
  <w:num w:numId="18">
    <w:abstractNumId w:val="16"/>
  </w:num>
  <w:num w:numId="19">
    <w:abstractNumId w:val="2"/>
  </w:num>
  <w:num w:numId="20">
    <w:abstractNumId w:val="39"/>
  </w:num>
  <w:num w:numId="21">
    <w:abstractNumId w:val="0"/>
  </w:num>
  <w:num w:numId="22">
    <w:abstractNumId w:val="1"/>
  </w:num>
  <w:num w:numId="23">
    <w:abstractNumId w:val="13"/>
  </w:num>
  <w:num w:numId="24">
    <w:abstractNumId w:val="44"/>
  </w:num>
  <w:num w:numId="25">
    <w:abstractNumId w:val="29"/>
  </w:num>
  <w:num w:numId="26">
    <w:abstractNumId w:val="12"/>
  </w:num>
  <w:num w:numId="27">
    <w:abstractNumId w:val="41"/>
  </w:num>
  <w:num w:numId="28">
    <w:abstractNumId w:val="38"/>
  </w:num>
  <w:num w:numId="29">
    <w:abstractNumId w:val="5"/>
  </w:num>
  <w:num w:numId="30">
    <w:abstractNumId w:val="27"/>
  </w:num>
  <w:num w:numId="31">
    <w:abstractNumId w:val="20"/>
  </w:num>
  <w:num w:numId="32">
    <w:abstractNumId w:val="22"/>
  </w:num>
  <w:num w:numId="33">
    <w:abstractNumId w:val="18"/>
  </w:num>
  <w:num w:numId="34">
    <w:abstractNumId w:val="36"/>
  </w:num>
  <w:num w:numId="35">
    <w:abstractNumId w:val="10"/>
  </w:num>
  <w:num w:numId="36">
    <w:abstractNumId w:val="37"/>
  </w:num>
  <w:num w:numId="37">
    <w:abstractNumId w:val="30"/>
  </w:num>
  <w:num w:numId="38">
    <w:abstractNumId w:val="25"/>
  </w:num>
  <w:num w:numId="39">
    <w:abstractNumId w:val="19"/>
  </w:num>
  <w:num w:numId="40">
    <w:abstractNumId w:val="7"/>
  </w:num>
  <w:num w:numId="41">
    <w:abstractNumId w:val="24"/>
  </w:num>
  <w:num w:numId="42">
    <w:abstractNumId w:val="45"/>
  </w:num>
  <w:num w:numId="43">
    <w:abstractNumId w:val="32"/>
  </w:num>
  <w:num w:numId="44">
    <w:abstractNumId w:val="31"/>
  </w:num>
  <w:num w:numId="45">
    <w:abstractNumId w:val="35"/>
  </w:num>
  <w:num w:numId="46">
    <w:abstractNumId w:val="1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B3"/>
    <w:rsid w:val="00096DFE"/>
    <w:rsid w:val="000F561A"/>
    <w:rsid w:val="000F65A8"/>
    <w:rsid w:val="006B5CD5"/>
    <w:rsid w:val="006D268D"/>
    <w:rsid w:val="006E059A"/>
    <w:rsid w:val="006E0D87"/>
    <w:rsid w:val="00737C09"/>
    <w:rsid w:val="00752BCD"/>
    <w:rsid w:val="00797245"/>
    <w:rsid w:val="00970EF3"/>
    <w:rsid w:val="009E54B5"/>
    <w:rsid w:val="00A145CA"/>
    <w:rsid w:val="00A21AB3"/>
    <w:rsid w:val="00A37AE9"/>
    <w:rsid w:val="00A54B82"/>
    <w:rsid w:val="00AF3B41"/>
    <w:rsid w:val="00BC5A82"/>
    <w:rsid w:val="00C22889"/>
    <w:rsid w:val="00CA178D"/>
    <w:rsid w:val="00D036AE"/>
    <w:rsid w:val="00D10606"/>
    <w:rsid w:val="00D67666"/>
    <w:rsid w:val="00D67967"/>
    <w:rsid w:val="00D712B1"/>
    <w:rsid w:val="00D912E0"/>
    <w:rsid w:val="00E05FCA"/>
    <w:rsid w:val="00E85A56"/>
    <w:rsid w:val="00EB6E38"/>
    <w:rsid w:val="00EC7F0A"/>
    <w:rsid w:val="00FC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3B41"/>
    <w:pPr>
      <w:keepNext/>
      <w:spacing w:before="240" w:after="60"/>
      <w:outlineLvl w:val="0"/>
    </w:pPr>
    <w:rPr>
      <w:rFonts w:ascii="Arial" w:hAnsi="Arial" w:cs="Arial"/>
      <w:b/>
      <w:bCs/>
      <w:kern w:val="32"/>
      <w:sz w:val="32"/>
      <w:szCs w:val="32"/>
    </w:rPr>
  </w:style>
  <w:style w:type="paragraph" w:styleId="2">
    <w:name w:val="heading 2"/>
    <w:aliases w:val="Знак3"/>
    <w:basedOn w:val="a"/>
    <w:next w:val="a"/>
    <w:link w:val="20"/>
    <w:qFormat/>
    <w:rsid w:val="00AF3B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F3B41"/>
    <w:pPr>
      <w:keepNext/>
      <w:spacing w:before="240" w:after="60"/>
      <w:outlineLvl w:val="2"/>
    </w:pPr>
    <w:rPr>
      <w:rFonts w:ascii="Arial" w:hAnsi="Arial" w:cs="Arial"/>
      <w:b/>
      <w:bCs/>
      <w:sz w:val="26"/>
      <w:szCs w:val="26"/>
    </w:rPr>
  </w:style>
  <w:style w:type="paragraph" w:styleId="4">
    <w:name w:val="heading 4"/>
    <w:basedOn w:val="a"/>
    <w:next w:val="a"/>
    <w:link w:val="40"/>
    <w:qFormat/>
    <w:rsid w:val="00AF3B41"/>
    <w:pPr>
      <w:keepNext/>
      <w:widowControl w:val="0"/>
      <w:shd w:val="clear" w:color="auto" w:fill="FFFFFF"/>
      <w:autoSpaceDE w:val="0"/>
      <w:autoSpaceDN w:val="0"/>
      <w:adjustRightInd w:val="0"/>
      <w:spacing w:before="108"/>
      <w:ind w:left="20"/>
      <w:jc w:val="both"/>
      <w:outlineLvl w:val="3"/>
    </w:pPr>
    <w:rPr>
      <w:b/>
      <w:bCs/>
      <w:i/>
      <w:iCs/>
      <w:color w:val="000000"/>
      <w:spacing w:val="-6"/>
      <w:sz w:val="28"/>
      <w:szCs w:val="28"/>
    </w:rPr>
  </w:style>
  <w:style w:type="paragraph" w:styleId="5">
    <w:name w:val="heading 5"/>
    <w:basedOn w:val="a"/>
    <w:next w:val="a"/>
    <w:link w:val="50"/>
    <w:qFormat/>
    <w:rsid w:val="00AF3B41"/>
    <w:pPr>
      <w:keepNext/>
      <w:widowControl w:val="0"/>
      <w:shd w:val="clear" w:color="auto" w:fill="FFFFFF"/>
      <w:tabs>
        <w:tab w:val="left" w:leader="dot" w:pos="9720"/>
      </w:tabs>
      <w:autoSpaceDE w:val="0"/>
      <w:autoSpaceDN w:val="0"/>
      <w:adjustRightInd w:val="0"/>
      <w:outlineLvl w:val="4"/>
    </w:pPr>
    <w:rPr>
      <w:b/>
      <w:bCs/>
      <w:color w:val="000000"/>
      <w:spacing w:val="2"/>
    </w:rPr>
  </w:style>
  <w:style w:type="paragraph" w:styleId="6">
    <w:name w:val="heading 6"/>
    <w:basedOn w:val="a"/>
    <w:next w:val="a"/>
    <w:link w:val="60"/>
    <w:unhideWhenUsed/>
    <w:qFormat/>
    <w:rsid w:val="00AF3B41"/>
    <w:pPr>
      <w:spacing w:before="240" w:after="60"/>
      <w:outlineLvl w:val="5"/>
    </w:pPr>
    <w:rPr>
      <w:rFonts w:ascii="Calibri" w:hAnsi="Calibri"/>
      <w:b/>
      <w:bCs/>
      <w:sz w:val="22"/>
      <w:szCs w:val="22"/>
    </w:rPr>
  </w:style>
  <w:style w:type="paragraph" w:styleId="7">
    <w:name w:val="heading 7"/>
    <w:basedOn w:val="a"/>
    <w:next w:val="a"/>
    <w:link w:val="70"/>
    <w:qFormat/>
    <w:rsid w:val="00AF3B41"/>
    <w:pPr>
      <w:spacing w:before="240" w:after="60" w:line="276" w:lineRule="auto"/>
      <w:outlineLvl w:val="6"/>
    </w:pPr>
  </w:style>
  <w:style w:type="paragraph" w:styleId="8">
    <w:name w:val="heading 8"/>
    <w:basedOn w:val="a"/>
    <w:next w:val="a"/>
    <w:link w:val="80"/>
    <w:qFormat/>
    <w:rsid w:val="00AF3B41"/>
    <w:pPr>
      <w:keepNext/>
      <w:widowControl w:val="0"/>
      <w:shd w:val="clear" w:color="auto" w:fill="FFFFFF"/>
      <w:tabs>
        <w:tab w:val="left" w:pos="728"/>
      </w:tabs>
      <w:autoSpaceDE w:val="0"/>
      <w:autoSpaceDN w:val="0"/>
      <w:adjustRightInd w:val="0"/>
      <w:ind w:left="384"/>
      <w:jc w:val="both"/>
      <w:outlineLvl w:val="7"/>
    </w:pPr>
    <w:rPr>
      <w:color w:val="000000"/>
      <w:spacing w:val="-1"/>
    </w:rPr>
  </w:style>
  <w:style w:type="paragraph" w:styleId="9">
    <w:name w:val="heading 9"/>
    <w:basedOn w:val="a"/>
    <w:next w:val="a"/>
    <w:link w:val="90"/>
    <w:unhideWhenUsed/>
    <w:qFormat/>
    <w:rsid w:val="00AF3B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B41"/>
    <w:rPr>
      <w:rFonts w:ascii="Arial" w:eastAsia="Times New Roman" w:hAnsi="Arial" w:cs="Arial"/>
      <w:b/>
      <w:bCs/>
      <w:kern w:val="32"/>
      <w:sz w:val="32"/>
      <w:szCs w:val="32"/>
      <w:lang w:eastAsia="ru-RU"/>
    </w:rPr>
  </w:style>
  <w:style w:type="character" w:customStyle="1" w:styleId="20">
    <w:name w:val="Заголовок 2 Знак"/>
    <w:aliases w:val="Знак3 Знак"/>
    <w:basedOn w:val="a0"/>
    <w:link w:val="2"/>
    <w:rsid w:val="00AF3B41"/>
    <w:rPr>
      <w:rFonts w:ascii="Arial" w:eastAsia="Times New Roman" w:hAnsi="Arial" w:cs="Arial"/>
      <w:b/>
      <w:bCs/>
      <w:i/>
      <w:iCs/>
      <w:sz w:val="28"/>
      <w:szCs w:val="28"/>
      <w:lang w:eastAsia="ru-RU"/>
    </w:rPr>
  </w:style>
  <w:style w:type="character" w:customStyle="1" w:styleId="30">
    <w:name w:val="Заголовок 3 Знак"/>
    <w:basedOn w:val="a0"/>
    <w:link w:val="3"/>
    <w:rsid w:val="00AF3B41"/>
    <w:rPr>
      <w:rFonts w:ascii="Arial" w:eastAsia="Times New Roman" w:hAnsi="Arial" w:cs="Arial"/>
      <w:b/>
      <w:bCs/>
      <w:sz w:val="26"/>
      <w:szCs w:val="26"/>
      <w:lang w:eastAsia="ru-RU"/>
    </w:rPr>
  </w:style>
  <w:style w:type="character" w:customStyle="1" w:styleId="40">
    <w:name w:val="Заголовок 4 Знак"/>
    <w:basedOn w:val="a0"/>
    <w:link w:val="4"/>
    <w:rsid w:val="00AF3B41"/>
    <w:rPr>
      <w:rFonts w:ascii="Times New Roman" w:eastAsia="Times New Roman" w:hAnsi="Times New Roman" w:cs="Times New Roman"/>
      <w:b/>
      <w:bCs/>
      <w:i/>
      <w:iCs/>
      <w:color w:val="000000"/>
      <w:spacing w:val="-6"/>
      <w:sz w:val="28"/>
      <w:szCs w:val="28"/>
      <w:shd w:val="clear" w:color="auto" w:fill="FFFFFF"/>
      <w:lang w:eastAsia="ru-RU"/>
    </w:rPr>
  </w:style>
  <w:style w:type="character" w:customStyle="1" w:styleId="50">
    <w:name w:val="Заголовок 5 Знак"/>
    <w:basedOn w:val="a0"/>
    <w:link w:val="5"/>
    <w:rsid w:val="00AF3B41"/>
    <w:rPr>
      <w:rFonts w:ascii="Times New Roman" w:eastAsia="Times New Roman" w:hAnsi="Times New Roman" w:cs="Times New Roman"/>
      <w:b/>
      <w:bCs/>
      <w:color w:val="000000"/>
      <w:spacing w:val="2"/>
      <w:sz w:val="24"/>
      <w:szCs w:val="24"/>
      <w:shd w:val="clear" w:color="auto" w:fill="FFFFFF"/>
      <w:lang w:eastAsia="ru-RU"/>
    </w:rPr>
  </w:style>
  <w:style w:type="character" w:customStyle="1" w:styleId="60">
    <w:name w:val="Заголовок 6 Знак"/>
    <w:basedOn w:val="a0"/>
    <w:link w:val="6"/>
    <w:rsid w:val="00AF3B41"/>
    <w:rPr>
      <w:rFonts w:ascii="Calibri" w:eastAsia="Times New Roman" w:hAnsi="Calibri" w:cs="Times New Roman"/>
      <w:b/>
      <w:bCs/>
      <w:lang w:eastAsia="ru-RU"/>
    </w:rPr>
  </w:style>
  <w:style w:type="character" w:customStyle="1" w:styleId="70">
    <w:name w:val="Заголовок 7 Знак"/>
    <w:basedOn w:val="a0"/>
    <w:link w:val="7"/>
    <w:rsid w:val="00AF3B4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F3B41"/>
    <w:rPr>
      <w:rFonts w:ascii="Times New Roman" w:eastAsia="Times New Roman" w:hAnsi="Times New Roman" w:cs="Times New Roman"/>
      <w:color w:val="000000"/>
      <w:spacing w:val="-1"/>
      <w:sz w:val="24"/>
      <w:szCs w:val="24"/>
      <w:shd w:val="clear" w:color="auto" w:fill="FFFFFF"/>
      <w:lang w:eastAsia="ru-RU"/>
    </w:rPr>
  </w:style>
  <w:style w:type="character" w:customStyle="1" w:styleId="90">
    <w:name w:val="Заголовок 9 Знак"/>
    <w:basedOn w:val="a0"/>
    <w:link w:val="9"/>
    <w:rsid w:val="00AF3B41"/>
    <w:rPr>
      <w:rFonts w:ascii="Cambria" w:eastAsia="Times New Roman" w:hAnsi="Cambria" w:cs="Times New Roman"/>
      <w:lang w:eastAsia="ru-RU"/>
    </w:rPr>
  </w:style>
  <w:style w:type="paragraph" w:styleId="a3">
    <w:name w:val="Body Text"/>
    <w:basedOn w:val="a"/>
    <w:link w:val="a4"/>
    <w:rsid w:val="00AF3B41"/>
    <w:pPr>
      <w:jc w:val="center"/>
    </w:pPr>
    <w:rPr>
      <w:b/>
      <w:sz w:val="26"/>
      <w:szCs w:val="20"/>
    </w:rPr>
  </w:style>
  <w:style w:type="character" w:customStyle="1" w:styleId="a4">
    <w:name w:val="Основной текст Знак"/>
    <w:basedOn w:val="a0"/>
    <w:link w:val="a3"/>
    <w:rsid w:val="00AF3B41"/>
    <w:rPr>
      <w:rFonts w:ascii="Times New Roman" w:eastAsia="Times New Roman" w:hAnsi="Times New Roman" w:cs="Times New Roman"/>
      <w:b/>
      <w:sz w:val="26"/>
      <w:szCs w:val="20"/>
      <w:lang w:eastAsia="ru-RU"/>
    </w:rPr>
  </w:style>
  <w:style w:type="paragraph" w:styleId="a5">
    <w:name w:val="Body Text Indent"/>
    <w:basedOn w:val="a"/>
    <w:link w:val="a6"/>
    <w:rsid w:val="00AF3B41"/>
    <w:pPr>
      <w:spacing w:after="120"/>
      <w:ind w:left="283"/>
    </w:pPr>
  </w:style>
  <w:style w:type="character" w:customStyle="1" w:styleId="a6">
    <w:name w:val="Основной текст с отступом Знак"/>
    <w:basedOn w:val="a0"/>
    <w:link w:val="a5"/>
    <w:rsid w:val="00AF3B41"/>
    <w:rPr>
      <w:rFonts w:ascii="Times New Roman" w:eastAsia="Times New Roman" w:hAnsi="Times New Roman" w:cs="Times New Roman"/>
      <w:sz w:val="24"/>
      <w:szCs w:val="24"/>
      <w:lang w:eastAsia="ru-RU"/>
    </w:rPr>
  </w:style>
  <w:style w:type="paragraph" w:styleId="31">
    <w:name w:val="Body Text Indent 3"/>
    <w:basedOn w:val="a"/>
    <w:link w:val="32"/>
    <w:rsid w:val="00AF3B41"/>
    <w:pPr>
      <w:spacing w:after="120"/>
      <w:ind w:left="283"/>
    </w:pPr>
    <w:rPr>
      <w:sz w:val="16"/>
      <w:szCs w:val="16"/>
    </w:rPr>
  </w:style>
  <w:style w:type="character" w:customStyle="1" w:styleId="32">
    <w:name w:val="Основной текст с отступом 3 Знак"/>
    <w:basedOn w:val="a0"/>
    <w:link w:val="31"/>
    <w:rsid w:val="00AF3B41"/>
    <w:rPr>
      <w:rFonts w:ascii="Times New Roman" w:eastAsia="Times New Roman" w:hAnsi="Times New Roman" w:cs="Times New Roman"/>
      <w:sz w:val="16"/>
      <w:szCs w:val="16"/>
      <w:lang w:eastAsia="ru-RU"/>
    </w:rPr>
  </w:style>
  <w:style w:type="paragraph" w:customStyle="1" w:styleId="ConsNonformat">
    <w:name w:val="ConsNonformat"/>
    <w:rsid w:val="00AF3B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F3B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AF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МОЕ"/>
    <w:basedOn w:val="a"/>
    <w:rsid w:val="00AF3B41"/>
    <w:pPr>
      <w:ind w:firstLine="709"/>
      <w:jc w:val="both"/>
    </w:pPr>
    <w:rPr>
      <w:spacing w:val="10"/>
      <w:sz w:val="28"/>
      <w:szCs w:val="28"/>
    </w:rPr>
  </w:style>
  <w:style w:type="paragraph" w:styleId="a8">
    <w:name w:val="header"/>
    <w:basedOn w:val="a"/>
    <w:link w:val="a9"/>
    <w:uiPriority w:val="99"/>
    <w:rsid w:val="00AF3B41"/>
    <w:pPr>
      <w:tabs>
        <w:tab w:val="center" w:pos="4677"/>
        <w:tab w:val="right" w:pos="9355"/>
      </w:tabs>
    </w:pPr>
  </w:style>
  <w:style w:type="character" w:customStyle="1" w:styleId="a9">
    <w:name w:val="Верхний колонтитул Знак"/>
    <w:basedOn w:val="a0"/>
    <w:link w:val="a8"/>
    <w:uiPriority w:val="99"/>
    <w:rsid w:val="00AF3B41"/>
    <w:rPr>
      <w:rFonts w:ascii="Times New Roman" w:eastAsia="Times New Roman" w:hAnsi="Times New Roman" w:cs="Times New Roman"/>
      <w:sz w:val="24"/>
      <w:szCs w:val="24"/>
      <w:lang w:eastAsia="ru-RU"/>
    </w:rPr>
  </w:style>
  <w:style w:type="character" w:styleId="aa">
    <w:name w:val="page number"/>
    <w:basedOn w:val="a0"/>
    <w:rsid w:val="00AF3B41"/>
  </w:style>
  <w:style w:type="paragraph" w:customStyle="1" w:styleId="ConsPlusNormal">
    <w:name w:val="ConsPlusNormal"/>
    <w:rsid w:val="00AF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3B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semiHidden/>
    <w:rsid w:val="00AF3B41"/>
    <w:rPr>
      <w:sz w:val="20"/>
      <w:szCs w:val="20"/>
    </w:rPr>
  </w:style>
  <w:style w:type="character" w:customStyle="1" w:styleId="ac">
    <w:name w:val="Текст сноски Знак"/>
    <w:basedOn w:val="a0"/>
    <w:link w:val="ab"/>
    <w:semiHidden/>
    <w:rsid w:val="00AF3B41"/>
    <w:rPr>
      <w:rFonts w:ascii="Times New Roman" w:eastAsia="Times New Roman" w:hAnsi="Times New Roman" w:cs="Times New Roman"/>
      <w:sz w:val="20"/>
      <w:szCs w:val="20"/>
      <w:lang w:eastAsia="ru-RU"/>
    </w:rPr>
  </w:style>
  <w:style w:type="character" w:customStyle="1" w:styleId="ad">
    <w:name w:val="Знак Знак"/>
    <w:rsid w:val="00AF3B41"/>
    <w:rPr>
      <w:lang w:val="ru-RU" w:eastAsia="ru-RU" w:bidi="ar-SA"/>
    </w:rPr>
  </w:style>
  <w:style w:type="character" w:styleId="ae">
    <w:name w:val="footnote reference"/>
    <w:semiHidden/>
    <w:rsid w:val="00AF3B41"/>
    <w:rPr>
      <w:vertAlign w:val="superscript"/>
    </w:rPr>
  </w:style>
  <w:style w:type="character" w:customStyle="1" w:styleId="af">
    <w:name w:val="Гипертекстовая ссылка"/>
    <w:rsid w:val="00AF3B41"/>
    <w:rPr>
      <w:b/>
      <w:bCs/>
      <w:color w:val="008000"/>
      <w:sz w:val="20"/>
      <w:szCs w:val="20"/>
      <w:u w:val="single"/>
    </w:rPr>
  </w:style>
  <w:style w:type="paragraph" w:styleId="af0">
    <w:name w:val="Plain Text"/>
    <w:basedOn w:val="a"/>
    <w:link w:val="af1"/>
    <w:rsid w:val="00AF3B41"/>
    <w:rPr>
      <w:rFonts w:ascii="Courier New" w:hAnsi="Courier New"/>
      <w:sz w:val="20"/>
      <w:szCs w:val="20"/>
    </w:rPr>
  </w:style>
  <w:style w:type="character" w:customStyle="1" w:styleId="af1">
    <w:name w:val="Текст Знак"/>
    <w:basedOn w:val="a0"/>
    <w:link w:val="af0"/>
    <w:rsid w:val="00AF3B41"/>
    <w:rPr>
      <w:rFonts w:ascii="Courier New" w:eastAsia="Times New Roman" w:hAnsi="Courier New" w:cs="Times New Roman"/>
      <w:sz w:val="20"/>
      <w:szCs w:val="20"/>
      <w:lang w:eastAsia="ru-RU"/>
    </w:rPr>
  </w:style>
  <w:style w:type="paragraph" w:styleId="af2">
    <w:name w:val="Normal (Web)"/>
    <w:basedOn w:val="a"/>
    <w:rsid w:val="00AF3B41"/>
    <w:pPr>
      <w:spacing w:before="30" w:after="30"/>
    </w:pPr>
    <w:rPr>
      <w:rFonts w:ascii="Arial" w:hAnsi="Arial" w:cs="Arial"/>
      <w:sz w:val="18"/>
      <w:szCs w:val="18"/>
    </w:rPr>
  </w:style>
  <w:style w:type="character" w:styleId="af3">
    <w:name w:val="Hyperlink"/>
    <w:uiPriority w:val="99"/>
    <w:rsid w:val="00AF3B41"/>
    <w:rPr>
      <w:color w:val="0000FF"/>
      <w:u w:val="single"/>
    </w:rPr>
  </w:style>
  <w:style w:type="paragraph" w:styleId="11">
    <w:name w:val="toc 1"/>
    <w:basedOn w:val="a"/>
    <w:next w:val="a"/>
    <w:autoRedefine/>
    <w:semiHidden/>
    <w:rsid w:val="00AF3B41"/>
    <w:pPr>
      <w:spacing w:before="120" w:after="120"/>
    </w:pPr>
    <w:rPr>
      <w:b/>
      <w:bCs/>
      <w:caps/>
      <w:sz w:val="20"/>
      <w:szCs w:val="20"/>
    </w:rPr>
  </w:style>
  <w:style w:type="paragraph" w:styleId="af4">
    <w:name w:val="footer"/>
    <w:basedOn w:val="a"/>
    <w:link w:val="af5"/>
    <w:uiPriority w:val="99"/>
    <w:rsid w:val="00AF3B41"/>
    <w:pPr>
      <w:tabs>
        <w:tab w:val="center" w:pos="4677"/>
        <w:tab w:val="right" w:pos="9355"/>
      </w:tabs>
    </w:pPr>
  </w:style>
  <w:style w:type="character" w:customStyle="1" w:styleId="af5">
    <w:name w:val="Нижний колонтитул Знак"/>
    <w:basedOn w:val="a0"/>
    <w:link w:val="af4"/>
    <w:uiPriority w:val="99"/>
    <w:rsid w:val="00AF3B41"/>
    <w:rPr>
      <w:rFonts w:ascii="Times New Roman" w:eastAsia="Times New Roman" w:hAnsi="Times New Roman" w:cs="Times New Roman"/>
      <w:sz w:val="24"/>
      <w:szCs w:val="24"/>
      <w:lang w:eastAsia="ru-RU"/>
    </w:rPr>
  </w:style>
  <w:style w:type="paragraph" w:customStyle="1" w:styleId="ConsPlusTitle">
    <w:name w:val="ConsPlusTitle"/>
    <w:rsid w:val="00AF3B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F3B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AF3B41"/>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AF3B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AF3B41"/>
    <w:pPr>
      <w:spacing w:after="120" w:line="480" w:lineRule="auto"/>
    </w:pPr>
  </w:style>
  <w:style w:type="character" w:customStyle="1" w:styleId="22">
    <w:name w:val="Основной текст 2 Знак"/>
    <w:basedOn w:val="a0"/>
    <w:link w:val="21"/>
    <w:rsid w:val="00AF3B41"/>
    <w:rPr>
      <w:rFonts w:ascii="Times New Roman" w:eastAsia="Times New Roman" w:hAnsi="Times New Roman" w:cs="Times New Roman"/>
      <w:sz w:val="24"/>
      <w:szCs w:val="24"/>
      <w:lang w:eastAsia="ru-RU"/>
    </w:rPr>
  </w:style>
  <w:style w:type="paragraph" w:customStyle="1" w:styleId="af7">
    <w:name w:val="Îáû÷íûé"/>
    <w:rsid w:val="00AF3B41"/>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rsid w:val="00AF3B41"/>
    <w:rPr>
      <w:rFonts w:ascii="Arial" w:hAnsi="Arial" w:cs="Arial"/>
      <w:b/>
      <w:bCs/>
      <w:kern w:val="32"/>
      <w:sz w:val="32"/>
      <w:szCs w:val="32"/>
      <w:lang w:val="ru-RU" w:eastAsia="ru-RU" w:bidi="ar-SA"/>
    </w:rPr>
  </w:style>
  <w:style w:type="paragraph" w:customStyle="1" w:styleId="ConsCell">
    <w:name w:val="ConsCell"/>
    <w:rsid w:val="00AF3B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аголовок статьи"/>
    <w:basedOn w:val="a"/>
    <w:next w:val="a"/>
    <w:rsid w:val="00AF3B41"/>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AF3B41"/>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AF3B41"/>
    <w:pPr>
      <w:widowControl w:val="0"/>
      <w:autoSpaceDE w:val="0"/>
      <w:autoSpaceDN w:val="0"/>
      <w:adjustRightInd w:val="0"/>
      <w:jc w:val="both"/>
    </w:pPr>
    <w:rPr>
      <w:rFonts w:ascii="Courier New" w:hAnsi="Courier New" w:cs="Courier New"/>
      <w:sz w:val="26"/>
      <w:szCs w:val="26"/>
    </w:rPr>
  </w:style>
  <w:style w:type="paragraph" w:styleId="afb">
    <w:name w:val="Document Map"/>
    <w:basedOn w:val="a"/>
    <w:link w:val="afc"/>
    <w:semiHidden/>
    <w:rsid w:val="00AF3B41"/>
    <w:pPr>
      <w:shd w:val="clear" w:color="auto" w:fill="000080"/>
    </w:pPr>
    <w:rPr>
      <w:rFonts w:ascii="Tahoma" w:hAnsi="Tahoma" w:cs="Tahoma"/>
      <w:sz w:val="20"/>
      <w:szCs w:val="20"/>
    </w:rPr>
  </w:style>
  <w:style w:type="character" w:customStyle="1" w:styleId="afc">
    <w:name w:val="Схема документа Знак"/>
    <w:basedOn w:val="a0"/>
    <w:link w:val="afb"/>
    <w:semiHidden/>
    <w:rsid w:val="00AF3B41"/>
    <w:rPr>
      <w:rFonts w:ascii="Tahoma" w:eastAsia="Times New Roman" w:hAnsi="Tahoma" w:cs="Tahoma"/>
      <w:sz w:val="20"/>
      <w:szCs w:val="20"/>
      <w:shd w:val="clear" w:color="auto" w:fill="000080"/>
      <w:lang w:eastAsia="ru-RU"/>
    </w:rPr>
  </w:style>
  <w:style w:type="paragraph" w:styleId="23">
    <w:name w:val="Body Text Indent 2"/>
    <w:basedOn w:val="a"/>
    <w:link w:val="24"/>
    <w:rsid w:val="00AF3B41"/>
    <w:pPr>
      <w:autoSpaceDE w:val="0"/>
      <w:autoSpaceDN w:val="0"/>
      <w:adjustRightInd w:val="0"/>
      <w:ind w:firstLine="540"/>
      <w:jc w:val="both"/>
    </w:pPr>
    <w:rPr>
      <w:iCs/>
      <w:color w:val="FF0000"/>
    </w:rPr>
  </w:style>
  <w:style w:type="character" w:customStyle="1" w:styleId="24">
    <w:name w:val="Основной текст с отступом 2 Знак"/>
    <w:basedOn w:val="a0"/>
    <w:link w:val="23"/>
    <w:rsid w:val="00AF3B41"/>
    <w:rPr>
      <w:rFonts w:ascii="Times New Roman" w:eastAsia="Times New Roman" w:hAnsi="Times New Roman" w:cs="Times New Roman"/>
      <w:iCs/>
      <w:color w:val="FF0000"/>
      <w:sz w:val="24"/>
      <w:szCs w:val="24"/>
      <w:lang w:eastAsia="ru-RU"/>
    </w:rPr>
  </w:style>
  <w:style w:type="paragraph" w:styleId="afd">
    <w:name w:val="endnote text"/>
    <w:basedOn w:val="a"/>
    <w:link w:val="afe"/>
    <w:semiHidden/>
    <w:rsid w:val="00AF3B41"/>
    <w:rPr>
      <w:sz w:val="20"/>
      <w:szCs w:val="20"/>
    </w:rPr>
  </w:style>
  <w:style w:type="character" w:customStyle="1" w:styleId="afe">
    <w:name w:val="Текст концевой сноски Знак"/>
    <w:basedOn w:val="a0"/>
    <w:link w:val="afd"/>
    <w:semiHidden/>
    <w:rsid w:val="00AF3B41"/>
    <w:rPr>
      <w:rFonts w:ascii="Times New Roman" w:eastAsia="Times New Roman" w:hAnsi="Times New Roman" w:cs="Times New Roman"/>
      <w:sz w:val="20"/>
      <w:szCs w:val="20"/>
      <w:lang w:eastAsia="ru-RU"/>
    </w:rPr>
  </w:style>
  <w:style w:type="character" w:styleId="aff">
    <w:name w:val="endnote reference"/>
    <w:semiHidden/>
    <w:rsid w:val="00AF3B41"/>
    <w:rPr>
      <w:vertAlign w:val="superscript"/>
    </w:rPr>
  </w:style>
  <w:style w:type="table" w:styleId="aff0">
    <w:name w:val="Table Grid"/>
    <w:basedOn w:val="a1"/>
    <w:uiPriority w:val="59"/>
    <w:rsid w:val="00AF3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0"/>
    <w:uiPriority w:val="59"/>
    <w:rsid w:val="00AF3B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0"/>
    <w:uiPriority w:val="59"/>
    <w:rsid w:val="00AF3B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F3B41"/>
  </w:style>
  <w:style w:type="paragraph" w:customStyle="1" w:styleId="aff1">
    <w:name w:val="Нормальный (таблица)"/>
    <w:basedOn w:val="a"/>
    <w:next w:val="a"/>
    <w:uiPriority w:val="99"/>
    <w:rsid w:val="00AF3B41"/>
    <w:pPr>
      <w:widowControl w:val="0"/>
      <w:autoSpaceDE w:val="0"/>
      <w:autoSpaceDN w:val="0"/>
      <w:adjustRightInd w:val="0"/>
      <w:jc w:val="both"/>
    </w:pPr>
    <w:rPr>
      <w:rFonts w:ascii="Arial" w:hAnsi="Arial" w:cs="Arial"/>
    </w:rPr>
  </w:style>
  <w:style w:type="paragraph" w:styleId="aff2">
    <w:name w:val="List Paragraph"/>
    <w:basedOn w:val="a"/>
    <w:qFormat/>
    <w:rsid w:val="00AF3B41"/>
    <w:pPr>
      <w:widowControl w:val="0"/>
      <w:autoSpaceDE w:val="0"/>
      <w:autoSpaceDN w:val="0"/>
      <w:adjustRightInd w:val="0"/>
      <w:ind w:left="720"/>
    </w:pPr>
    <w:rPr>
      <w:b/>
      <w:bCs/>
      <w:sz w:val="20"/>
      <w:szCs w:val="20"/>
    </w:rPr>
  </w:style>
  <w:style w:type="paragraph" w:styleId="aff3">
    <w:name w:val="Title"/>
    <w:basedOn w:val="a"/>
    <w:link w:val="aff4"/>
    <w:qFormat/>
    <w:rsid w:val="00AF3B41"/>
    <w:pPr>
      <w:jc w:val="center"/>
    </w:pPr>
    <w:rPr>
      <w:b/>
      <w:sz w:val="32"/>
      <w:lang w:val="x-none" w:eastAsia="x-none"/>
    </w:rPr>
  </w:style>
  <w:style w:type="character" w:customStyle="1" w:styleId="aff4">
    <w:name w:val="Название Знак"/>
    <w:basedOn w:val="a0"/>
    <w:link w:val="aff3"/>
    <w:rsid w:val="00AF3B41"/>
    <w:rPr>
      <w:rFonts w:ascii="Times New Roman" w:eastAsia="Times New Roman" w:hAnsi="Times New Roman" w:cs="Times New Roman"/>
      <w:b/>
      <w:sz w:val="32"/>
      <w:szCs w:val="24"/>
      <w:lang w:val="x-none" w:eastAsia="x-none"/>
    </w:rPr>
  </w:style>
  <w:style w:type="character" w:customStyle="1" w:styleId="13">
    <w:name w:val="Заголовок №1_"/>
    <w:rsid w:val="00AF3B41"/>
    <w:rPr>
      <w:rFonts w:ascii="Times New Roman" w:eastAsia="Times New Roman" w:hAnsi="Times New Roman" w:cs="Times New Roman"/>
      <w:b/>
      <w:bCs/>
      <w:i w:val="0"/>
      <w:iCs w:val="0"/>
      <w:smallCaps w:val="0"/>
      <w:strike w:val="0"/>
      <w:sz w:val="28"/>
      <w:szCs w:val="28"/>
      <w:u w:val="none"/>
    </w:rPr>
  </w:style>
  <w:style w:type="character" w:customStyle="1" w:styleId="14">
    <w:name w:val="Заголовок №1"/>
    <w:rsid w:val="00AF3B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_"/>
    <w:rsid w:val="00AF3B41"/>
    <w:rPr>
      <w:rFonts w:ascii="Times New Roman" w:eastAsia="Times New Roman" w:hAnsi="Times New Roman" w:cs="Times New Roman"/>
      <w:b/>
      <w:bCs/>
      <w:i w:val="0"/>
      <w:iCs w:val="0"/>
      <w:smallCaps w:val="0"/>
      <w:strike w:val="0"/>
      <w:u w:val="none"/>
    </w:rPr>
  </w:style>
  <w:style w:type="character" w:customStyle="1" w:styleId="26">
    <w:name w:val="Основной текст (2)_"/>
    <w:rsid w:val="00AF3B41"/>
    <w:rPr>
      <w:rFonts w:ascii="Times New Roman" w:eastAsia="Times New Roman" w:hAnsi="Times New Roman" w:cs="Times New Roman"/>
      <w:b w:val="0"/>
      <w:bCs w:val="0"/>
      <w:i w:val="0"/>
      <w:iCs w:val="0"/>
      <w:smallCaps w:val="0"/>
      <w:strike w:val="0"/>
      <w:u w:val="none"/>
    </w:rPr>
  </w:style>
  <w:style w:type="character" w:customStyle="1" w:styleId="aff5">
    <w:name w:val="Колонтитул_"/>
    <w:rsid w:val="00AF3B41"/>
    <w:rPr>
      <w:rFonts w:ascii="Times New Roman" w:eastAsia="Times New Roman" w:hAnsi="Times New Roman" w:cs="Times New Roman"/>
      <w:b w:val="0"/>
      <w:bCs w:val="0"/>
      <w:i w:val="0"/>
      <w:iCs w:val="0"/>
      <w:smallCaps w:val="0"/>
      <w:strike w:val="0"/>
      <w:sz w:val="18"/>
      <w:szCs w:val="18"/>
      <w:u w:val="none"/>
    </w:rPr>
  </w:style>
  <w:style w:type="character" w:customStyle="1" w:styleId="aff6">
    <w:name w:val="Колонтитул"/>
    <w:rsid w:val="00AF3B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7">
    <w:name w:val="Основной текст (2)"/>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Оглавление (2)_"/>
    <w:link w:val="29"/>
    <w:rsid w:val="00AF3B41"/>
    <w:rPr>
      <w:shd w:val="clear" w:color="auto" w:fill="FFFFFF"/>
    </w:rPr>
  </w:style>
  <w:style w:type="character" w:customStyle="1" w:styleId="34">
    <w:name w:val="Оглавление (3)_"/>
    <w:link w:val="35"/>
    <w:rsid w:val="00AF3B41"/>
    <w:rPr>
      <w:sz w:val="18"/>
      <w:szCs w:val="18"/>
      <w:shd w:val="clear" w:color="auto" w:fill="FFFFFF"/>
    </w:rPr>
  </w:style>
  <w:style w:type="character" w:customStyle="1" w:styleId="312pt">
    <w:name w:val="Оглавление (3)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6">
    <w:name w:val="Оглавление (3)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a">
    <w:name w:val="Оглавление (2)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b">
    <w:name w:val="Оглавление 2 Знак"/>
    <w:link w:val="2c"/>
    <w:rsid w:val="00AF3B41"/>
    <w:rPr>
      <w:shd w:val="clear" w:color="auto" w:fill="FFFFFF"/>
    </w:rPr>
  </w:style>
  <w:style w:type="character" w:customStyle="1" w:styleId="12pt">
    <w:name w:val="Оглавление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7">
    <w:name w:val="Оглавление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41">
    <w:name w:val="Основной текст (4)_"/>
    <w:link w:val="42"/>
    <w:rsid w:val="00AF3B41"/>
    <w:rPr>
      <w:shd w:val="clear" w:color="auto" w:fill="FFFFFF"/>
    </w:rPr>
  </w:style>
  <w:style w:type="character" w:customStyle="1" w:styleId="412pt">
    <w:name w:val="Основной текст (4)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3">
    <w:name w:val="Основной текст (4)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52">
    <w:name w:val="Основной текст (5)_"/>
    <w:link w:val="53"/>
    <w:rsid w:val="00AF3B41"/>
    <w:rPr>
      <w:sz w:val="18"/>
      <w:szCs w:val="18"/>
      <w:shd w:val="clear" w:color="auto" w:fill="FFFFFF"/>
    </w:rPr>
  </w:style>
  <w:style w:type="character" w:customStyle="1" w:styleId="512pt">
    <w:name w:val="Основной текст (5)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4">
    <w:name w:val="Основной текст (5)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10pt">
    <w:name w:val="Оглавление + 10 pt;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2d">
    <w:name w:val="Основной текст (2)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37">
    <w:name w:val="Основной текст (3)"/>
    <w:rsid w:val="00AF3B4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
    <w:name w:val="Заголовок №2_"/>
    <w:link w:val="2f"/>
    <w:rsid w:val="00AF3B41"/>
    <w:rPr>
      <w:b/>
      <w:bCs/>
      <w:shd w:val="clear" w:color="auto" w:fill="FFFFFF"/>
    </w:rPr>
  </w:style>
  <w:style w:type="character" w:customStyle="1" w:styleId="2115pt">
    <w:name w:val="Основной текст (2) + 11;5 pt;Курсив"/>
    <w:rsid w:val="00AF3B4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ArialNarrow7pt">
    <w:name w:val="Основной текст (2) + Arial Narrow;7 pt;Курсив"/>
    <w:rsid w:val="00AF3B41"/>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11pt">
    <w:name w:val="Колонтитул + 11 pt"/>
    <w:rsid w:val="00AF3B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0pt">
    <w:name w:val="Основной текст (2) + 11;5 pt;Курсив;Интервал 0 pt"/>
    <w:rsid w:val="00AF3B41"/>
    <w:rPr>
      <w:rFonts w:ascii="Times New Roman" w:eastAsia="Times New Roman" w:hAnsi="Times New Roman" w:cs="Times New Roman"/>
      <w:b w:val="0"/>
      <w:bCs w:val="0"/>
      <w:i/>
      <w:iCs/>
      <w:smallCaps w:val="0"/>
      <w:strike w:val="0"/>
      <w:color w:val="000000"/>
      <w:spacing w:val="-10"/>
      <w:w w:val="100"/>
      <w:position w:val="0"/>
      <w:sz w:val="23"/>
      <w:szCs w:val="23"/>
      <w:u w:val="none"/>
      <w:lang w:val="ru-RU" w:eastAsia="ru-RU" w:bidi="ru-RU"/>
    </w:rPr>
  </w:style>
  <w:style w:type="character" w:customStyle="1" w:styleId="aff8">
    <w:name w:val="Подпись к таблице_"/>
    <w:rsid w:val="00AF3B41"/>
    <w:rPr>
      <w:rFonts w:ascii="Times New Roman" w:eastAsia="Times New Roman" w:hAnsi="Times New Roman" w:cs="Times New Roman"/>
      <w:b w:val="0"/>
      <w:bCs w:val="0"/>
      <w:i w:val="0"/>
      <w:iCs w:val="0"/>
      <w:smallCaps w:val="0"/>
      <w:strike w:val="0"/>
      <w:u w:val="none"/>
    </w:rPr>
  </w:style>
  <w:style w:type="character" w:customStyle="1" w:styleId="115pt0pt">
    <w:name w:val="Подпись к таблице + 11;5 pt;Курсив;Интервал 0 pt"/>
    <w:rsid w:val="00AF3B41"/>
    <w:rPr>
      <w:rFonts w:ascii="Times New Roman" w:eastAsia="Times New Roman" w:hAnsi="Times New Roman" w:cs="Times New Roman"/>
      <w:b w:val="0"/>
      <w:bCs w:val="0"/>
      <w:i/>
      <w:iCs/>
      <w:smallCaps w:val="0"/>
      <w:strike w:val="0"/>
      <w:color w:val="000000"/>
      <w:spacing w:val="-10"/>
      <w:w w:val="100"/>
      <w:position w:val="0"/>
      <w:sz w:val="23"/>
      <w:szCs w:val="23"/>
      <w:u w:val="none"/>
      <w:lang w:val="ru-RU" w:eastAsia="ru-RU" w:bidi="ru-RU"/>
    </w:rPr>
  </w:style>
  <w:style w:type="character" w:customStyle="1" w:styleId="ArialNarrow7pt">
    <w:name w:val="Подпись к таблице + Arial Narrow;7 pt;Курсив"/>
    <w:rsid w:val="00AF3B41"/>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11pt-1pt">
    <w:name w:val="Колонтитул + 11 pt;Интервал -1 pt"/>
    <w:rsid w:val="00AF3B4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Exact">
    <w:name w:val="Основной текст (2) Exact"/>
    <w:rsid w:val="00AF3B41"/>
    <w:rPr>
      <w:rFonts w:ascii="Times New Roman" w:eastAsia="Times New Roman" w:hAnsi="Times New Roman" w:cs="Times New Roman"/>
      <w:b w:val="0"/>
      <w:bCs w:val="0"/>
      <w:i w:val="0"/>
      <w:iCs w:val="0"/>
      <w:smallCaps w:val="0"/>
      <w:strike w:val="0"/>
      <w:u w:val="none"/>
    </w:rPr>
  </w:style>
  <w:style w:type="character" w:customStyle="1" w:styleId="-1pt">
    <w:name w:val="Подпись к таблице + Интервал -1 pt"/>
    <w:rsid w:val="00AF3B41"/>
    <w:rPr>
      <w:rFonts w:ascii="Times New Roman" w:eastAsia="Times New Roman" w:hAnsi="Times New Roman" w:cs="Times New Roman"/>
      <w:b w:val="0"/>
      <w:bCs w:val="0"/>
      <w:i w:val="0"/>
      <w:iCs w:val="0"/>
      <w:smallCaps w:val="0"/>
      <w:strike w:val="0"/>
      <w:color w:val="000000"/>
      <w:spacing w:val="-20"/>
      <w:w w:val="100"/>
      <w:position w:val="0"/>
      <w:sz w:val="24"/>
      <w:szCs w:val="24"/>
      <w:u w:val="single"/>
      <w:lang w:val="ru-RU" w:eastAsia="ru-RU" w:bidi="ru-RU"/>
    </w:rPr>
  </w:style>
  <w:style w:type="character" w:customStyle="1" w:styleId="aff9">
    <w:name w:val="Подпись к таблице"/>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5pt">
    <w:name w:val="Основной текст (2) + 9;5 pt;Полужирный"/>
    <w:rsid w:val="00AF3B4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f0">
    <w:name w:val="Колонтитул (2)_"/>
    <w:link w:val="2f1"/>
    <w:rsid w:val="00AF3B41"/>
    <w:rPr>
      <w:shd w:val="clear" w:color="auto" w:fill="FFFFFF"/>
    </w:rPr>
  </w:style>
  <w:style w:type="character" w:customStyle="1" w:styleId="212pt">
    <w:name w:val="Колонтитул (2) + 12 pt;Полужирный"/>
    <w:rsid w:val="00AF3B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
    <w:name w:val="Колонтитул (2) + 9 pt"/>
    <w:rsid w:val="00AF3B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115pt">
    <w:name w:val="Основной текст (2) + Arial;11;5 pt;Полужирный"/>
    <w:rsid w:val="00AF3B41"/>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2Arial9pt">
    <w:name w:val="Основной текст (2) + Arial;9 pt;Полужирный"/>
    <w:rsid w:val="00AF3B41"/>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
    <w:rsid w:val="00AF3B4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29">
    <w:name w:val="Оглавление (2)"/>
    <w:basedOn w:val="a"/>
    <w:link w:val="28"/>
    <w:rsid w:val="00AF3B41"/>
    <w:pPr>
      <w:widowControl w:val="0"/>
      <w:shd w:val="clear" w:color="auto" w:fill="FFFFFF"/>
      <w:spacing w:before="180" w:after="180" w:line="0" w:lineRule="atLeast"/>
      <w:jc w:val="both"/>
    </w:pPr>
    <w:rPr>
      <w:rFonts w:asciiTheme="minorHAnsi" w:eastAsiaTheme="minorHAnsi" w:hAnsiTheme="minorHAnsi" w:cstheme="minorBidi"/>
      <w:sz w:val="22"/>
      <w:szCs w:val="22"/>
      <w:lang w:eastAsia="en-US"/>
    </w:rPr>
  </w:style>
  <w:style w:type="paragraph" w:customStyle="1" w:styleId="35">
    <w:name w:val="Оглавление (3)"/>
    <w:basedOn w:val="a"/>
    <w:link w:val="34"/>
    <w:rsid w:val="00AF3B41"/>
    <w:pPr>
      <w:widowControl w:val="0"/>
      <w:shd w:val="clear" w:color="auto" w:fill="FFFFFF"/>
      <w:spacing w:before="180" w:after="60" w:line="0" w:lineRule="atLeast"/>
      <w:jc w:val="both"/>
    </w:pPr>
    <w:rPr>
      <w:rFonts w:asciiTheme="minorHAnsi" w:eastAsiaTheme="minorHAnsi" w:hAnsiTheme="minorHAnsi" w:cstheme="minorBidi"/>
      <w:sz w:val="18"/>
      <w:szCs w:val="18"/>
      <w:lang w:eastAsia="en-US"/>
    </w:rPr>
  </w:style>
  <w:style w:type="paragraph" w:styleId="2c">
    <w:name w:val="toc 2"/>
    <w:basedOn w:val="a"/>
    <w:link w:val="2b"/>
    <w:autoRedefine/>
    <w:rsid w:val="00AF3B41"/>
    <w:pPr>
      <w:widowControl w:val="0"/>
      <w:shd w:val="clear" w:color="auto" w:fill="FFFFFF"/>
      <w:spacing w:before="60" w:line="274" w:lineRule="exact"/>
      <w:jc w:val="both"/>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AF3B41"/>
    <w:pPr>
      <w:widowControl w:val="0"/>
      <w:shd w:val="clear" w:color="auto" w:fill="FFFFFF"/>
      <w:spacing w:before="60" w:line="278" w:lineRule="exact"/>
      <w:jc w:val="both"/>
    </w:pPr>
    <w:rPr>
      <w:rFonts w:asciiTheme="minorHAnsi" w:eastAsiaTheme="minorHAnsi" w:hAnsiTheme="minorHAnsi" w:cstheme="minorBidi"/>
      <w:sz w:val="22"/>
      <w:szCs w:val="22"/>
      <w:lang w:eastAsia="en-US"/>
    </w:rPr>
  </w:style>
  <w:style w:type="paragraph" w:customStyle="1" w:styleId="53">
    <w:name w:val="Основной текст (5)"/>
    <w:basedOn w:val="a"/>
    <w:link w:val="52"/>
    <w:rsid w:val="00AF3B41"/>
    <w:pPr>
      <w:widowControl w:val="0"/>
      <w:shd w:val="clear" w:color="auto" w:fill="FFFFFF"/>
      <w:spacing w:line="278" w:lineRule="exact"/>
      <w:jc w:val="both"/>
    </w:pPr>
    <w:rPr>
      <w:rFonts w:asciiTheme="minorHAnsi" w:eastAsiaTheme="minorHAnsi" w:hAnsiTheme="minorHAnsi" w:cstheme="minorBidi"/>
      <w:sz w:val="18"/>
      <w:szCs w:val="18"/>
      <w:lang w:eastAsia="en-US"/>
    </w:rPr>
  </w:style>
  <w:style w:type="paragraph" w:customStyle="1" w:styleId="2f">
    <w:name w:val="Заголовок №2"/>
    <w:basedOn w:val="a"/>
    <w:link w:val="2e"/>
    <w:rsid w:val="00AF3B41"/>
    <w:pPr>
      <w:widowControl w:val="0"/>
      <w:shd w:val="clear" w:color="auto" w:fill="FFFFFF"/>
      <w:spacing w:after="240" w:line="278" w:lineRule="exact"/>
      <w:ind w:hanging="1520"/>
      <w:outlineLvl w:val="1"/>
    </w:pPr>
    <w:rPr>
      <w:rFonts w:asciiTheme="minorHAnsi" w:eastAsiaTheme="minorHAnsi" w:hAnsiTheme="minorHAnsi" w:cstheme="minorBidi"/>
      <w:b/>
      <w:bCs/>
      <w:sz w:val="22"/>
      <w:szCs w:val="22"/>
      <w:lang w:eastAsia="en-US"/>
    </w:rPr>
  </w:style>
  <w:style w:type="paragraph" w:customStyle="1" w:styleId="2f1">
    <w:name w:val="Колонтитул (2)"/>
    <w:basedOn w:val="a"/>
    <w:link w:val="2f0"/>
    <w:rsid w:val="00AF3B41"/>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38">
    <w:name w:val="toc 3"/>
    <w:basedOn w:val="a"/>
    <w:next w:val="a"/>
    <w:autoRedefine/>
    <w:semiHidden/>
    <w:rsid w:val="00AF3B41"/>
    <w:pPr>
      <w:tabs>
        <w:tab w:val="right" w:leader="dot" w:pos="9911"/>
      </w:tabs>
      <w:ind w:right="-725"/>
    </w:pPr>
    <w:rPr>
      <w:noProof/>
      <w:color w:val="FFFFFF"/>
      <w:sz w:val="20"/>
      <w:szCs w:val="20"/>
    </w:rPr>
  </w:style>
  <w:style w:type="paragraph" w:customStyle="1" w:styleId="affa">
    <w:name w:val="Постановление"/>
    <w:basedOn w:val="a"/>
    <w:rsid w:val="00AF3B41"/>
    <w:pPr>
      <w:spacing w:line="360" w:lineRule="atLeast"/>
      <w:jc w:val="center"/>
    </w:pPr>
    <w:rPr>
      <w:spacing w:val="6"/>
      <w:sz w:val="32"/>
      <w:szCs w:val="32"/>
    </w:rPr>
  </w:style>
  <w:style w:type="paragraph" w:customStyle="1" w:styleId="15">
    <w:name w:val="Вертикальный отступ 1"/>
    <w:basedOn w:val="a"/>
    <w:rsid w:val="00AF3B41"/>
    <w:pPr>
      <w:jc w:val="center"/>
    </w:pPr>
    <w:rPr>
      <w:sz w:val="28"/>
      <w:szCs w:val="28"/>
      <w:lang w:val="en-US"/>
    </w:rPr>
  </w:style>
  <w:style w:type="paragraph" w:customStyle="1" w:styleId="44">
    <w:name w:val="Вертикальный отступ 4"/>
    <w:basedOn w:val="15"/>
    <w:rsid w:val="00AF3B41"/>
    <w:rPr>
      <w:sz w:val="22"/>
      <w:szCs w:val="22"/>
    </w:rPr>
  </w:style>
  <w:style w:type="paragraph" w:styleId="affb">
    <w:name w:val="Balloon Text"/>
    <w:basedOn w:val="a"/>
    <w:link w:val="affc"/>
    <w:rsid w:val="00AF3B41"/>
    <w:pPr>
      <w:widowControl w:val="0"/>
      <w:autoSpaceDE w:val="0"/>
      <w:autoSpaceDN w:val="0"/>
      <w:adjustRightInd w:val="0"/>
    </w:pPr>
    <w:rPr>
      <w:rFonts w:ascii="Tahoma" w:hAnsi="Tahoma" w:cs="Tahoma"/>
      <w:b/>
      <w:bCs/>
      <w:sz w:val="16"/>
      <w:szCs w:val="16"/>
    </w:rPr>
  </w:style>
  <w:style w:type="character" w:customStyle="1" w:styleId="affc">
    <w:name w:val="Текст выноски Знак"/>
    <w:basedOn w:val="a0"/>
    <w:link w:val="affb"/>
    <w:rsid w:val="00AF3B41"/>
    <w:rPr>
      <w:rFonts w:ascii="Tahoma" w:eastAsia="Times New Roman" w:hAnsi="Tahoma" w:cs="Tahoma"/>
      <w:b/>
      <w:bCs/>
      <w:sz w:val="16"/>
      <w:szCs w:val="16"/>
      <w:lang w:eastAsia="ru-RU"/>
    </w:rPr>
  </w:style>
  <w:style w:type="paragraph" w:styleId="affd">
    <w:name w:val="Block Text"/>
    <w:basedOn w:val="a"/>
    <w:rsid w:val="00AF3B41"/>
    <w:pPr>
      <w:widowControl w:val="0"/>
      <w:shd w:val="clear" w:color="auto" w:fill="FFFFFF"/>
      <w:tabs>
        <w:tab w:val="left" w:pos="6300"/>
      </w:tabs>
      <w:autoSpaceDE w:val="0"/>
      <w:autoSpaceDN w:val="0"/>
      <w:adjustRightInd w:val="0"/>
      <w:spacing w:before="120"/>
      <w:ind w:left="4" w:right="4"/>
      <w:jc w:val="both"/>
    </w:pPr>
  </w:style>
  <w:style w:type="character" w:styleId="affe">
    <w:name w:val="Strong"/>
    <w:qFormat/>
    <w:rsid w:val="00AF3B41"/>
    <w:rPr>
      <w:rFonts w:ascii="Times New Roman" w:hAnsi="Times New Roman" w:cs="Times New Roman"/>
      <w:b/>
      <w:bCs/>
    </w:rPr>
  </w:style>
  <w:style w:type="paragraph" w:customStyle="1" w:styleId="afff">
    <w:name w:val="Список маркир"/>
    <w:basedOn w:val="a"/>
    <w:rsid w:val="00AF3B41"/>
    <w:pPr>
      <w:tabs>
        <w:tab w:val="num" w:pos="153"/>
      </w:tabs>
      <w:spacing w:line="360" w:lineRule="auto"/>
      <w:ind w:firstLine="540"/>
      <w:jc w:val="both"/>
    </w:pPr>
  </w:style>
  <w:style w:type="paragraph" w:styleId="39">
    <w:name w:val="Body Text 3"/>
    <w:basedOn w:val="a"/>
    <w:link w:val="3a"/>
    <w:rsid w:val="00AF3B41"/>
    <w:pPr>
      <w:widowControl w:val="0"/>
      <w:shd w:val="clear" w:color="auto" w:fill="FFFFFF"/>
      <w:autoSpaceDE w:val="0"/>
      <w:autoSpaceDN w:val="0"/>
      <w:adjustRightInd w:val="0"/>
      <w:spacing w:before="112"/>
      <w:jc w:val="both"/>
    </w:pPr>
  </w:style>
  <w:style w:type="character" w:customStyle="1" w:styleId="3a">
    <w:name w:val="Основной текст 3 Знак"/>
    <w:basedOn w:val="a0"/>
    <w:link w:val="39"/>
    <w:rsid w:val="00AF3B41"/>
    <w:rPr>
      <w:rFonts w:ascii="Times New Roman" w:eastAsia="Times New Roman" w:hAnsi="Times New Roman" w:cs="Times New Roman"/>
      <w:sz w:val="24"/>
      <w:szCs w:val="24"/>
      <w:shd w:val="clear" w:color="auto" w:fill="FFFFFF"/>
      <w:lang w:eastAsia="ru-RU"/>
    </w:rPr>
  </w:style>
  <w:style w:type="paragraph" w:customStyle="1" w:styleId="Iauiue">
    <w:name w:val="Iau?iue"/>
    <w:rsid w:val="00AF3B41"/>
    <w:pPr>
      <w:widowControl w:val="0"/>
      <w:spacing w:after="0" w:line="240" w:lineRule="auto"/>
    </w:pPr>
    <w:rPr>
      <w:rFonts w:ascii="Times New Roman" w:eastAsia="Times New Roman" w:hAnsi="Times New Roman" w:cs="Times New Roman"/>
      <w:sz w:val="20"/>
      <w:szCs w:val="20"/>
      <w:lang w:eastAsia="ru-RU"/>
    </w:rPr>
  </w:style>
  <w:style w:type="paragraph" w:customStyle="1" w:styleId="afff0">
    <w:name w:val="основной"/>
    <w:basedOn w:val="a"/>
    <w:rsid w:val="00AF3B41"/>
    <w:pPr>
      <w:keepNext/>
    </w:pPr>
  </w:style>
  <w:style w:type="paragraph" w:customStyle="1" w:styleId="nienie">
    <w:name w:val="nienie"/>
    <w:basedOn w:val="Iauiue"/>
    <w:rsid w:val="00AF3B41"/>
    <w:pPr>
      <w:keepLines/>
      <w:ind w:left="709" w:hanging="284"/>
      <w:jc w:val="both"/>
    </w:pPr>
    <w:rPr>
      <w:rFonts w:ascii="Peterburg" w:hAnsi="Peterburg" w:cs="Peterburg"/>
      <w:sz w:val="24"/>
      <w:szCs w:val="24"/>
    </w:rPr>
  </w:style>
  <w:style w:type="paragraph" w:customStyle="1" w:styleId="textn">
    <w:name w:val="textn"/>
    <w:basedOn w:val="a"/>
    <w:rsid w:val="00AF3B41"/>
    <w:pPr>
      <w:spacing w:before="100" w:beforeAutospacing="1" w:after="100" w:afterAutospacing="1"/>
    </w:pPr>
  </w:style>
  <w:style w:type="paragraph" w:customStyle="1" w:styleId="afff1">
    <w:name w:val="Список нумерованный"/>
    <w:basedOn w:val="a"/>
    <w:rsid w:val="00AF3B41"/>
    <w:pPr>
      <w:tabs>
        <w:tab w:val="num" w:pos="153"/>
        <w:tab w:val="left" w:pos="1260"/>
      </w:tabs>
      <w:spacing w:line="360" w:lineRule="auto"/>
      <w:ind w:left="153" w:hanging="153"/>
      <w:jc w:val="both"/>
    </w:pPr>
  </w:style>
  <w:style w:type="paragraph" w:customStyle="1" w:styleId="110">
    <w:name w:val="Заголовок 1.1"/>
    <w:basedOn w:val="a"/>
    <w:rsid w:val="00AF3B41"/>
    <w:pPr>
      <w:keepNext/>
      <w:keepLines/>
      <w:spacing w:before="40" w:after="40" w:line="360" w:lineRule="auto"/>
      <w:jc w:val="center"/>
    </w:pPr>
    <w:rPr>
      <w:b/>
      <w:bCs/>
      <w:sz w:val="26"/>
    </w:rPr>
  </w:style>
  <w:style w:type="paragraph" w:customStyle="1" w:styleId="Iniiaiieoaeno2">
    <w:name w:val="Iniiaiie oaeno 2"/>
    <w:basedOn w:val="a"/>
    <w:rsid w:val="00AF3B41"/>
    <w:pPr>
      <w:widowControl w:val="0"/>
      <w:ind w:firstLine="567"/>
      <w:jc w:val="both"/>
    </w:pPr>
    <w:rPr>
      <w:b/>
      <w:color w:val="000000"/>
      <w:szCs w:val="20"/>
    </w:rPr>
  </w:style>
  <w:style w:type="paragraph" w:customStyle="1" w:styleId="Iniiaiieoaenonionooiii2">
    <w:name w:val="Iniiaiie oaeno n ionooiii 2"/>
    <w:basedOn w:val="Iauiue"/>
    <w:rsid w:val="00AF3B41"/>
    <w:pPr>
      <w:widowControl/>
      <w:ind w:firstLine="284"/>
      <w:jc w:val="both"/>
    </w:pPr>
    <w:rPr>
      <w:rFonts w:ascii="Peterburg" w:hAnsi="Peterburg"/>
    </w:rPr>
  </w:style>
  <w:style w:type="character" w:styleId="afff2">
    <w:name w:val="FollowedHyperlink"/>
    <w:uiPriority w:val="99"/>
    <w:semiHidden/>
    <w:unhideWhenUsed/>
    <w:rsid w:val="00AF3B41"/>
    <w:rPr>
      <w:color w:val="800080"/>
      <w:u w:val="single"/>
    </w:rPr>
  </w:style>
  <w:style w:type="paragraph" w:customStyle="1" w:styleId="afff3">
    <w:name w:val="Знак Знак Знак Знак"/>
    <w:basedOn w:val="a"/>
    <w:rsid w:val="00AF3B41"/>
    <w:rPr>
      <w:rFonts w:ascii="Verdana" w:hAnsi="Verdana" w:cs="Verdana"/>
      <w:sz w:val="20"/>
      <w:szCs w:val="20"/>
      <w:lang w:val="en-US" w:eastAsia="en-US"/>
    </w:rPr>
  </w:style>
  <w:style w:type="paragraph" w:styleId="afff4">
    <w:name w:val="No Spacing"/>
    <w:uiPriority w:val="1"/>
    <w:qFormat/>
    <w:rsid w:val="00AF3B41"/>
    <w:pPr>
      <w:spacing w:after="0" w:line="240" w:lineRule="auto"/>
    </w:pPr>
    <w:rPr>
      <w:rFonts w:ascii="Calibri" w:eastAsia="Calibri" w:hAnsi="Calibri" w:cs="Times New Roman"/>
    </w:rPr>
  </w:style>
  <w:style w:type="paragraph" w:customStyle="1" w:styleId="afff5">
    <w:name w:val="Содержимое таблицы"/>
    <w:basedOn w:val="a"/>
    <w:rsid w:val="00AF3B41"/>
    <w:pPr>
      <w:widowControl w:val="0"/>
      <w:suppressLineNumbers/>
      <w:suppressAutoHyphens/>
    </w:pPr>
    <w:rPr>
      <w:rFonts w:eastAsia="Andale Sans UI"/>
      <w:kern w:val="1"/>
      <w:lang w:eastAsia="ar-SA"/>
    </w:rPr>
  </w:style>
  <w:style w:type="paragraph" w:customStyle="1" w:styleId="afff6">
    <w:name w:val="ñïèñîê"/>
    <w:basedOn w:val="af7"/>
    <w:rsid w:val="00AF3B41"/>
    <w:pPr>
      <w:keepLines/>
      <w:ind w:left="709" w:hanging="284"/>
      <w:jc w:val="both"/>
    </w:pPr>
    <w:rPr>
      <w:rFonts w:ascii="Peterburg" w:hAnsi="Peterburg"/>
      <w:sz w:val="24"/>
    </w:rPr>
  </w:style>
  <w:style w:type="character" w:styleId="afff7">
    <w:name w:val="line number"/>
    <w:uiPriority w:val="99"/>
    <w:semiHidden/>
    <w:unhideWhenUsed/>
    <w:rsid w:val="00AF3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3B41"/>
    <w:pPr>
      <w:keepNext/>
      <w:spacing w:before="240" w:after="60"/>
      <w:outlineLvl w:val="0"/>
    </w:pPr>
    <w:rPr>
      <w:rFonts w:ascii="Arial" w:hAnsi="Arial" w:cs="Arial"/>
      <w:b/>
      <w:bCs/>
      <w:kern w:val="32"/>
      <w:sz w:val="32"/>
      <w:szCs w:val="32"/>
    </w:rPr>
  </w:style>
  <w:style w:type="paragraph" w:styleId="2">
    <w:name w:val="heading 2"/>
    <w:aliases w:val="Знак3"/>
    <w:basedOn w:val="a"/>
    <w:next w:val="a"/>
    <w:link w:val="20"/>
    <w:qFormat/>
    <w:rsid w:val="00AF3B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F3B41"/>
    <w:pPr>
      <w:keepNext/>
      <w:spacing w:before="240" w:after="60"/>
      <w:outlineLvl w:val="2"/>
    </w:pPr>
    <w:rPr>
      <w:rFonts w:ascii="Arial" w:hAnsi="Arial" w:cs="Arial"/>
      <w:b/>
      <w:bCs/>
      <w:sz w:val="26"/>
      <w:szCs w:val="26"/>
    </w:rPr>
  </w:style>
  <w:style w:type="paragraph" w:styleId="4">
    <w:name w:val="heading 4"/>
    <w:basedOn w:val="a"/>
    <w:next w:val="a"/>
    <w:link w:val="40"/>
    <w:qFormat/>
    <w:rsid w:val="00AF3B41"/>
    <w:pPr>
      <w:keepNext/>
      <w:widowControl w:val="0"/>
      <w:shd w:val="clear" w:color="auto" w:fill="FFFFFF"/>
      <w:autoSpaceDE w:val="0"/>
      <w:autoSpaceDN w:val="0"/>
      <w:adjustRightInd w:val="0"/>
      <w:spacing w:before="108"/>
      <w:ind w:left="20"/>
      <w:jc w:val="both"/>
      <w:outlineLvl w:val="3"/>
    </w:pPr>
    <w:rPr>
      <w:b/>
      <w:bCs/>
      <w:i/>
      <w:iCs/>
      <w:color w:val="000000"/>
      <w:spacing w:val="-6"/>
      <w:sz w:val="28"/>
      <w:szCs w:val="28"/>
    </w:rPr>
  </w:style>
  <w:style w:type="paragraph" w:styleId="5">
    <w:name w:val="heading 5"/>
    <w:basedOn w:val="a"/>
    <w:next w:val="a"/>
    <w:link w:val="50"/>
    <w:qFormat/>
    <w:rsid w:val="00AF3B41"/>
    <w:pPr>
      <w:keepNext/>
      <w:widowControl w:val="0"/>
      <w:shd w:val="clear" w:color="auto" w:fill="FFFFFF"/>
      <w:tabs>
        <w:tab w:val="left" w:leader="dot" w:pos="9720"/>
      </w:tabs>
      <w:autoSpaceDE w:val="0"/>
      <w:autoSpaceDN w:val="0"/>
      <w:adjustRightInd w:val="0"/>
      <w:outlineLvl w:val="4"/>
    </w:pPr>
    <w:rPr>
      <w:b/>
      <w:bCs/>
      <w:color w:val="000000"/>
      <w:spacing w:val="2"/>
    </w:rPr>
  </w:style>
  <w:style w:type="paragraph" w:styleId="6">
    <w:name w:val="heading 6"/>
    <w:basedOn w:val="a"/>
    <w:next w:val="a"/>
    <w:link w:val="60"/>
    <w:unhideWhenUsed/>
    <w:qFormat/>
    <w:rsid w:val="00AF3B41"/>
    <w:pPr>
      <w:spacing w:before="240" w:after="60"/>
      <w:outlineLvl w:val="5"/>
    </w:pPr>
    <w:rPr>
      <w:rFonts w:ascii="Calibri" w:hAnsi="Calibri"/>
      <w:b/>
      <w:bCs/>
      <w:sz w:val="22"/>
      <w:szCs w:val="22"/>
    </w:rPr>
  </w:style>
  <w:style w:type="paragraph" w:styleId="7">
    <w:name w:val="heading 7"/>
    <w:basedOn w:val="a"/>
    <w:next w:val="a"/>
    <w:link w:val="70"/>
    <w:qFormat/>
    <w:rsid w:val="00AF3B41"/>
    <w:pPr>
      <w:spacing w:before="240" w:after="60" w:line="276" w:lineRule="auto"/>
      <w:outlineLvl w:val="6"/>
    </w:pPr>
  </w:style>
  <w:style w:type="paragraph" w:styleId="8">
    <w:name w:val="heading 8"/>
    <w:basedOn w:val="a"/>
    <w:next w:val="a"/>
    <w:link w:val="80"/>
    <w:qFormat/>
    <w:rsid w:val="00AF3B41"/>
    <w:pPr>
      <w:keepNext/>
      <w:widowControl w:val="0"/>
      <w:shd w:val="clear" w:color="auto" w:fill="FFFFFF"/>
      <w:tabs>
        <w:tab w:val="left" w:pos="728"/>
      </w:tabs>
      <w:autoSpaceDE w:val="0"/>
      <w:autoSpaceDN w:val="0"/>
      <w:adjustRightInd w:val="0"/>
      <w:ind w:left="384"/>
      <w:jc w:val="both"/>
      <w:outlineLvl w:val="7"/>
    </w:pPr>
    <w:rPr>
      <w:color w:val="000000"/>
      <w:spacing w:val="-1"/>
    </w:rPr>
  </w:style>
  <w:style w:type="paragraph" w:styleId="9">
    <w:name w:val="heading 9"/>
    <w:basedOn w:val="a"/>
    <w:next w:val="a"/>
    <w:link w:val="90"/>
    <w:unhideWhenUsed/>
    <w:qFormat/>
    <w:rsid w:val="00AF3B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B41"/>
    <w:rPr>
      <w:rFonts w:ascii="Arial" w:eastAsia="Times New Roman" w:hAnsi="Arial" w:cs="Arial"/>
      <w:b/>
      <w:bCs/>
      <w:kern w:val="32"/>
      <w:sz w:val="32"/>
      <w:szCs w:val="32"/>
      <w:lang w:eastAsia="ru-RU"/>
    </w:rPr>
  </w:style>
  <w:style w:type="character" w:customStyle="1" w:styleId="20">
    <w:name w:val="Заголовок 2 Знак"/>
    <w:aliases w:val="Знак3 Знак"/>
    <w:basedOn w:val="a0"/>
    <w:link w:val="2"/>
    <w:rsid w:val="00AF3B41"/>
    <w:rPr>
      <w:rFonts w:ascii="Arial" w:eastAsia="Times New Roman" w:hAnsi="Arial" w:cs="Arial"/>
      <w:b/>
      <w:bCs/>
      <w:i/>
      <w:iCs/>
      <w:sz w:val="28"/>
      <w:szCs w:val="28"/>
      <w:lang w:eastAsia="ru-RU"/>
    </w:rPr>
  </w:style>
  <w:style w:type="character" w:customStyle="1" w:styleId="30">
    <w:name w:val="Заголовок 3 Знак"/>
    <w:basedOn w:val="a0"/>
    <w:link w:val="3"/>
    <w:rsid w:val="00AF3B41"/>
    <w:rPr>
      <w:rFonts w:ascii="Arial" w:eastAsia="Times New Roman" w:hAnsi="Arial" w:cs="Arial"/>
      <w:b/>
      <w:bCs/>
      <w:sz w:val="26"/>
      <w:szCs w:val="26"/>
      <w:lang w:eastAsia="ru-RU"/>
    </w:rPr>
  </w:style>
  <w:style w:type="character" w:customStyle="1" w:styleId="40">
    <w:name w:val="Заголовок 4 Знак"/>
    <w:basedOn w:val="a0"/>
    <w:link w:val="4"/>
    <w:rsid w:val="00AF3B41"/>
    <w:rPr>
      <w:rFonts w:ascii="Times New Roman" w:eastAsia="Times New Roman" w:hAnsi="Times New Roman" w:cs="Times New Roman"/>
      <w:b/>
      <w:bCs/>
      <w:i/>
      <w:iCs/>
      <w:color w:val="000000"/>
      <w:spacing w:val="-6"/>
      <w:sz w:val="28"/>
      <w:szCs w:val="28"/>
      <w:shd w:val="clear" w:color="auto" w:fill="FFFFFF"/>
      <w:lang w:eastAsia="ru-RU"/>
    </w:rPr>
  </w:style>
  <w:style w:type="character" w:customStyle="1" w:styleId="50">
    <w:name w:val="Заголовок 5 Знак"/>
    <w:basedOn w:val="a0"/>
    <w:link w:val="5"/>
    <w:rsid w:val="00AF3B41"/>
    <w:rPr>
      <w:rFonts w:ascii="Times New Roman" w:eastAsia="Times New Roman" w:hAnsi="Times New Roman" w:cs="Times New Roman"/>
      <w:b/>
      <w:bCs/>
      <w:color w:val="000000"/>
      <w:spacing w:val="2"/>
      <w:sz w:val="24"/>
      <w:szCs w:val="24"/>
      <w:shd w:val="clear" w:color="auto" w:fill="FFFFFF"/>
      <w:lang w:eastAsia="ru-RU"/>
    </w:rPr>
  </w:style>
  <w:style w:type="character" w:customStyle="1" w:styleId="60">
    <w:name w:val="Заголовок 6 Знак"/>
    <w:basedOn w:val="a0"/>
    <w:link w:val="6"/>
    <w:rsid w:val="00AF3B41"/>
    <w:rPr>
      <w:rFonts w:ascii="Calibri" w:eastAsia="Times New Roman" w:hAnsi="Calibri" w:cs="Times New Roman"/>
      <w:b/>
      <w:bCs/>
      <w:lang w:eastAsia="ru-RU"/>
    </w:rPr>
  </w:style>
  <w:style w:type="character" w:customStyle="1" w:styleId="70">
    <w:name w:val="Заголовок 7 Знак"/>
    <w:basedOn w:val="a0"/>
    <w:link w:val="7"/>
    <w:rsid w:val="00AF3B4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F3B41"/>
    <w:rPr>
      <w:rFonts w:ascii="Times New Roman" w:eastAsia="Times New Roman" w:hAnsi="Times New Roman" w:cs="Times New Roman"/>
      <w:color w:val="000000"/>
      <w:spacing w:val="-1"/>
      <w:sz w:val="24"/>
      <w:szCs w:val="24"/>
      <w:shd w:val="clear" w:color="auto" w:fill="FFFFFF"/>
      <w:lang w:eastAsia="ru-RU"/>
    </w:rPr>
  </w:style>
  <w:style w:type="character" w:customStyle="1" w:styleId="90">
    <w:name w:val="Заголовок 9 Знак"/>
    <w:basedOn w:val="a0"/>
    <w:link w:val="9"/>
    <w:rsid w:val="00AF3B41"/>
    <w:rPr>
      <w:rFonts w:ascii="Cambria" w:eastAsia="Times New Roman" w:hAnsi="Cambria" w:cs="Times New Roman"/>
      <w:lang w:eastAsia="ru-RU"/>
    </w:rPr>
  </w:style>
  <w:style w:type="paragraph" w:styleId="a3">
    <w:name w:val="Body Text"/>
    <w:basedOn w:val="a"/>
    <w:link w:val="a4"/>
    <w:rsid w:val="00AF3B41"/>
    <w:pPr>
      <w:jc w:val="center"/>
    </w:pPr>
    <w:rPr>
      <w:b/>
      <w:sz w:val="26"/>
      <w:szCs w:val="20"/>
    </w:rPr>
  </w:style>
  <w:style w:type="character" w:customStyle="1" w:styleId="a4">
    <w:name w:val="Основной текст Знак"/>
    <w:basedOn w:val="a0"/>
    <w:link w:val="a3"/>
    <w:rsid w:val="00AF3B41"/>
    <w:rPr>
      <w:rFonts w:ascii="Times New Roman" w:eastAsia="Times New Roman" w:hAnsi="Times New Roman" w:cs="Times New Roman"/>
      <w:b/>
      <w:sz w:val="26"/>
      <w:szCs w:val="20"/>
      <w:lang w:eastAsia="ru-RU"/>
    </w:rPr>
  </w:style>
  <w:style w:type="paragraph" w:styleId="a5">
    <w:name w:val="Body Text Indent"/>
    <w:basedOn w:val="a"/>
    <w:link w:val="a6"/>
    <w:rsid w:val="00AF3B41"/>
    <w:pPr>
      <w:spacing w:after="120"/>
      <w:ind w:left="283"/>
    </w:pPr>
  </w:style>
  <w:style w:type="character" w:customStyle="1" w:styleId="a6">
    <w:name w:val="Основной текст с отступом Знак"/>
    <w:basedOn w:val="a0"/>
    <w:link w:val="a5"/>
    <w:rsid w:val="00AF3B41"/>
    <w:rPr>
      <w:rFonts w:ascii="Times New Roman" w:eastAsia="Times New Roman" w:hAnsi="Times New Roman" w:cs="Times New Roman"/>
      <w:sz w:val="24"/>
      <w:szCs w:val="24"/>
      <w:lang w:eastAsia="ru-RU"/>
    </w:rPr>
  </w:style>
  <w:style w:type="paragraph" w:styleId="31">
    <w:name w:val="Body Text Indent 3"/>
    <w:basedOn w:val="a"/>
    <w:link w:val="32"/>
    <w:rsid w:val="00AF3B41"/>
    <w:pPr>
      <w:spacing w:after="120"/>
      <w:ind w:left="283"/>
    </w:pPr>
    <w:rPr>
      <w:sz w:val="16"/>
      <w:szCs w:val="16"/>
    </w:rPr>
  </w:style>
  <w:style w:type="character" w:customStyle="1" w:styleId="32">
    <w:name w:val="Основной текст с отступом 3 Знак"/>
    <w:basedOn w:val="a0"/>
    <w:link w:val="31"/>
    <w:rsid w:val="00AF3B41"/>
    <w:rPr>
      <w:rFonts w:ascii="Times New Roman" w:eastAsia="Times New Roman" w:hAnsi="Times New Roman" w:cs="Times New Roman"/>
      <w:sz w:val="16"/>
      <w:szCs w:val="16"/>
      <w:lang w:eastAsia="ru-RU"/>
    </w:rPr>
  </w:style>
  <w:style w:type="paragraph" w:customStyle="1" w:styleId="ConsNonformat">
    <w:name w:val="ConsNonformat"/>
    <w:rsid w:val="00AF3B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F3B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AF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МОЕ"/>
    <w:basedOn w:val="a"/>
    <w:rsid w:val="00AF3B41"/>
    <w:pPr>
      <w:ind w:firstLine="709"/>
      <w:jc w:val="both"/>
    </w:pPr>
    <w:rPr>
      <w:spacing w:val="10"/>
      <w:sz w:val="28"/>
      <w:szCs w:val="28"/>
    </w:rPr>
  </w:style>
  <w:style w:type="paragraph" w:styleId="a8">
    <w:name w:val="header"/>
    <w:basedOn w:val="a"/>
    <w:link w:val="a9"/>
    <w:uiPriority w:val="99"/>
    <w:rsid w:val="00AF3B41"/>
    <w:pPr>
      <w:tabs>
        <w:tab w:val="center" w:pos="4677"/>
        <w:tab w:val="right" w:pos="9355"/>
      </w:tabs>
    </w:pPr>
  </w:style>
  <w:style w:type="character" w:customStyle="1" w:styleId="a9">
    <w:name w:val="Верхний колонтитул Знак"/>
    <w:basedOn w:val="a0"/>
    <w:link w:val="a8"/>
    <w:uiPriority w:val="99"/>
    <w:rsid w:val="00AF3B41"/>
    <w:rPr>
      <w:rFonts w:ascii="Times New Roman" w:eastAsia="Times New Roman" w:hAnsi="Times New Roman" w:cs="Times New Roman"/>
      <w:sz w:val="24"/>
      <w:szCs w:val="24"/>
      <w:lang w:eastAsia="ru-RU"/>
    </w:rPr>
  </w:style>
  <w:style w:type="character" w:styleId="aa">
    <w:name w:val="page number"/>
    <w:basedOn w:val="a0"/>
    <w:rsid w:val="00AF3B41"/>
  </w:style>
  <w:style w:type="paragraph" w:customStyle="1" w:styleId="ConsPlusNormal">
    <w:name w:val="ConsPlusNormal"/>
    <w:rsid w:val="00AF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3B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semiHidden/>
    <w:rsid w:val="00AF3B41"/>
    <w:rPr>
      <w:sz w:val="20"/>
      <w:szCs w:val="20"/>
    </w:rPr>
  </w:style>
  <w:style w:type="character" w:customStyle="1" w:styleId="ac">
    <w:name w:val="Текст сноски Знак"/>
    <w:basedOn w:val="a0"/>
    <w:link w:val="ab"/>
    <w:semiHidden/>
    <w:rsid w:val="00AF3B41"/>
    <w:rPr>
      <w:rFonts w:ascii="Times New Roman" w:eastAsia="Times New Roman" w:hAnsi="Times New Roman" w:cs="Times New Roman"/>
      <w:sz w:val="20"/>
      <w:szCs w:val="20"/>
      <w:lang w:eastAsia="ru-RU"/>
    </w:rPr>
  </w:style>
  <w:style w:type="character" w:customStyle="1" w:styleId="ad">
    <w:name w:val="Знак Знак"/>
    <w:rsid w:val="00AF3B41"/>
    <w:rPr>
      <w:lang w:val="ru-RU" w:eastAsia="ru-RU" w:bidi="ar-SA"/>
    </w:rPr>
  </w:style>
  <w:style w:type="character" w:styleId="ae">
    <w:name w:val="footnote reference"/>
    <w:semiHidden/>
    <w:rsid w:val="00AF3B41"/>
    <w:rPr>
      <w:vertAlign w:val="superscript"/>
    </w:rPr>
  </w:style>
  <w:style w:type="character" w:customStyle="1" w:styleId="af">
    <w:name w:val="Гипертекстовая ссылка"/>
    <w:rsid w:val="00AF3B41"/>
    <w:rPr>
      <w:b/>
      <w:bCs/>
      <w:color w:val="008000"/>
      <w:sz w:val="20"/>
      <w:szCs w:val="20"/>
      <w:u w:val="single"/>
    </w:rPr>
  </w:style>
  <w:style w:type="paragraph" w:styleId="af0">
    <w:name w:val="Plain Text"/>
    <w:basedOn w:val="a"/>
    <w:link w:val="af1"/>
    <w:rsid w:val="00AF3B41"/>
    <w:rPr>
      <w:rFonts w:ascii="Courier New" w:hAnsi="Courier New"/>
      <w:sz w:val="20"/>
      <w:szCs w:val="20"/>
    </w:rPr>
  </w:style>
  <w:style w:type="character" w:customStyle="1" w:styleId="af1">
    <w:name w:val="Текст Знак"/>
    <w:basedOn w:val="a0"/>
    <w:link w:val="af0"/>
    <w:rsid w:val="00AF3B41"/>
    <w:rPr>
      <w:rFonts w:ascii="Courier New" w:eastAsia="Times New Roman" w:hAnsi="Courier New" w:cs="Times New Roman"/>
      <w:sz w:val="20"/>
      <w:szCs w:val="20"/>
      <w:lang w:eastAsia="ru-RU"/>
    </w:rPr>
  </w:style>
  <w:style w:type="paragraph" w:styleId="af2">
    <w:name w:val="Normal (Web)"/>
    <w:basedOn w:val="a"/>
    <w:rsid w:val="00AF3B41"/>
    <w:pPr>
      <w:spacing w:before="30" w:after="30"/>
    </w:pPr>
    <w:rPr>
      <w:rFonts w:ascii="Arial" w:hAnsi="Arial" w:cs="Arial"/>
      <w:sz w:val="18"/>
      <w:szCs w:val="18"/>
    </w:rPr>
  </w:style>
  <w:style w:type="character" w:styleId="af3">
    <w:name w:val="Hyperlink"/>
    <w:uiPriority w:val="99"/>
    <w:rsid w:val="00AF3B41"/>
    <w:rPr>
      <w:color w:val="0000FF"/>
      <w:u w:val="single"/>
    </w:rPr>
  </w:style>
  <w:style w:type="paragraph" w:styleId="11">
    <w:name w:val="toc 1"/>
    <w:basedOn w:val="a"/>
    <w:next w:val="a"/>
    <w:autoRedefine/>
    <w:semiHidden/>
    <w:rsid w:val="00AF3B41"/>
    <w:pPr>
      <w:spacing w:before="120" w:after="120"/>
    </w:pPr>
    <w:rPr>
      <w:b/>
      <w:bCs/>
      <w:caps/>
      <w:sz w:val="20"/>
      <w:szCs w:val="20"/>
    </w:rPr>
  </w:style>
  <w:style w:type="paragraph" w:styleId="af4">
    <w:name w:val="footer"/>
    <w:basedOn w:val="a"/>
    <w:link w:val="af5"/>
    <w:uiPriority w:val="99"/>
    <w:rsid w:val="00AF3B41"/>
    <w:pPr>
      <w:tabs>
        <w:tab w:val="center" w:pos="4677"/>
        <w:tab w:val="right" w:pos="9355"/>
      </w:tabs>
    </w:pPr>
  </w:style>
  <w:style w:type="character" w:customStyle="1" w:styleId="af5">
    <w:name w:val="Нижний колонтитул Знак"/>
    <w:basedOn w:val="a0"/>
    <w:link w:val="af4"/>
    <w:uiPriority w:val="99"/>
    <w:rsid w:val="00AF3B41"/>
    <w:rPr>
      <w:rFonts w:ascii="Times New Roman" w:eastAsia="Times New Roman" w:hAnsi="Times New Roman" w:cs="Times New Roman"/>
      <w:sz w:val="24"/>
      <w:szCs w:val="24"/>
      <w:lang w:eastAsia="ru-RU"/>
    </w:rPr>
  </w:style>
  <w:style w:type="paragraph" w:customStyle="1" w:styleId="ConsPlusTitle">
    <w:name w:val="ConsPlusTitle"/>
    <w:rsid w:val="00AF3B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F3B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AF3B41"/>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AF3B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AF3B41"/>
    <w:pPr>
      <w:spacing w:after="120" w:line="480" w:lineRule="auto"/>
    </w:pPr>
  </w:style>
  <w:style w:type="character" w:customStyle="1" w:styleId="22">
    <w:name w:val="Основной текст 2 Знак"/>
    <w:basedOn w:val="a0"/>
    <w:link w:val="21"/>
    <w:rsid w:val="00AF3B41"/>
    <w:rPr>
      <w:rFonts w:ascii="Times New Roman" w:eastAsia="Times New Roman" w:hAnsi="Times New Roman" w:cs="Times New Roman"/>
      <w:sz w:val="24"/>
      <w:szCs w:val="24"/>
      <w:lang w:eastAsia="ru-RU"/>
    </w:rPr>
  </w:style>
  <w:style w:type="paragraph" w:customStyle="1" w:styleId="af7">
    <w:name w:val="Îáû÷íûé"/>
    <w:rsid w:val="00AF3B41"/>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rsid w:val="00AF3B41"/>
    <w:rPr>
      <w:rFonts w:ascii="Arial" w:hAnsi="Arial" w:cs="Arial"/>
      <w:b/>
      <w:bCs/>
      <w:kern w:val="32"/>
      <w:sz w:val="32"/>
      <w:szCs w:val="32"/>
      <w:lang w:val="ru-RU" w:eastAsia="ru-RU" w:bidi="ar-SA"/>
    </w:rPr>
  </w:style>
  <w:style w:type="paragraph" w:customStyle="1" w:styleId="ConsCell">
    <w:name w:val="ConsCell"/>
    <w:rsid w:val="00AF3B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аголовок статьи"/>
    <w:basedOn w:val="a"/>
    <w:next w:val="a"/>
    <w:rsid w:val="00AF3B41"/>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AF3B41"/>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AF3B41"/>
    <w:pPr>
      <w:widowControl w:val="0"/>
      <w:autoSpaceDE w:val="0"/>
      <w:autoSpaceDN w:val="0"/>
      <w:adjustRightInd w:val="0"/>
      <w:jc w:val="both"/>
    </w:pPr>
    <w:rPr>
      <w:rFonts w:ascii="Courier New" w:hAnsi="Courier New" w:cs="Courier New"/>
      <w:sz w:val="26"/>
      <w:szCs w:val="26"/>
    </w:rPr>
  </w:style>
  <w:style w:type="paragraph" w:styleId="afb">
    <w:name w:val="Document Map"/>
    <w:basedOn w:val="a"/>
    <w:link w:val="afc"/>
    <w:semiHidden/>
    <w:rsid w:val="00AF3B41"/>
    <w:pPr>
      <w:shd w:val="clear" w:color="auto" w:fill="000080"/>
    </w:pPr>
    <w:rPr>
      <w:rFonts w:ascii="Tahoma" w:hAnsi="Tahoma" w:cs="Tahoma"/>
      <w:sz w:val="20"/>
      <w:szCs w:val="20"/>
    </w:rPr>
  </w:style>
  <w:style w:type="character" w:customStyle="1" w:styleId="afc">
    <w:name w:val="Схема документа Знак"/>
    <w:basedOn w:val="a0"/>
    <w:link w:val="afb"/>
    <w:semiHidden/>
    <w:rsid w:val="00AF3B41"/>
    <w:rPr>
      <w:rFonts w:ascii="Tahoma" w:eastAsia="Times New Roman" w:hAnsi="Tahoma" w:cs="Tahoma"/>
      <w:sz w:val="20"/>
      <w:szCs w:val="20"/>
      <w:shd w:val="clear" w:color="auto" w:fill="000080"/>
      <w:lang w:eastAsia="ru-RU"/>
    </w:rPr>
  </w:style>
  <w:style w:type="paragraph" w:styleId="23">
    <w:name w:val="Body Text Indent 2"/>
    <w:basedOn w:val="a"/>
    <w:link w:val="24"/>
    <w:rsid w:val="00AF3B41"/>
    <w:pPr>
      <w:autoSpaceDE w:val="0"/>
      <w:autoSpaceDN w:val="0"/>
      <w:adjustRightInd w:val="0"/>
      <w:ind w:firstLine="540"/>
      <w:jc w:val="both"/>
    </w:pPr>
    <w:rPr>
      <w:iCs/>
      <w:color w:val="FF0000"/>
    </w:rPr>
  </w:style>
  <w:style w:type="character" w:customStyle="1" w:styleId="24">
    <w:name w:val="Основной текст с отступом 2 Знак"/>
    <w:basedOn w:val="a0"/>
    <w:link w:val="23"/>
    <w:rsid w:val="00AF3B41"/>
    <w:rPr>
      <w:rFonts w:ascii="Times New Roman" w:eastAsia="Times New Roman" w:hAnsi="Times New Roman" w:cs="Times New Roman"/>
      <w:iCs/>
      <w:color w:val="FF0000"/>
      <w:sz w:val="24"/>
      <w:szCs w:val="24"/>
      <w:lang w:eastAsia="ru-RU"/>
    </w:rPr>
  </w:style>
  <w:style w:type="paragraph" w:styleId="afd">
    <w:name w:val="endnote text"/>
    <w:basedOn w:val="a"/>
    <w:link w:val="afe"/>
    <w:semiHidden/>
    <w:rsid w:val="00AF3B41"/>
    <w:rPr>
      <w:sz w:val="20"/>
      <w:szCs w:val="20"/>
    </w:rPr>
  </w:style>
  <w:style w:type="character" w:customStyle="1" w:styleId="afe">
    <w:name w:val="Текст концевой сноски Знак"/>
    <w:basedOn w:val="a0"/>
    <w:link w:val="afd"/>
    <w:semiHidden/>
    <w:rsid w:val="00AF3B41"/>
    <w:rPr>
      <w:rFonts w:ascii="Times New Roman" w:eastAsia="Times New Roman" w:hAnsi="Times New Roman" w:cs="Times New Roman"/>
      <w:sz w:val="20"/>
      <w:szCs w:val="20"/>
      <w:lang w:eastAsia="ru-RU"/>
    </w:rPr>
  </w:style>
  <w:style w:type="character" w:styleId="aff">
    <w:name w:val="endnote reference"/>
    <w:semiHidden/>
    <w:rsid w:val="00AF3B41"/>
    <w:rPr>
      <w:vertAlign w:val="superscript"/>
    </w:rPr>
  </w:style>
  <w:style w:type="table" w:styleId="aff0">
    <w:name w:val="Table Grid"/>
    <w:basedOn w:val="a1"/>
    <w:uiPriority w:val="59"/>
    <w:rsid w:val="00AF3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0"/>
    <w:uiPriority w:val="59"/>
    <w:rsid w:val="00AF3B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0"/>
    <w:uiPriority w:val="59"/>
    <w:rsid w:val="00AF3B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F3B41"/>
  </w:style>
  <w:style w:type="paragraph" w:customStyle="1" w:styleId="aff1">
    <w:name w:val="Нормальный (таблица)"/>
    <w:basedOn w:val="a"/>
    <w:next w:val="a"/>
    <w:uiPriority w:val="99"/>
    <w:rsid w:val="00AF3B41"/>
    <w:pPr>
      <w:widowControl w:val="0"/>
      <w:autoSpaceDE w:val="0"/>
      <w:autoSpaceDN w:val="0"/>
      <w:adjustRightInd w:val="0"/>
      <w:jc w:val="both"/>
    </w:pPr>
    <w:rPr>
      <w:rFonts w:ascii="Arial" w:hAnsi="Arial" w:cs="Arial"/>
    </w:rPr>
  </w:style>
  <w:style w:type="paragraph" w:styleId="aff2">
    <w:name w:val="List Paragraph"/>
    <w:basedOn w:val="a"/>
    <w:qFormat/>
    <w:rsid w:val="00AF3B41"/>
    <w:pPr>
      <w:widowControl w:val="0"/>
      <w:autoSpaceDE w:val="0"/>
      <w:autoSpaceDN w:val="0"/>
      <w:adjustRightInd w:val="0"/>
      <w:ind w:left="720"/>
    </w:pPr>
    <w:rPr>
      <w:b/>
      <w:bCs/>
      <w:sz w:val="20"/>
      <w:szCs w:val="20"/>
    </w:rPr>
  </w:style>
  <w:style w:type="paragraph" w:styleId="aff3">
    <w:name w:val="Title"/>
    <w:basedOn w:val="a"/>
    <w:link w:val="aff4"/>
    <w:qFormat/>
    <w:rsid w:val="00AF3B41"/>
    <w:pPr>
      <w:jc w:val="center"/>
    </w:pPr>
    <w:rPr>
      <w:b/>
      <w:sz w:val="32"/>
      <w:lang w:val="x-none" w:eastAsia="x-none"/>
    </w:rPr>
  </w:style>
  <w:style w:type="character" w:customStyle="1" w:styleId="aff4">
    <w:name w:val="Название Знак"/>
    <w:basedOn w:val="a0"/>
    <w:link w:val="aff3"/>
    <w:rsid w:val="00AF3B41"/>
    <w:rPr>
      <w:rFonts w:ascii="Times New Roman" w:eastAsia="Times New Roman" w:hAnsi="Times New Roman" w:cs="Times New Roman"/>
      <w:b/>
      <w:sz w:val="32"/>
      <w:szCs w:val="24"/>
      <w:lang w:val="x-none" w:eastAsia="x-none"/>
    </w:rPr>
  </w:style>
  <w:style w:type="character" w:customStyle="1" w:styleId="13">
    <w:name w:val="Заголовок №1_"/>
    <w:rsid w:val="00AF3B41"/>
    <w:rPr>
      <w:rFonts w:ascii="Times New Roman" w:eastAsia="Times New Roman" w:hAnsi="Times New Roman" w:cs="Times New Roman"/>
      <w:b/>
      <w:bCs/>
      <w:i w:val="0"/>
      <w:iCs w:val="0"/>
      <w:smallCaps w:val="0"/>
      <w:strike w:val="0"/>
      <w:sz w:val="28"/>
      <w:szCs w:val="28"/>
      <w:u w:val="none"/>
    </w:rPr>
  </w:style>
  <w:style w:type="character" w:customStyle="1" w:styleId="14">
    <w:name w:val="Заголовок №1"/>
    <w:rsid w:val="00AF3B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_"/>
    <w:rsid w:val="00AF3B41"/>
    <w:rPr>
      <w:rFonts w:ascii="Times New Roman" w:eastAsia="Times New Roman" w:hAnsi="Times New Roman" w:cs="Times New Roman"/>
      <w:b/>
      <w:bCs/>
      <w:i w:val="0"/>
      <w:iCs w:val="0"/>
      <w:smallCaps w:val="0"/>
      <w:strike w:val="0"/>
      <w:u w:val="none"/>
    </w:rPr>
  </w:style>
  <w:style w:type="character" w:customStyle="1" w:styleId="26">
    <w:name w:val="Основной текст (2)_"/>
    <w:rsid w:val="00AF3B41"/>
    <w:rPr>
      <w:rFonts w:ascii="Times New Roman" w:eastAsia="Times New Roman" w:hAnsi="Times New Roman" w:cs="Times New Roman"/>
      <w:b w:val="0"/>
      <w:bCs w:val="0"/>
      <w:i w:val="0"/>
      <w:iCs w:val="0"/>
      <w:smallCaps w:val="0"/>
      <w:strike w:val="0"/>
      <w:u w:val="none"/>
    </w:rPr>
  </w:style>
  <w:style w:type="character" w:customStyle="1" w:styleId="aff5">
    <w:name w:val="Колонтитул_"/>
    <w:rsid w:val="00AF3B41"/>
    <w:rPr>
      <w:rFonts w:ascii="Times New Roman" w:eastAsia="Times New Roman" w:hAnsi="Times New Roman" w:cs="Times New Roman"/>
      <w:b w:val="0"/>
      <w:bCs w:val="0"/>
      <w:i w:val="0"/>
      <w:iCs w:val="0"/>
      <w:smallCaps w:val="0"/>
      <w:strike w:val="0"/>
      <w:sz w:val="18"/>
      <w:szCs w:val="18"/>
      <w:u w:val="none"/>
    </w:rPr>
  </w:style>
  <w:style w:type="character" w:customStyle="1" w:styleId="aff6">
    <w:name w:val="Колонтитул"/>
    <w:rsid w:val="00AF3B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7">
    <w:name w:val="Основной текст (2)"/>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Оглавление (2)_"/>
    <w:link w:val="29"/>
    <w:rsid w:val="00AF3B41"/>
    <w:rPr>
      <w:shd w:val="clear" w:color="auto" w:fill="FFFFFF"/>
    </w:rPr>
  </w:style>
  <w:style w:type="character" w:customStyle="1" w:styleId="34">
    <w:name w:val="Оглавление (3)_"/>
    <w:link w:val="35"/>
    <w:rsid w:val="00AF3B41"/>
    <w:rPr>
      <w:sz w:val="18"/>
      <w:szCs w:val="18"/>
      <w:shd w:val="clear" w:color="auto" w:fill="FFFFFF"/>
    </w:rPr>
  </w:style>
  <w:style w:type="character" w:customStyle="1" w:styleId="312pt">
    <w:name w:val="Оглавление (3)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6">
    <w:name w:val="Оглавление (3)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a">
    <w:name w:val="Оглавление (2)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b">
    <w:name w:val="Оглавление 2 Знак"/>
    <w:link w:val="2c"/>
    <w:rsid w:val="00AF3B41"/>
    <w:rPr>
      <w:shd w:val="clear" w:color="auto" w:fill="FFFFFF"/>
    </w:rPr>
  </w:style>
  <w:style w:type="character" w:customStyle="1" w:styleId="12pt">
    <w:name w:val="Оглавление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7">
    <w:name w:val="Оглавление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41">
    <w:name w:val="Основной текст (4)_"/>
    <w:link w:val="42"/>
    <w:rsid w:val="00AF3B41"/>
    <w:rPr>
      <w:shd w:val="clear" w:color="auto" w:fill="FFFFFF"/>
    </w:rPr>
  </w:style>
  <w:style w:type="character" w:customStyle="1" w:styleId="412pt">
    <w:name w:val="Основной текст (4)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3">
    <w:name w:val="Основной текст (4)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52">
    <w:name w:val="Основной текст (5)_"/>
    <w:link w:val="53"/>
    <w:rsid w:val="00AF3B41"/>
    <w:rPr>
      <w:sz w:val="18"/>
      <w:szCs w:val="18"/>
      <w:shd w:val="clear" w:color="auto" w:fill="FFFFFF"/>
    </w:rPr>
  </w:style>
  <w:style w:type="character" w:customStyle="1" w:styleId="512pt">
    <w:name w:val="Основной текст (5)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4">
    <w:name w:val="Основной текст (5)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10pt">
    <w:name w:val="Оглавление + 10 pt;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2d">
    <w:name w:val="Основной текст (2)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37">
    <w:name w:val="Основной текст (3)"/>
    <w:rsid w:val="00AF3B4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
    <w:name w:val="Заголовок №2_"/>
    <w:link w:val="2f"/>
    <w:rsid w:val="00AF3B41"/>
    <w:rPr>
      <w:b/>
      <w:bCs/>
      <w:shd w:val="clear" w:color="auto" w:fill="FFFFFF"/>
    </w:rPr>
  </w:style>
  <w:style w:type="character" w:customStyle="1" w:styleId="2115pt">
    <w:name w:val="Основной текст (2) + 11;5 pt;Курсив"/>
    <w:rsid w:val="00AF3B4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ArialNarrow7pt">
    <w:name w:val="Основной текст (2) + Arial Narrow;7 pt;Курсив"/>
    <w:rsid w:val="00AF3B41"/>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11pt">
    <w:name w:val="Колонтитул + 11 pt"/>
    <w:rsid w:val="00AF3B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0pt">
    <w:name w:val="Основной текст (2) + 11;5 pt;Курсив;Интервал 0 pt"/>
    <w:rsid w:val="00AF3B41"/>
    <w:rPr>
      <w:rFonts w:ascii="Times New Roman" w:eastAsia="Times New Roman" w:hAnsi="Times New Roman" w:cs="Times New Roman"/>
      <w:b w:val="0"/>
      <w:bCs w:val="0"/>
      <w:i/>
      <w:iCs/>
      <w:smallCaps w:val="0"/>
      <w:strike w:val="0"/>
      <w:color w:val="000000"/>
      <w:spacing w:val="-10"/>
      <w:w w:val="100"/>
      <w:position w:val="0"/>
      <w:sz w:val="23"/>
      <w:szCs w:val="23"/>
      <w:u w:val="none"/>
      <w:lang w:val="ru-RU" w:eastAsia="ru-RU" w:bidi="ru-RU"/>
    </w:rPr>
  </w:style>
  <w:style w:type="character" w:customStyle="1" w:styleId="aff8">
    <w:name w:val="Подпись к таблице_"/>
    <w:rsid w:val="00AF3B41"/>
    <w:rPr>
      <w:rFonts w:ascii="Times New Roman" w:eastAsia="Times New Roman" w:hAnsi="Times New Roman" w:cs="Times New Roman"/>
      <w:b w:val="0"/>
      <w:bCs w:val="0"/>
      <w:i w:val="0"/>
      <w:iCs w:val="0"/>
      <w:smallCaps w:val="0"/>
      <w:strike w:val="0"/>
      <w:u w:val="none"/>
    </w:rPr>
  </w:style>
  <w:style w:type="character" w:customStyle="1" w:styleId="115pt0pt">
    <w:name w:val="Подпись к таблице + 11;5 pt;Курсив;Интервал 0 pt"/>
    <w:rsid w:val="00AF3B41"/>
    <w:rPr>
      <w:rFonts w:ascii="Times New Roman" w:eastAsia="Times New Roman" w:hAnsi="Times New Roman" w:cs="Times New Roman"/>
      <w:b w:val="0"/>
      <w:bCs w:val="0"/>
      <w:i/>
      <w:iCs/>
      <w:smallCaps w:val="0"/>
      <w:strike w:val="0"/>
      <w:color w:val="000000"/>
      <w:spacing w:val="-10"/>
      <w:w w:val="100"/>
      <w:position w:val="0"/>
      <w:sz w:val="23"/>
      <w:szCs w:val="23"/>
      <w:u w:val="none"/>
      <w:lang w:val="ru-RU" w:eastAsia="ru-RU" w:bidi="ru-RU"/>
    </w:rPr>
  </w:style>
  <w:style w:type="character" w:customStyle="1" w:styleId="ArialNarrow7pt">
    <w:name w:val="Подпись к таблице + Arial Narrow;7 pt;Курсив"/>
    <w:rsid w:val="00AF3B41"/>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11pt-1pt">
    <w:name w:val="Колонтитул + 11 pt;Интервал -1 pt"/>
    <w:rsid w:val="00AF3B4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Exact">
    <w:name w:val="Основной текст (2) Exact"/>
    <w:rsid w:val="00AF3B41"/>
    <w:rPr>
      <w:rFonts w:ascii="Times New Roman" w:eastAsia="Times New Roman" w:hAnsi="Times New Roman" w:cs="Times New Roman"/>
      <w:b w:val="0"/>
      <w:bCs w:val="0"/>
      <w:i w:val="0"/>
      <w:iCs w:val="0"/>
      <w:smallCaps w:val="0"/>
      <w:strike w:val="0"/>
      <w:u w:val="none"/>
    </w:rPr>
  </w:style>
  <w:style w:type="character" w:customStyle="1" w:styleId="-1pt">
    <w:name w:val="Подпись к таблице + Интервал -1 pt"/>
    <w:rsid w:val="00AF3B41"/>
    <w:rPr>
      <w:rFonts w:ascii="Times New Roman" w:eastAsia="Times New Roman" w:hAnsi="Times New Roman" w:cs="Times New Roman"/>
      <w:b w:val="0"/>
      <w:bCs w:val="0"/>
      <w:i w:val="0"/>
      <w:iCs w:val="0"/>
      <w:smallCaps w:val="0"/>
      <w:strike w:val="0"/>
      <w:color w:val="000000"/>
      <w:spacing w:val="-20"/>
      <w:w w:val="100"/>
      <w:position w:val="0"/>
      <w:sz w:val="24"/>
      <w:szCs w:val="24"/>
      <w:u w:val="single"/>
      <w:lang w:val="ru-RU" w:eastAsia="ru-RU" w:bidi="ru-RU"/>
    </w:rPr>
  </w:style>
  <w:style w:type="character" w:customStyle="1" w:styleId="aff9">
    <w:name w:val="Подпись к таблице"/>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5pt">
    <w:name w:val="Основной текст (2) + 9;5 pt;Полужирный"/>
    <w:rsid w:val="00AF3B4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f0">
    <w:name w:val="Колонтитул (2)_"/>
    <w:link w:val="2f1"/>
    <w:rsid w:val="00AF3B41"/>
    <w:rPr>
      <w:shd w:val="clear" w:color="auto" w:fill="FFFFFF"/>
    </w:rPr>
  </w:style>
  <w:style w:type="character" w:customStyle="1" w:styleId="212pt">
    <w:name w:val="Колонтитул (2) + 12 pt;Полужирный"/>
    <w:rsid w:val="00AF3B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
    <w:name w:val="Колонтитул (2) + 9 pt"/>
    <w:rsid w:val="00AF3B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115pt">
    <w:name w:val="Основной текст (2) + Arial;11;5 pt;Полужирный"/>
    <w:rsid w:val="00AF3B41"/>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2Arial9pt">
    <w:name w:val="Основной текст (2) + Arial;9 pt;Полужирный"/>
    <w:rsid w:val="00AF3B41"/>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
    <w:rsid w:val="00AF3B4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29">
    <w:name w:val="Оглавление (2)"/>
    <w:basedOn w:val="a"/>
    <w:link w:val="28"/>
    <w:rsid w:val="00AF3B41"/>
    <w:pPr>
      <w:widowControl w:val="0"/>
      <w:shd w:val="clear" w:color="auto" w:fill="FFFFFF"/>
      <w:spacing w:before="180" w:after="180" w:line="0" w:lineRule="atLeast"/>
      <w:jc w:val="both"/>
    </w:pPr>
    <w:rPr>
      <w:rFonts w:asciiTheme="minorHAnsi" w:eastAsiaTheme="minorHAnsi" w:hAnsiTheme="minorHAnsi" w:cstheme="minorBidi"/>
      <w:sz w:val="22"/>
      <w:szCs w:val="22"/>
      <w:lang w:eastAsia="en-US"/>
    </w:rPr>
  </w:style>
  <w:style w:type="paragraph" w:customStyle="1" w:styleId="35">
    <w:name w:val="Оглавление (3)"/>
    <w:basedOn w:val="a"/>
    <w:link w:val="34"/>
    <w:rsid w:val="00AF3B41"/>
    <w:pPr>
      <w:widowControl w:val="0"/>
      <w:shd w:val="clear" w:color="auto" w:fill="FFFFFF"/>
      <w:spacing w:before="180" w:after="60" w:line="0" w:lineRule="atLeast"/>
      <w:jc w:val="both"/>
    </w:pPr>
    <w:rPr>
      <w:rFonts w:asciiTheme="minorHAnsi" w:eastAsiaTheme="minorHAnsi" w:hAnsiTheme="minorHAnsi" w:cstheme="minorBidi"/>
      <w:sz w:val="18"/>
      <w:szCs w:val="18"/>
      <w:lang w:eastAsia="en-US"/>
    </w:rPr>
  </w:style>
  <w:style w:type="paragraph" w:styleId="2c">
    <w:name w:val="toc 2"/>
    <w:basedOn w:val="a"/>
    <w:link w:val="2b"/>
    <w:autoRedefine/>
    <w:rsid w:val="00AF3B41"/>
    <w:pPr>
      <w:widowControl w:val="0"/>
      <w:shd w:val="clear" w:color="auto" w:fill="FFFFFF"/>
      <w:spacing w:before="60" w:line="274" w:lineRule="exact"/>
      <w:jc w:val="both"/>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AF3B41"/>
    <w:pPr>
      <w:widowControl w:val="0"/>
      <w:shd w:val="clear" w:color="auto" w:fill="FFFFFF"/>
      <w:spacing w:before="60" w:line="278" w:lineRule="exact"/>
      <w:jc w:val="both"/>
    </w:pPr>
    <w:rPr>
      <w:rFonts w:asciiTheme="minorHAnsi" w:eastAsiaTheme="minorHAnsi" w:hAnsiTheme="minorHAnsi" w:cstheme="minorBidi"/>
      <w:sz w:val="22"/>
      <w:szCs w:val="22"/>
      <w:lang w:eastAsia="en-US"/>
    </w:rPr>
  </w:style>
  <w:style w:type="paragraph" w:customStyle="1" w:styleId="53">
    <w:name w:val="Основной текст (5)"/>
    <w:basedOn w:val="a"/>
    <w:link w:val="52"/>
    <w:rsid w:val="00AF3B41"/>
    <w:pPr>
      <w:widowControl w:val="0"/>
      <w:shd w:val="clear" w:color="auto" w:fill="FFFFFF"/>
      <w:spacing w:line="278" w:lineRule="exact"/>
      <w:jc w:val="both"/>
    </w:pPr>
    <w:rPr>
      <w:rFonts w:asciiTheme="minorHAnsi" w:eastAsiaTheme="minorHAnsi" w:hAnsiTheme="minorHAnsi" w:cstheme="minorBidi"/>
      <w:sz w:val="18"/>
      <w:szCs w:val="18"/>
      <w:lang w:eastAsia="en-US"/>
    </w:rPr>
  </w:style>
  <w:style w:type="paragraph" w:customStyle="1" w:styleId="2f">
    <w:name w:val="Заголовок №2"/>
    <w:basedOn w:val="a"/>
    <w:link w:val="2e"/>
    <w:rsid w:val="00AF3B41"/>
    <w:pPr>
      <w:widowControl w:val="0"/>
      <w:shd w:val="clear" w:color="auto" w:fill="FFFFFF"/>
      <w:spacing w:after="240" w:line="278" w:lineRule="exact"/>
      <w:ind w:hanging="1520"/>
      <w:outlineLvl w:val="1"/>
    </w:pPr>
    <w:rPr>
      <w:rFonts w:asciiTheme="minorHAnsi" w:eastAsiaTheme="minorHAnsi" w:hAnsiTheme="minorHAnsi" w:cstheme="minorBidi"/>
      <w:b/>
      <w:bCs/>
      <w:sz w:val="22"/>
      <w:szCs w:val="22"/>
      <w:lang w:eastAsia="en-US"/>
    </w:rPr>
  </w:style>
  <w:style w:type="paragraph" w:customStyle="1" w:styleId="2f1">
    <w:name w:val="Колонтитул (2)"/>
    <w:basedOn w:val="a"/>
    <w:link w:val="2f0"/>
    <w:rsid w:val="00AF3B41"/>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38">
    <w:name w:val="toc 3"/>
    <w:basedOn w:val="a"/>
    <w:next w:val="a"/>
    <w:autoRedefine/>
    <w:semiHidden/>
    <w:rsid w:val="00AF3B41"/>
    <w:pPr>
      <w:tabs>
        <w:tab w:val="right" w:leader="dot" w:pos="9911"/>
      </w:tabs>
      <w:ind w:right="-725"/>
    </w:pPr>
    <w:rPr>
      <w:noProof/>
      <w:color w:val="FFFFFF"/>
      <w:sz w:val="20"/>
      <w:szCs w:val="20"/>
    </w:rPr>
  </w:style>
  <w:style w:type="paragraph" w:customStyle="1" w:styleId="affa">
    <w:name w:val="Постановление"/>
    <w:basedOn w:val="a"/>
    <w:rsid w:val="00AF3B41"/>
    <w:pPr>
      <w:spacing w:line="360" w:lineRule="atLeast"/>
      <w:jc w:val="center"/>
    </w:pPr>
    <w:rPr>
      <w:spacing w:val="6"/>
      <w:sz w:val="32"/>
      <w:szCs w:val="32"/>
    </w:rPr>
  </w:style>
  <w:style w:type="paragraph" w:customStyle="1" w:styleId="15">
    <w:name w:val="Вертикальный отступ 1"/>
    <w:basedOn w:val="a"/>
    <w:rsid w:val="00AF3B41"/>
    <w:pPr>
      <w:jc w:val="center"/>
    </w:pPr>
    <w:rPr>
      <w:sz w:val="28"/>
      <w:szCs w:val="28"/>
      <w:lang w:val="en-US"/>
    </w:rPr>
  </w:style>
  <w:style w:type="paragraph" w:customStyle="1" w:styleId="44">
    <w:name w:val="Вертикальный отступ 4"/>
    <w:basedOn w:val="15"/>
    <w:rsid w:val="00AF3B41"/>
    <w:rPr>
      <w:sz w:val="22"/>
      <w:szCs w:val="22"/>
    </w:rPr>
  </w:style>
  <w:style w:type="paragraph" w:styleId="affb">
    <w:name w:val="Balloon Text"/>
    <w:basedOn w:val="a"/>
    <w:link w:val="affc"/>
    <w:rsid w:val="00AF3B41"/>
    <w:pPr>
      <w:widowControl w:val="0"/>
      <w:autoSpaceDE w:val="0"/>
      <w:autoSpaceDN w:val="0"/>
      <w:adjustRightInd w:val="0"/>
    </w:pPr>
    <w:rPr>
      <w:rFonts w:ascii="Tahoma" w:hAnsi="Tahoma" w:cs="Tahoma"/>
      <w:b/>
      <w:bCs/>
      <w:sz w:val="16"/>
      <w:szCs w:val="16"/>
    </w:rPr>
  </w:style>
  <w:style w:type="character" w:customStyle="1" w:styleId="affc">
    <w:name w:val="Текст выноски Знак"/>
    <w:basedOn w:val="a0"/>
    <w:link w:val="affb"/>
    <w:rsid w:val="00AF3B41"/>
    <w:rPr>
      <w:rFonts w:ascii="Tahoma" w:eastAsia="Times New Roman" w:hAnsi="Tahoma" w:cs="Tahoma"/>
      <w:b/>
      <w:bCs/>
      <w:sz w:val="16"/>
      <w:szCs w:val="16"/>
      <w:lang w:eastAsia="ru-RU"/>
    </w:rPr>
  </w:style>
  <w:style w:type="paragraph" w:styleId="affd">
    <w:name w:val="Block Text"/>
    <w:basedOn w:val="a"/>
    <w:rsid w:val="00AF3B41"/>
    <w:pPr>
      <w:widowControl w:val="0"/>
      <w:shd w:val="clear" w:color="auto" w:fill="FFFFFF"/>
      <w:tabs>
        <w:tab w:val="left" w:pos="6300"/>
      </w:tabs>
      <w:autoSpaceDE w:val="0"/>
      <w:autoSpaceDN w:val="0"/>
      <w:adjustRightInd w:val="0"/>
      <w:spacing w:before="120"/>
      <w:ind w:left="4" w:right="4"/>
      <w:jc w:val="both"/>
    </w:pPr>
  </w:style>
  <w:style w:type="character" w:styleId="affe">
    <w:name w:val="Strong"/>
    <w:qFormat/>
    <w:rsid w:val="00AF3B41"/>
    <w:rPr>
      <w:rFonts w:ascii="Times New Roman" w:hAnsi="Times New Roman" w:cs="Times New Roman"/>
      <w:b/>
      <w:bCs/>
    </w:rPr>
  </w:style>
  <w:style w:type="paragraph" w:customStyle="1" w:styleId="afff">
    <w:name w:val="Список маркир"/>
    <w:basedOn w:val="a"/>
    <w:rsid w:val="00AF3B41"/>
    <w:pPr>
      <w:tabs>
        <w:tab w:val="num" w:pos="153"/>
      </w:tabs>
      <w:spacing w:line="360" w:lineRule="auto"/>
      <w:ind w:firstLine="540"/>
      <w:jc w:val="both"/>
    </w:pPr>
  </w:style>
  <w:style w:type="paragraph" w:styleId="39">
    <w:name w:val="Body Text 3"/>
    <w:basedOn w:val="a"/>
    <w:link w:val="3a"/>
    <w:rsid w:val="00AF3B41"/>
    <w:pPr>
      <w:widowControl w:val="0"/>
      <w:shd w:val="clear" w:color="auto" w:fill="FFFFFF"/>
      <w:autoSpaceDE w:val="0"/>
      <w:autoSpaceDN w:val="0"/>
      <w:adjustRightInd w:val="0"/>
      <w:spacing w:before="112"/>
      <w:jc w:val="both"/>
    </w:pPr>
  </w:style>
  <w:style w:type="character" w:customStyle="1" w:styleId="3a">
    <w:name w:val="Основной текст 3 Знак"/>
    <w:basedOn w:val="a0"/>
    <w:link w:val="39"/>
    <w:rsid w:val="00AF3B41"/>
    <w:rPr>
      <w:rFonts w:ascii="Times New Roman" w:eastAsia="Times New Roman" w:hAnsi="Times New Roman" w:cs="Times New Roman"/>
      <w:sz w:val="24"/>
      <w:szCs w:val="24"/>
      <w:shd w:val="clear" w:color="auto" w:fill="FFFFFF"/>
      <w:lang w:eastAsia="ru-RU"/>
    </w:rPr>
  </w:style>
  <w:style w:type="paragraph" w:customStyle="1" w:styleId="Iauiue">
    <w:name w:val="Iau?iue"/>
    <w:rsid w:val="00AF3B41"/>
    <w:pPr>
      <w:widowControl w:val="0"/>
      <w:spacing w:after="0" w:line="240" w:lineRule="auto"/>
    </w:pPr>
    <w:rPr>
      <w:rFonts w:ascii="Times New Roman" w:eastAsia="Times New Roman" w:hAnsi="Times New Roman" w:cs="Times New Roman"/>
      <w:sz w:val="20"/>
      <w:szCs w:val="20"/>
      <w:lang w:eastAsia="ru-RU"/>
    </w:rPr>
  </w:style>
  <w:style w:type="paragraph" w:customStyle="1" w:styleId="afff0">
    <w:name w:val="основной"/>
    <w:basedOn w:val="a"/>
    <w:rsid w:val="00AF3B41"/>
    <w:pPr>
      <w:keepNext/>
    </w:pPr>
  </w:style>
  <w:style w:type="paragraph" w:customStyle="1" w:styleId="nienie">
    <w:name w:val="nienie"/>
    <w:basedOn w:val="Iauiue"/>
    <w:rsid w:val="00AF3B41"/>
    <w:pPr>
      <w:keepLines/>
      <w:ind w:left="709" w:hanging="284"/>
      <w:jc w:val="both"/>
    </w:pPr>
    <w:rPr>
      <w:rFonts w:ascii="Peterburg" w:hAnsi="Peterburg" w:cs="Peterburg"/>
      <w:sz w:val="24"/>
      <w:szCs w:val="24"/>
    </w:rPr>
  </w:style>
  <w:style w:type="paragraph" w:customStyle="1" w:styleId="textn">
    <w:name w:val="textn"/>
    <w:basedOn w:val="a"/>
    <w:rsid w:val="00AF3B41"/>
    <w:pPr>
      <w:spacing w:before="100" w:beforeAutospacing="1" w:after="100" w:afterAutospacing="1"/>
    </w:pPr>
  </w:style>
  <w:style w:type="paragraph" w:customStyle="1" w:styleId="afff1">
    <w:name w:val="Список нумерованный"/>
    <w:basedOn w:val="a"/>
    <w:rsid w:val="00AF3B41"/>
    <w:pPr>
      <w:tabs>
        <w:tab w:val="num" w:pos="153"/>
        <w:tab w:val="left" w:pos="1260"/>
      </w:tabs>
      <w:spacing w:line="360" w:lineRule="auto"/>
      <w:ind w:left="153" w:hanging="153"/>
      <w:jc w:val="both"/>
    </w:pPr>
  </w:style>
  <w:style w:type="paragraph" w:customStyle="1" w:styleId="110">
    <w:name w:val="Заголовок 1.1"/>
    <w:basedOn w:val="a"/>
    <w:rsid w:val="00AF3B41"/>
    <w:pPr>
      <w:keepNext/>
      <w:keepLines/>
      <w:spacing w:before="40" w:after="40" w:line="360" w:lineRule="auto"/>
      <w:jc w:val="center"/>
    </w:pPr>
    <w:rPr>
      <w:b/>
      <w:bCs/>
      <w:sz w:val="26"/>
    </w:rPr>
  </w:style>
  <w:style w:type="paragraph" w:customStyle="1" w:styleId="Iniiaiieoaeno2">
    <w:name w:val="Iniiaiie oaeno 2"/>
    <w:basedOn w:val="a"/>
    <w:rsid w:val="00AF3B41"/>
    <w:pPr>
      <w:widowControl w:val="0"/>
      <w:ind w:firstLine="567"/>
      <w:jc w:val="both"/>
    </w:pPr>
    <w:rPr>
      <w:b/>
      <w:color w:val="000000"/>
      <w:szCs w:val="20"/>
    </w:rPr>
  </w:style>
  <w:style w:type="paragraph" w:customStyle="1" w:styleId="Iniiaiieoaenonionooiii2">
    <w:name w:val="Iniiaiie oaeno n ionooiii 2"/>
    <w:basedOn w:val="Iauiue"/>
    <w:rsid w:val="00AF3B41"/>
    <w:pPr>
      <w:widowControl/>
      <w:ind w:firstLine="284"/>
      <w:jc w:val="both"/>
    </w:pPr>
    <w:rPr>
      <w:rFonts w:ascii="Peterburg" w:hAnsi="Peterburg"/>
    </w:rPr>
  </w:style>
  <w:style w:type="character" w:styleId="afff2">
    <w:name w:val="FollowedHyperlink"/>
    <w:uiPriority w:val="99"/>
    <w:semiHidden/>
    <w:unhideWhenUsed/>
    <w:rsid w:val="00AF3B41"/>
    <w:rPr>
      <w:color w:val="800080"/>
      <w:u w:val="single"/>
    </w:rPr>
  </w:style>
  <w:style w:type="paragraph" w:customStyle="1" w:styleId="afff3">
    <w:name w:val="Знак Знак Знак Знак"/>
    <w:basedOn w:val="a"/>
    <w:rsid w:val="00AF3B41"/>
    <w:rPr>
      <w:rFonts w:ascii="Verdana" w:hAnsi="Verdana" w:cs="Verdana"/>
      <w:sz w:val="20"/>
      <w:szCs w:val="20"/>
      <w:lang w:val="en-US" w:eastAsia="en-US"/>
    </w:rPr>
  </w:style>
  <w:style w:type="paragraph" w:styleId="afff4">
    <w:name w:val="No Spacing"/>
    <w:uiPriority w:val="1"/>
    <w:qFormat/>
    <w:rsid w:val="00AF3B41"/>
    <w:pPr>
      <w:spacing w:after="0" w:line="240" w:lineRule="auto"/>
    </w:pPr>
    <w:rPr>
      <w:rFonts w:ascii="Calibri" w:eastAsia="Calibri" w:hAnsi="Calibri" w:cs="Times New Roman"/>
    </w:rPr>
  </w:style>
  <w:style w:type="paragraph" w:customStyle="1" w:styleId="afff5">
    <w:name w:val="Содержимое таблицы"/>
    <w:basedOn w:val="a"/>
    <w:rsid w:val="00AF3B41"/>
    <w:pPr>
      <w:widowControl w:val="0"/>
      <w:suppressLineNumbers/>
      <w:suppressAutoHyphens/>
    </w:pPr>
    <w:rPr>
      <w:rFonts w:eastAsia="Andale Sans UI"/>
      <w:kern w:val="1"/>
      <w:lang w:eastAsia="ar-SA"/>
    </w:rPr>
  </w:style>
  <w:style w:type="paragraph" w:customStyle="1" w:styleId="afff6">
    <w:name w:val="ñïèñîê"/>
    <w:basedOn w:val="af7"/>
    <w:rsid w:val="00AF3B41"/>
    <w:pPr>
      <w:keepLines/>
      <w:ind w:left="709" w:hanging="284"/>
      <w:jc w:val="both"/>
    </w:pPr>
    <w:rPr>
      <w:rFonts w:ascii="Peterburg" w:hAnsi="Peterburg"/>
      <w:sz w:val="24"/>
    </w:rPr>
  </w:style>
  <w:style w:type="character" w:styleId="afff7">
    <w:name w:val="line number"/>
    <w:uiPriority w:val="99"/>
    <w:semiHidden/>
    <w:unhideWhenUsed/>
    <w:rsid w:val="00AF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3DC5-A4B1-4D74-8708-C5B686AD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41057</Words>
  <Characters>234029</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Дмитрий</dc:creator>
  <cp:lastModifiedBy>Маликова Нина</cp:lastModifiedBy>
  <cp:revision>15</cp:revision>
  <cp:lastPrinted>2018-05-11T12:03:00Z</cp:lastPrinted>
  <dcterms:created xsi:type="dcterms:W3CDTF">2018-04-16T05:58:00Z</dcterms:created>
  <dcterms:modified xsi:type="dcterms:W3CDTF">2018-05-16T12:31:00Z</dcterms:modified>
</cp:coreProperties>
</file>