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69F" w:rsidRPr="00F4069F" w:rsidRDefault="00F4069F" w:rsidP="00F4069F">
      <w:pPr>
        <w:autoSpaceDN w:val="0"/>
        <w:spacing w:after="0" w:line="240" w:lineRule="auto"/>
        <w:jc w:val="center"/>
        <w:rPr>
          <w:rFonts w:ascii="Times New Roman" w:eastAsia="Arial Unicode MS" w:hAnsi="Times New Roman" w:cs="Tahoma"/>
          <w:kern w:val="3"/>
          <w:sz w:val="24"/>
          <w:szCs w:val="24"/>
        </w:rPr>
      </w:pPr>
      <w:r w:rsidRPr="00F4069F">
        <w:rPr>
          <w:rFonts w:ascii="Times New Roman" w:hAnsi="Times New Roman"/>
          <w:b/>
          <w:bCs/>
          <w:sz w:val="32"/>
          <w:szCs w:val="32"/>
        </w:rPr>
        <w:t>П О С Т А Н О В Л Е Н И Е</w:t>
      </w:r>
    </w:p>
    <w:p w:rsidR="00F4069F" w:rsidRPr="00F4069F" w:rsidRDefault="00F4069F" w:rsidP="00F4069F">
      <w:pPr>
        <w:autoSpaceDN w:val="0"/>
        <w:spacing w:after="0" w:line="240" w:lineRule="auto"/>
        <w:jc w:val="center"/>
        <w:rPr>
          <w:rFonts w:ascii="Times New Roman" w:eastAsia="Arial Unicode MS" w:hAnsi="Times New Roman" w:cs="Tahoma"/>
          <w:kern w:val="3"/>
          <w:sz w:val="24"/>
          <w:szCs w:val="24"/>
        </w:rPr>
      </w:pPr>
      <w:r w:rsidRPr="00F4069F">
        <w:rPr>
          <w:rFonts w:ascii="Times New Roman" w:hAnsi="Times New Roman"/>
          <w:b/>
          <w:bCs/>
          <w:sz w:val="32"/>
          <w:szCs w:val="32"/>
        </w:rPr>
        <w:t>администрации Середского сельского поселения</w:t>
      </w:r>
    </w:p>
    <w:p w:rsidR="00F4069F" w:rsidRPr="00F4069F" w:rsidRDefault="00F4069F" w:rsidP="00F4069F">
      <w:pPr>
        <w:autoSpaceDN w:val="0"/>
        <w:spacing w:after="0" w:line="240" w:lineRule="auto"/>
        <w:rPr>
          <w:rFonts w:ascii="Times New Roman" w:hAnsi="Times New Roman"/>
          <w:sz w:val="26"/>
          <w:szCs w:val="26"/>
        </w:rPr>
      </w:pPr>
    </w:p>
    <w:p w:rsidR="00F4069F" w:rsidRPr="00F4069F" w:rsidRDefault="00F4069F" w:rsidP="00F4069F">
      <w:pPr>
        <w:widowControl w:val="0"/>
        <w:suppressAutoHyphens/>
        <w:autoSpaceDN w:val="0"/>
        <w:spacing w:after="0" w:line="240" w:lineRule="auto"/>
        <w:textAlignment w:val="baseline"/>
        <w:rPr>
          <w:rFonts w:ascii="Times New Roman" w:eastAsia="Arial Unicode MS" w:hAnsi="Times New Roman" w:cs="Tahoma"/>
          <w:b/>
          <w:bCs/>
          <w:kern w:val="3"/>
          <w:sz w:val="24"/>
          <w:szCs w:val="24"/>
        </w:rPr>
      </w:pPr>
      <w:r w:rsidRPr="00F4069F">
        <w:rPr>
          <w:rFonts w:ascii="Times New Roman" w:eastAsia="Arial Unicode MS" w:hAnsi="Times New Roman" w:cs="Tahoma"/>
          <w:b/>
          <w:bCs/>
          <w:kern w:val="3"/>
          <w:sz w:val="24"/>
          <w:szCs w:val="24"/>
        </w:rPr>
        <w:t xml:space="preserve">от 17.02.2015 г.                                                                               № </w:t>
      </w:r>
      <w:r>
        <w:rPr>
          <w:rFonts w:ascii="Times New Roman" w:eastAsia="Arial Unicode MS" w:hAnsi="Times New Roman" w:cs="Tahoma"/>
          <w:b/>
          <w:bCs/>
          <w:kern w:val="3"/>
          <w:sz w:val="24"/>
          <w:szCs w:val="24"/>
        </w:rPr>
        <w:t>1</w:t>
      </w:r>
      <w:r w:rsidR="001D005B">
        <w:rPr>
          <w:rFonts w:ascii="Times New Roman" w:eastAsia="Arial Unicode MS" w:hAnsi="Times New Roman" w:cs="Tahoma"/>
          <w:b/>
          <w:bCs/>
          <w:kern w:val="3"/>
          <w:sz w:val="24"/>
          <w:szCs w:val="24"/>
        </w:rPr>
        <w:t>7</w:t>
      </w:r>
    </w:p>
    <w:p w:rsidR="00F4069F" w:rsidRPr="00F4069F" w:rsidRDefault="00F4069F" w:rsidP="00F4069F">
      <w:pPr>
        <w:widowControl w:val="0"/>
        <w:suppressAutoHyphens/>
        <w:autoSpaceDN w:val="0"/>
        <w:spacing w:after="0" w:line="240" w:lineRule="auto"/>
        <w:textAlignment w:val="baseline"/>
        <w:rPr>
          <w:rFonts w:ascii="Times New Roman" w:eastAsia="Arial Unicode MS" w:hAnsi="Times New Roman" w:cs="Tahoma"/>
          <w:b/>
          <w:bCs/>
          <w:kern w:val="3"/>
          <w:sz w:val="24"/>
          <w:szCs w:val="24"/>
        </w:rPr>
      </w:pPr>
      <w:r w:rsidRPr="00F4069F">
        <w:rPr>
          <w:rFonts w:ascii="Times New Roman" w:eastAsia="Arial Unicode MS" w:hAnsi="Times New Roman" w:cs="Tahoma"/>
          <w:b/>
          <w:bCs/>
          <w:kern w:val="3"/>
          <w:sz w:val="24"/>
          <w:szCs w:val="24"/>
        </w:rPr>
        <w:t>с. Середа</w:t>
      </w:r>
    </w:p>
    <w:p w:rsidR="00F4069F" w:rsidRPr="00F4069F" w:rsidRDefault="00F4069F" w:rsidP="00F4069F">
      <w:pPr>
        <w:widowControl w:val="0"/>
        <w:suppressAutoHyphens/>
        <w:autoSpaceDN w:val="0"/>
        <w:spacing w:after="0" w:line="240" w:lineRule="auto"/>
        <w:textAlignment w:val="baseline"/>
        <w:rPr>
          <w:rFonts w:ascii="Times New Roman" w:eastAsia="Arial Unicode MS" w:hAnsi="Times New Roman" w:cs="Tahoma"/>
          <w:b/>
          <w:bCs/>
          <w:kern w:val="3"/>
          <w:sz w:val="24"/>
          <w:szCs w:val="24"/>
        </w:rPr>
      </w:pPr>
    </w:p>
    <w:p w:rsidR="00F4069F" w:rsidRPr="00F4069F" w:rsidRDefault="00F4069F" w:rsidP="00F4069F">
      <w:pPr>
        <w:widowControl w:val="0"/>
        <w:autoSpaceDE w:val="0"/>
        <w:autoSpaceDN w:val="0"/>
        <w:adjustRightInd w:val="0"/>
        <w:spacing w:after="0" w:line="240" w:lineRule="auto"/>
        <w:rPr>
          <w:rFonts w:ascii="Times New Roman" w:hAnsi="Times New Roman"/>
          <w:b/>
          <w:bCs/>
          <w:sz w:val="24"/>
          <w:szCs w:val="24"/>
        </w:rPr>
      </w:pPr>
    </w:p>
    <w:p w:rsidR="00F4069F" w:rsidRPr="00F4069F" w:rsidRDefault="00F4069F" w:rsidP="00F4069F">
      <w:pPr>
        <w:widowControl w:val="0"/>
        <w:autoSpaceDE w:val="0"/>
        <w:autoSpaceDN w:val="0"/>
        <w:adjustRightInd w:val="0"/>
        <w:spacing w:after="0" w:line="240" w:lineRule="auto"/>
        <w:rPr>
          <w:rFonts w:ascii="Times New Roman" w:hAnsi="Times New Roman"/>
          <w:b/>
          <w:bCs/>
          <w:sz w:val="24"/>
          <w:szCs w:val="24"/>
        </w:rPr>
      </w:pPr>
      <w:r w:rsidRPr="00F4069F">
        <w:rPr>
          <w:rFonts w:ascii="Times New Roman" w:hAnsi="Times New Roman"/>
          <w:b/>
          <w:bCs/>
          <w:sz w:val="24"/>
          <w:szCs w:val="24"/>
        </w:rPr>
        <w:t xml:space="preserve">Об утверждении административного регламента предоставления муниципальной </w:t>
      </w:r>
    </w:p>
    <w:p w:rsidR="00F4069F" w:rsidRPr="00F4069F" w:rsidRDefault="00F4069F" w:rsidP="00F4069F">
      <w:pPr>
        <w:widowControl w:val="0"/>
        <w:autoSpaceDE w:val="0"/>
        <w:autoSpaceDN w:val="0"/>
        <w:adjustRightInd w:val="0"/>
        <w:spacing w:after="0" w:line="240" w:lineRule="auto"/>
        <w:rPr>
          <w:rFonts w:ascii="Times New Roman" w:hAnsi="Times New Roman"/>
          <w:b/>
          <w:bCs/>
          <w:sz w:val="24"/>
          <w:szCs w:val="24"/>
        </w:rPr>
      </w:pPr>
      <w:r w:rsidRPr="00F4069F">
        <w:rPr>
          <w:rFonts w:ascii="Times New Roman" w:hAnsi="Times New Roman"/>
          <w:b/>
          <w:bCs/>
          <w:sz w:val="24"/>
          <w:szCs w:val="24"/>
        </w:rPr>
        <w:t xml:space="preserve">услуги «Выдача разрешений на снос или пересадку зеленых насаждений» </w:t>
      </w:r>
    </w:p>
    <w:p w:rsidR="00F4069F" w:rsidRPr="00F4069F" w:rsidRDefault="00F4069F" w:rsidP="00F4069F">
      <w:pPr>
        <w:widowControl w:val="0"/>
        <w:autoSpaceDE w:val="0"/>
        <w:autoSpaceDN w:val="0"/>
        <w:adjustRightInd w:val="0"/>
        <w:spacing w:after="0" w:line="240" w:lineRule="auto"/>
        <w:rPr>
          <w:rFonts w:ascii="Times New Roman" w:hAnsi="Times New Roman"/>
          <w:b/>
          <w:bCs/>
          <w:sz w:val="24"/>
          <w:szCs w:val="24"/>
        </w:rPr>
      </w:pPr>
    </w:p>
    <w:p w:rsidR="00E90BEB" w:rsidRDefault="00E90BEB" w:rsidP="00E90BEB">
      <w:pPr>
        <w:shd w:val="clear" w:color="auto" w:fill="FFFFFF"/>
        <w:spacing w:after="0" w:line="240" w:lineRule="auto"/>
        <w:ind w:firstLine="567"/>
        <w:jc w:val="both"/>
        <w:rPr>
          <w:rFonts w:ascii="Times New Roman" w:hAnsi="Times New Roman"/>
          <w:color w:val="FF0000"/>
          <w:sz w:val="24"/>
          <w:szCs w:val="24"/>
        </w:rPr>
      </w:pPr>
      <w:r>
        <w:rPr>
          <w:rFonts w:ascii="Times New Roman" w:hAnsi="Times New Roman"/>
          <w:color w:val="FF0000"/>
          <w:sz w:val="24"/>
          <w:szCs w:val="24"/>
        </w:rPr>
        <w:t>С изменениями и дополнениями от:</w:t>
      </w:r>
    </w:p>
    <w:p w:rsidR="00E90BEB" w:rsidRDefault="00E90BEB" w:rsidP="00E90BEB">
      <w:pPr>
        <w:shd w:val="clear" w:color="auto" w:fill="FFFFFF"/>
        <w:spacing w:after="0" w:line="240" w:lineRule="auto"/>
        <w:jc w:val="both"/>
        <w:rPr>
          <w:rFonts w:ascii="Times New Roman" w:hAnsi="Times New Roman"/>
          <w:color w:val="FF0000"/>
          <w:sz w:val="24"/>
          <w:szCs w:val="24"/>
        </w:rPr>
      </w:pPr>
      <w:r>
        <w:rPr>
          <w:rFonts w:ascii="Times New Roman" w:hAnsi="Times New Roman"/>
          <w:color w:val="FF0000"/>
          <w:sz w:val="24"/>
          <w:szCs w:val="24"/>
        </w:rPr>
        <w:t>30 марта 2015 г., 22 июня 2016 г., 23 августа 2016 г., 18 мая 2018 г.</w:t>
      </w:r>
      <w:r w:rsidR="00BE5771">
        <w:rPr>
          <w:rFonts w:ascii="Times New Roman" w:hAnsi="Times New Roman"/>
          <w:color w:val="FF0000"/>
          <w:sz w:val="24"/>
          <w:szCs w:val="24"/>
        </w:rPr>
        <w:t xml:space="preserve"> 28 апреля 2020 г.</w:t>
      </w:r>
    </w:p>
    <w:p w:rsidR="00E90BEB" w:rsidRDefault="00E90BEB" w:rsidP="00E90BEB">
      <w:pPr>
        <w:shd w:val="clear" w:color="auto" w:fill="FFFFFF"/>
        <w:spacing w:after="0" w:line="240" w:lineRule="auto"/>
        <w:jc w:val="both"/>
        <w:rPr>
          <w:rFonts w:ascii="Times New Roman" w:hAnsi="Times New Roman"/>
          <w:color w:val="FF0000"/>
          <w:sz w:val="24"/>
          <w:szCs w:val="24"/>
        </w:rPr>
      </w:pPr>
    </w:p>
    <w:p w:rsidR="00F4069F" w:rsidRPr="00F4069F" w:rsidRDefault="00F4069F" w:rsidP="00F4069F">
      <w:pPr>
        <w:widowControl w:val="0"/>
        <w:suppressAutoHyphens/>
        <w:autoSpaceDN w:val="0"/>
        <w:spacing w:after="0" w:line="240" w:lineRule="auto"/>
        <w:textAlignment w:val="baseline"/>
        <w:rPr>
          <w:rFonts w:ascii="Times New Roman" w:eastAsia="Arial Unicode MS" w:hAnsi="Times New Roman" w:cs="Tahoma"/>
          <w:b/>
          <w:bCs/>
          <w:kern w:val="3"/>
          <w:sz w:val="24"/>
          <w:szCs w:val="24"/>
        </w:rPr>
      </w:pPr>
    </w:p>
    <w:p w:rsidR="00F4069F" w:rsidRPr="00F4069F" w:rsidRDefault="00F4069F" w:rsidP="00F4069F">
      <w:pPr>
        <w:widowControl w:val="0"/>
        <w:suppressAutoHyphens/>
        <w:autoSpaceDN w:val="0"/>
        <w:spacing w:after="0" w:line="240" w:lineRule="auto"/>
        <w:jc w:val="both"/>
        <w:textAlignment w:val="baseline"/>
        <w:rPr>
          <w:rFonts w:ascii="Times New Roman" w:eastAsia="Arial Unicode MS" w:hAnsi="Times New Roman" w:cs="Tahoma"/>
          <w:kern w:val="3"/>
          <w:sz w:val="28"/>
          <w:szCs w:val="28"/>
        </w:rPr>
      </w:pPr>
      <w:r w:rsidRPr="00F4069F">
        <w:rPr>
          <w:rFonts w:ascii="Times New Roman" w:eastAsia="Arial Unicode MS" w:hAnsi="Times New Roman" w:cs="Tahoma"/>
          <w:b/>
          <w:bCs/>
          <w:kern w:val="3"/>
          <w:sz w:val="24"/>
          <w:szCs w:val="24"/>
        </w:rPr>
        <w:tab/>
      </w:r>
      <w:r w:rsidRPr="00F4069F">
        <w:rPr>
          <w:rFonts w:ascii="Times New Roman" w:eastAsia="Arial Unicode MS" w:hAnsi="Times New Roman" w:cs="Tahoma"/>
          <w:kern w:val="3"/>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Середского сельского поселения</w:t>
      </w:r>
    </w:p>
    <w:p w:rsidR="00F4069F" w:rsidRPr="00F4069F" w:rsidRDefault="00F4069F" w:rsidP="00F4069F">
      <w:pPr>
        <w:widowControl w:val="0"/>
        <w:suppressAutoHyphens/>
        <w:autoSpaceDN w:val="0"/>
        <w:spacing w:after="0" w:line="240" w:lineRule="auto"/>
        <w:textAlignment w:val="baseline"/>
        <w:rPr>
          <w:rFonts w:ascii="Times New Roman" w:eastAsia="Arial Unicode MS" w:hAnsi="Times New Roman" w:cs="Tahoma"/>
          <w:b/>
          <w:bCs/>
          <w:kern w:val="3"/>
          <w:sz w:val="24"/>
          <w:szCs w:val="24"/>
        </w:rPr>
      </w:pPr>
    </w:p>
    <w:p w:rsidR="00F4069F" w:rsidRPr="00F4069F" w:rsidRDefault="00F4069F" w:rsidP="00F4069F">
      <w:pPr>
        <w:widowControl w:val="0"/>
        <w:suppressAutoHyphens/>
        <w:autoSpaceDN w:val="0"/>
        <w:spacing w:after="0" w:line="240" w:lineRule="auto"/>
        <w:jc w:val="center"/>
        <w:textAlignment w:val="baseline"/>
        <w:rPr>
          <w:rFonts w:ascii="Times New Roman" w:eastAsia="Arial Unicode MS" w:hAnsi="Times New Roman" w:cs="Tahoma"/>
          <w:b/>
          <w:bCs/>
          <w:kern w:val="3"/>
          <w:sz w:val="24"/>
          <w:szCs w:val="24"/>
        </w:rPr>
      </w:pPr>
      <w:r w:rsidRPr="00F4069F">
        <w:rPr>
          <w:rFonts w:ascii="Times New Roman" w:eastAsia="Arial Unicode MS" w:hAnsi="Times New Roman" w:cs="Tahoma"/>
          <w:b/>
          <w:bCs/>
          <w:kern w:val="3"/>
          <w:sz w:val="24"/>
          <w:szCs w:val="24"/>
        </w:rPr>
        <w:t>ПОСТАНОВЛЯЮ:</w:t>
      </w:r>
    </w:p>
    <w:p w:rsidR="00F4069F" w:rsidRPr="00F4069F" w:rsidRDefault="00F4069F" w:rsidP="00F4069F">
      <w:pPr>
        <w:widowControl w:val="0"/>
        <w:suppressAutoHyphens/>
        <w:autoSpaceDN w:val="0"/>
        <w:spacing w:after="0" w:line="240" w:lineRule="auto"/>
        <w:jc w:val="center"/>
        <w:textAlignment w:val="baseline"/>
        <w:rPr>
          <w:rFonts w:ascii="Times New Roman" w:eastAsia="Arial Unicode MS" w:hAnsi="Times New Roman" w:cs="Tahoma"/>
          <w:b/>
          <w:bCs/>
          <w:kern w:val="3"/>
          <w:sz w:val="24"/>
          <w:szCs w:val="24"/>
        </w:rPr>
      </w:pPr>
    </w:p>
    <w:p w:rsidR="00F4069F" w:rsidRPr="00F4069F" w:rsidRDefault="00F4069F" w:rsidP="00F4069F">
      <w:pPr>
        <w:spacing w:after="0" w:line="240" w:lineRule="auto"/>
        <w:ind w:firstLine="360"/>
        <w:jc w:val="both"/>
        <w:rPr>
          <w:rFonts w:ascii="Times New Roman" w:hAnsi="Times New Roman"/>
          <w:sz w:val="28"/>
          <w:szCs w:val="28"/>
        </w:rPr>
      </w:pPr>
      <w:r w:rsidRPr="00F4069F">
        <w:rPr>
          <w:rFonts w:ascii="Times New Roman" w:hAnsi="Times New Roman"/>
          <w:sz w:val="28"/>
          <w:szCs w:val="28"/>
        </w:rPr>
        <w:t xml:space="preserve">1. Утвердить Административный регламент предоставления муниципальной услуги «Выдача разрешений на снос или пересадку зеленых насаждений» </w:t>
      </w:r>
    </w:p>
    <w:p w:rsidR="00F4069F" w:rsidRPr="00F4069F" w:rsidRDefault="00F4069F" w:rsidP="00F4069F">
      <w:pPr>
        <w:spacing w:after="0" w:line="240" w:lineRule="auto"/>
        <w:rPr>
          <w:rFonts w:ascii="Times New Roman" w:hAnsi="Times New Roman"/>
          <w:sz w:val="28"/>
          <w:szCs w:val="28"/>
        </w:rPr>
      </w:pPr>
      <w:r w:rsidRPr="00F4069F">
        <w:rPr>
          <w:rFonts w:ascii="Times New Roman" w:hAnsi="Times New Roman"/>
          <w:sz w:val="28"/>
          <w:szCs w:val="28"/>
        </w:rPr>
        <w:t>(приложение 1).</w:t>
      </w:r>
    </w:p>
    <w:p w:rsidR="00F4069F" w:rsidRPr="00F4069F" w:rsidRDefault="00F4069F" w:rsidP="00F4069F">
      <w:pPr>
        <w:spacing w:after="0" w:line="240" w:lineRule="auto"/>
        <w:jc w:val="both"/>
        <w:rPr>
          <w:rFonts w:ascii="Times New Roman" w:hAnsi="Times New Roman"/>
          <w:sz w:val="28"/>
          <w:szCs w:val="28"/>
        </w:rPr>
      </w:pPr>
      <w:r w:rsidRPr="00F4069F">
        <w:rPr>
          <w:rFonts w:ascii="Times New Roman" w:hAnsi="Times New Roman"/>
          <w:sz w:val="28"/>
          <w:szCs w:val="28"/>
        </w:rPr>
        <w:t xml:space="preserve">     </w:t>
      </w:r>
      <w:r w:rsidRPr="00F4069F">
        <w:rPr>
          <w:rFonts w:ascii="Times New Roman" w:hAnsi="Times New Roman"/>
          <w:sz w:val="28"/>
          <w:szCs w:val="28"/>
        </w:rPr>
        <w:tab/>
        <w:t xml:space="preserve">2. </w:t>
      </w:r>
      <w:r w:rsidRPr="00F4069F">
        <w:rPr>
          <w:rFonts w:ascii="Times New Roman" w:eastAsia="Arial Unicode MS" w:hAnsi="Times New Roman"/>
          <w:kern w:val="3"/>
          <w:sz w:val="28"/>
          <w:szCs w:val="28"/>
        </w:rPr>
        <w:t xml:space="preserve">Опубликовать данное постановление на официальном сайте Администрации Середского сельского поселения Даниловского муниципального района </w:t>
      </w:r>
      <w:proofErr w:type="gramStart"/>
      <w:r w:rsidRPr="00F4069F">
        <w:rPr>
          <w:rFonts w:ascii="Times New Roman" w:eastAsia="Arial Unicode MS" w:hAnsi="Times New Roman"/>
          <w:kern w:val="3"/>
          <w:sz w:val="28"/>
          <w:szCs w:val="28"/>
        </w:rPr>
        <w:t>www.seredskoe.ru .</w:t>
      </w:r>
      <w:proofErr w:type="gramEnd"/>
    </w:p>
    <w:p w:rsidR="00F4069F" w:rsidRPr="00F4069F" w:rsidRDefault="00F4069F" w:rsidP="00F4069F">
      <w:pPr>
        <w:spacing w:after="0" w:line="240" w:lineRule="auto"/>
        <w:jc w:val="both"/>
        <w:rPr>
          <w:rFonts w:ascii="Times New Roman" w:hAnsi="Times New Roman"/>
          <w:sz w:val="28"/>
          <w:szCs w:val="28"/>
        </w:rPr>
      </w:pPr>
      <w:r w:rsidRPr="00F4069F">
        <w:rPr>
          <w:rFonts w:ascii="Times New Roman" w:hAnsi="Times New Roman"/>
          <w:sz w:val="28"/>
          <w:szCs w:val="28"/>
        </w:rPr>
        <w:tab/>
        <w:t>3. Контроль за исполнением настоящего постановления возложить на заместителя Главы администрации Середского сельского поселения</w:t>
      </w:r>
    </w:p>
    <w:p w:rsidR="00F4069F" w:rsidRPr="00F4069F" w:rsidRDefault="00F4069F" w:rsidP="00F4069F">
      <w:pPr>
        <w:spacing w:after="0" w:line="240" w:lineRule="auto"/>
        <w:jc w:val="both"/>
        <w:rPr>
          <w:rFonts w:ascii="Times New Roman" w:hAnsi="Times New Roman"/>
          <w:sz w:val="28"/>
          <w:szCs w:val="28"/>
        </w:rPr>
      </w:pPr>
      <w:r w:rsidRPr="00F4069F">
        <w:rPr>
          <w:rFonts w:ascii="Times New Roman" w:hAnsi="Times New Roman"/>
          <w:sz w:val="28"/>
          <w:szCs w:val="28"/>
        </w:rPr>
        <w:t xml:space="preserve"> Л.В. Викторову.</w:t>
      </w:r>
    </w:p>
    <w:p w:rsidR="00F4069F" w:rsidRPr="00F4069F" w:rsidRDefault="00F4069F" w:rsidP="00F4069F">
      <w:pPr>
        <w:spacing w:after="0" w:line="240" w:lineRule="auto"/>
        <w:jc w:val="both"/>
        <w:rPr>
          <w:rFonts w:ascii="Times New Roman" w:hAnsi="Times New Roman"/>
          <w:sz w:val="28"/>
          <w:szCs w:val="28"/>
        </w:rPr>
      </w:pPr>
      <w:r w:rsidRPr="00F4069F">
        <w:rPr>
          <w:rFonts w:ascii="Times New Roman" w:hAnsi="Times New Roman"/>
          <w:sz w:val="28"/>
          <w:szCs w:val="28"/>
        </w:rPr>
        <w:t xml:space="preserve">     </w:t>
      </w:r>
      <w:r w:rsidRPr="00F4069F">
        <w:rPr>
          <w:rFonts w:ascii="Times New Roman" w:hAnsi="Times New Roman"/>
          <w:sz w:val="28"/>
          <w:szCs w:val="28"/>
        </w:rPr>
        <w:tab/>
        <w:t>4. Постановление вступает в силу с момента подписания.</w:t>
      </w:r>
    </w:p>
    <w:p w:rsidR="00F4069F" w:rsidRDefault="00552955" w:rsidP="00552955">
      <w:pPr>
        <w:spacing w:after="0" w:line="240" w:lineRule="auto"/>
        <w:jc w:val="both"/>
        <w:rPr>
          <w:rFonts w:ascii="Times New Roman" w:hAnsi="Times New Roman"/>
          <w:sz w:val="28"/>
          <w:szCs w:val="28"/>
        </w:rPr>
      </w:pPr>
      <w:r>
        <w:rPr>
          <w:rFonts w:ascii="Times New Roman" w:hAnsi="Times New Roman"/>
          <w:sz w:val="28"/>
          <w:szCs w:val="28"/>
        </w:rPr>
        <w:tab/>
      </w:r>
    </w:p>
    <w:p w:rsidR="00552955" w:rsidRPr="00F4069F" w:rsidRDefault="00552955" w:rsidP="00552955">
      <w:pPr>
        <w:spacing w:after="0" w:line="240" w:lineRule="auto"/>
        <w:jc w:val="both"/>
        <w:rPr>
          <w:rFonts w:ascii="Times New Roman" w:hAnsi="Times New Roman"/>
          <w:sz w:val="28"/>
          <w:szCs w:val="28"/>
        </w:rPr>
      </w:pPr>
    </w:p>
    <w:p w:rsidR="00F4069F" w:rsidRPr="00F4069F" w:rsidRDefault="00F4069F" w:rsidP="00F4069F">
      <w:pPr>
        <w:spacing w:after="0" w:line="240" w:lineRule="auto"/>
        <w:ind w:left="-67"/>
        <w:rPr>
          <w:rFonts w:ascii="Times New Roman" w:hAnsi="Times New Roman"/>
          <w:sz w:val="28"/>
          <w:szCs w:val="28"/>
        </w:rPr>
      </w:pPr>
      <w:r w:rsidRPr="00F4069F">
        <w:rPr>
          <w:rFonts w:ascii="Times New Roman" w:hAnsi="Times New Roman"/>
          <w:sz w:val="28"/>
          <w:szCs w:val="28"/>
        </w:rPr>
        <w:t xml:space="preserve">Глава администрации </w:t>
      </w:r>
    </w:p>
    <w:p w:rsidR="00F4069F" w:rsidRPr="00F4069F" w:rsidRDefault="00F4069F" w:rsidP="00F4069F">
      <w:pPr>
        <w:spacing w:after="0" w:line="240" w:lineRule="auto"/>
        <w:ind w:left="-67"/>
        <w:rPr>
          <w:rFonts w:ascii="Times New Roman" w:hAnsi="Times New Roman"/>
          <w:sz w:val="28"/>
          <w:szCs w:val="28"/>
        </w:rPr>
      </w:pPr>
      <w:r w:rsidRPr="00F4069F">
        <w:rPr>
          <w:rFonts w:ascii="Times New Roman" w:hAnsi="Times New Roman"/>
          <w:sz w:val="28"/>
          <w:szCs w:val="28"/>
        </w:rPr>
        <w:t xml:space="preserve">Середского сельского </w:t>
      </w:r>
      <w:proofErr w:type="gramStart"/>
      <w:r w:rsidRPr="00F4069F">
        <w:rPr>
          <w:rFonts w:ascii="Times New Roman" w:hAnsi="Times New Roman"/>
          <w:sz w:val="28"/>
          <w:szCs w:val="28"/>
        </w:rPr>
        <w:t xml:space="preserve">поселения:   </w:t>
      </w:r>
      <w:proofErr w:type="gramEnd"/>
      <w:r w:rsidRPr="00F4069F">
        <w:rPr>
          <w:rFonts w:ascii="Times New Roman" w:hAnsi="Times New Roman"/>
          <w:sz w:val="28"/>
          <w:szCs w:val="28"/>
        </w:rPr>
        <w:t xml:space="preserve">                                            А.Е. Максименко</w:t>
      </w:r>
    </w:p>
    <w:p w:rsidR="00F4069F" w:rsidRPr="00F4069F" w:rsidRDefault="00F4069F" w:rsidP="00F4069F">
      <w:pPr>
        <w:widowControl w:val="0"/>
        <w:suppressAutoHyphens/>
        <w:autoSpaceDN w:val="0"/>
        <w:spacing w:after="0" w:line="240" w:lineRule="auto"/>
        <w:jc w:val="both"/>
        <w:textAlignment w:val="baseline"/>
        <w:rPr>
          <w:rFonts w:ascii="Times New Roman" w:eastAsia="Arial Unicode MS" w:hAnsi="Times New Roman" w:cs="Tahoma"/>
          <w:kern w:val="3"/>
          <w:sz w:val="24"/>
          <w:szCs w:val="24"/>
        </w:rPr>
      </w:pPr>
    </w:p>
    <w:p w:rsidR="00F4069F" w:rsidRPr="00F4069F" w:rsidRDefault="00F4069F" w:rsidP="00F4069F">
      <w:pPr>
        <w:widowControl w:val="0"/>
        <w:suppressAutoHyphens/>
        <w:autoSpaceDN w:val="0"/>
        <w:spacing w:after="0" w:line="240" w:lineRule="auto"/>
        <w:jc w:val="both"/>
        <w:textAlignment w:val="baseline"/>
        <w:rPr>
          <w:rFonts w:ascii="Times New Roman" w:eastAsia="Arial Unicode MS" w:hAnsi="Times New Roman" w:cs="Tahoma"/>
          <w:kern w:val="3"/>
          <w:sz w:val="24"/>
          <w:szCs w:val="24"/>
        </w:rPr>
      </w:pPr>
    </w:p>
    <w:p w:rsidR="00F4069F" w:rsidRPr="00F4069F" w:rsidRDefault="00F4069F" w:rsidP="00F4069F">
      <w:pPr>
        <w:widowControl w:val="0"/>
        <w:suppressAutoHyphens/>
        <w:autoSpaceDN w:val="0"/>
        <w:spacing w:after="0" w:line="240" w:lineRule="auto"/>
        <w:jc w:val="both"/>
        <w:textAlignment w:val="baseline"/>
        <w:rPr>
          <w:rFonts w:ascii="Times New Roman" w:eastAsia="Arial Unicode MS" w:hAnsi="Times New Roman" w:cs="Tahoma"/>
          <w:kern w:val="3"/>
          <w:sz w:val="24"/>
          <w:szCs w:val="24"/>
        </w:rPr>
      </w:pPr>
    </w:p>
    <w:p w:rsidR="00F4069F" w:rsidRPr="00F4069F" w:rsidRDefault="00F4069F" w:rsidP="00F4069F">
      <w:pPr>
        <w:widowControl w:val="0"/>
        <w:suppressAutoHyphens/>
        <w:autoSpaceDN w:val="0"/>
        <w:spacing w:after="0" w:line="240" w:lineRule="auto"/>
        <w:jc w:val="both"/>
        <w:textAlignment w:val="baseline"/>
        <w:rPr>
          <w:rFonts w:ascii="Times New Roman" w:eastAsia="Arial Unicode MS" w:hAnsi="Times New Roman" w:cs="Tahoma"/>
          <w:kern w:val="3"/>
          <w:sz w:val="24"/>
          <w:szCs w:val="24"/>
        </w:rPr>
      </w:pPr>
    </w:p>
    <w:p w:rsidR="00F4069F" w:rsidRDefault="00F4069F" w:rsidP="00264D04">
      <w:pPr>
        <w:autoSpaceDE w:val="0"/>
        <w:autoSpaceDN w:val="0"/>
        <w:adjustRightInd w:val="0"/>
        <w:spacing w:after="0" w:line="240" w:lineRule="auto"/>
        <w:jc w:val="right"/>
        <w:rPr>
          <w:rFonts w:ascii="Times New Roman" w:hAnsi="Times New Roman"/>
          <w:sz w:val="24"/>
          <w:szCs w:val="24"/>
        </w:rPr>
      </w:pPr>
    </w:p>
    <w:p w:rsidR="00F4069F" w:rsidRDefault="00F4069F" w:rsidP="00264D04">
      <w:pPr>
        <w:autoSpaceDE w:val="0"/>
        <w:autoSpaceDN w:val="0"/>
        <w:adjustRightInd w:val="0"/>
        <w:spacing w:after="0" w:line="240" w:lineRule="auto"/>
        <w:jc w:val="right"/>
        <w:rPr>
          <w:rFonts w:ascii="Times New Roman" w:hAnsi="Times New Roman"/>
          <w:sz w:val="24"/>
          <w:szCs w:val="24"/>
        </w:rPr>
      </w:pPr>
    </w:p>
    <w:p w:rsidR="00552955" w:rsidRDefault="00552955" w:rsidP="00264D04">
      <w:pPr>
        <w:autoSpaceDE w:val="0"/>
        <w:autoSpaceDN w:val="0"/>
        <w:adjustRightInd w:val="0"/>
        <w:spacing w:after="0" w:line="240" w:lineRule="auto"/>
        <w:jc w:val="right"/>
        <w:rPr>
          <w:rFonts w:ascii="Times New Roman" w:hAnsi="Times New Roman"/>
          <w:sz w:val="24"/>
          <w:szCs w:val="24"/>
        </w:rPr>
      </w:pPr>
    </w:p>
    <w:p w:rsidR="00552955" w:rsidRDefault="00552955" w:rsidP="00264D04">
      <w:pPr>
        <w:autoSpaceDE w:val="0"/>
        <w:autoSpaceDN w:val="0"/>
        <w:adjustRightInd w:val="0"/>
        <w:spacing w:after="0" w:line="240" w:lineRule="auto"/>
        <w:jc w:val="right"/>
        <w:rPr>
          <w:rFonts w:ascii="Times New Roman" w:hAnsi="Times New Roman"/>
          <w:sz w:val="24"/>
          <w:szCs w:val="24"/>
        </w:rPr>
      </w:pPr>
    </w:p>
    <w:p w:rsidR="00552955" w:rsidRDefault="00552955" w:rsidP="00264D04">
      <w:pPr>
        <w:autoSpaceDE w:val="0"/>
        <w:autoSpaceDN w:val="0"/>
        <w:adjustRightInd w:val="0"/>
        <w:spacing w:after="0" w:line="240" w:lineRule="auto"/>
        <w:jc w:val="right"/>
        <w:rPr>
          <w:rFonts w:ascii="Times New Roman" w:hAnsi="Times New Roman"/>
          <w:sz w:val="24"/>
          <w:szCs w:val="24"/>
        </w:rPr>
      </w:pPr>
    </w:p>
    <w:p w:rsidR="00552955" w:rsidRDefault="00552955" w:rsidP="00264D04">
      <w:pPr>
        <w:autoSpaceDE w:val="0"/>
        <w:autoSpaceDN w:val="0"/>
        <w:adjustRightInd w:val="0"/>
        <w:spacing w:after="0" w:line="240" w:lineRule="auto"/>
        <w:jc w:val="right"/>
        <w:rPr>
          <w:rFonts w:ascii="Times New Roman" w:hAnsi="Times New Roman"/>
          <w:sz w:val="24"/>
          <w:szCs w:val="24"/>
        </w:rPr>
      </w:pPr>
    </w:p>
    <w:p w:rsidR="00E90BEB" w:rsidRDefault="00E90BEB" w:rsidP="00264D04">
      <w:pPr>
        <w:autoSpaceDE w:val="0"/>
        <w:autoSpaceDN w:val="0"/>
        <w:adjustRightInd w:val="0"/>
        <w:spacing w:after="0" w:line="240" w:lineRule="auto"/>
        <w:jc w:val="right"/>
        <w:rPr>
          <w:rFonts w:ascii="Times New Roman" w:hAnsi="Times New Roman"/>
          <w:sz w:val="24"/>
          <w:szCs w:val="24"/>
        </w:rPr>
      </w:pPr>
    </w:p>
    <w:p w:rsidR="00264D04" w:rsidRPr="00264D04" w:rsidRDefault="00264D04" w:rsidP="00264D04">
      <w:pPr>
        <w:autoSpaceDE w:val="0"/>
        <w:autoSpaceDN w:val="0"/>
        <w:adjustRightInd w:val="0"/>
        <w:spacing w:after="0" w:line="240" w:lineRule="auto"/>
        <w:jc w:val="right"/>
        <w:rPr>
          <w:rFonts w:ascii="Times New Roman" w:hAnsi="Times New Roman"/>
          <w:sz w:val="24"/>
          <w:szCs w:val="24"/>
        </w:rPr>
      </w:pPr>
      <w:r w:rsidRPr="00264D04">
        <w:rPr>
          <w:rFonts w:ascii="Times New Roman" w:hAnsi="Times New Roman"/>
          <w:sz w:val="24"/>
          <w:szCs w:val="24"/>
        </w:rPr>
        <w:lastRenderedPageBreak/>
        <w:t>Приложение №1</w:t>
      </w:r>
    </w:p>
    <w:p w:rsidR="00264D04" w:rsidRPr="00264D04" w:rsidRDefault="004D0607" w:rsidP="00264D0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w:t>
      </w:r>
      <w:r w:rsidR="00264D04" w:rsidRPr="00264D04">
        <w:rPr>
          <w:rFonts w:ascii="Times New Roman" w:hAnsi="Times New Roman"/>
          <w:sz w:val="24"/>
          <w:szCs w:val="24"/>
        </w:rPr>
        <w:t xml:space="preserve"> постановлению администрации</w:t>
      </w:r>
    </w:p>
    <w:p w:rsidR="00264D04" w:rsidRPr="00264D04" w:rsidRDefault="00264D04" w:rsidP="00264D04">
      <w:pPr>
        <w:autoSpaceDE w:val="0"/>
        <w:autoSpaceDN w:val="0"/>
        <w:adjustRightInd w:val="0"/>
        <w:spacing w:after="0" w:line="240" w:lineRule="auto"/>
        <w:jc w:val="right"/>
        <w:rPr>
          <w:rFonts w:ascii="Times New Roman" w:hAnsi="Times New Roman"/>
          <w:sz w:val="24"/>
          <w:szCs w:val="24"/>
        </w:rPr>
      </w:pPr>
      <w:r w:rsidRPr="00264D04">
        <w:rPr>
          <w:rFonts w:ascii="Times New Roman" w:hAnsi="Times New Roman"/>
          <w:sz w:val="24"/>
          <w:szCs w:val="24"/>
        </w:rPr>
        <w:t xml:space="preserve"> Середского сельского поселения  </w:t>
      </w:r>
    </w:p>
    <w:p w:rsidR="00264D04" w:rsidRPr="00264D04" w:rsidRDefault="00264D04" w:rsidP="00264D04">
      <w:pPr>
        <w:autoSpaceDE w:val="0"/>
        <w:autoSpaceDN w:val="0"/>
        <w:adjustRightInd w:val="0"/>
        <w:spacing w:after="0" w:line="240" w:lineRule="auto"/>
        <w:jc w:val="right"/>
        <w:rPr>
          <w:rFonts w:ascii="Times New Roman" w:hAnsi="Times New Roman"/>
          <w:sz w:val="24"/>
          <w:szCs w:val="24"/>
        </w:rPr>
      </w:pPr>
      <w:r w:rsidRPr="00264D04">
        <w:rPr>
          <w:rFonts w:ascii="Times New Roman" w:hAnsi="Times New Roman"/>
          <w:sz w:val="24"/>
          <w:szCs w:val="24"/>
        </w:rPr>
        <w:t xml:space="preserve">№ </w:t>
      </w:r>
      <w:r w:rsidR="00F4069F">
        <w:rPr>
          <w:rFonts w:ascii="Times New Roman" w:hAnsi="Times New Roman"/>
          <w:sz w:val="24"/>
          <w:szCs w:val="24"/>
        </w:rPr>
        <w:t>1</w:t>
      </w:r>
      <w:r w:rsidR="005D1DBB">
        <w:rPr>
          <w:rFonts w:ascii="Times New Roman" w:hAnsi="Times New Roman"/>
          <w:sz w:val="24"/>
          <w:szCs w:val="24"/>
        </w:rPr>
        <w:t>7</w:t>
      </w:r>
      <w:r w:rsidRPr="00264D04">
        <w:rPr>
          <w:rFonts w:ascii="Times New Roman" w:hAnsi="Times New Roman"/>
          <w:sz w:val="24"/>
          <w:szCs w:val="24"/>
        </w:rPr>
        <w:t xml:space="preserve">    от </w:t>
      </w:r>
      <w:r>
        <w:rPr>
          <w:rFonts w:ascii="Times New Roman" w:hAnsi="Times New Roman"/>
          <w:sz w:val="24"/>
          <w:szCs w:val="24"/>
        </w:rPr>
        <w:t>17.02.2015</w:t>
      </w:r>
      <w:r w:rsidRPr="00264D04">
        <w:rPr>
          <w:rFonts w:ascii="Times New Roman" w:hAnsi="Times New Roman"/>
          <w:sz w:val="24"/>
          <w:szCs w:val="24"/>
        </w:rPr>
        <w:t xml:space="preserve">                                                              </w:t>
      </w:r>
    </w:p>
    <w:p w:rsidR="00FD6FA3" w:rsidRDefault="00FD6FA3" w:rsidP="00264D04">
      <w:pPr>
        <w:widowControl w:val="0"/>
        <w:autoSpaceDE w:val="0"/>
        <w:autoSpaceDN w:val="0"/>
        <w:adjustRightInd w:val="0"/>
        <w:spacing w:after="0" w:line="240" w:lineRule="auto"/>
        <w:jc w:val="right"/>
        <w:outlineLvl w:val="0"/>
        <w:rPr>
          <w:rFonts w:cs="Calibri"/>
        </w:rPr>
      </w:pPr>
    </w:p>
    <w:p w:rsidR="00FD6FA3" w:rsidRDefault="00FD6FA3">
      <w:pPr>
        <w:widowControl w:val="0"/>
        <w:autoSpaceDE w:val="0"/>
        <w:autoSpaceDN w:val="0"/>
        <w:adjustRightInd w:val="0"/>
        <w:spacing w:after="0" w:line="240" w:lineRule="auto"/>
        <w:jc w:val="right"/>
        <w:rPr>
          <w:rFonts w:cs="Calibri"/>
        </w:rPr>
      </w:pPr>
    </w:p>
    <w:p w:rsidR="00FD6FA3" w:rsidRPr="00264D04" w:rsidRDefault="00FD6FA3">
      <w:pPr>
        <w:pStyle w:val="ConsPlusTitle"/>
        <w:jc w:val="center"/>
        <w:rPr>
          <w:rFonts w:ascii="Times New Roman" w:hAnsi="Times New Roman" w:cs="Times New Roman"/>
          <w:color w:val="000000" w:themeColor="text1"/>
          <w:sz w:val="24"/>
          <w:szCs w:val="24"/>
        </w:rPr>
      </w:pPr>
      <w:bookmarkStart w:id="0" w:name="Par34"/>
      <w:bookmarkEnd w:id="0"/>
      <w:r w:rsidRPr="00264D04">
        <w:rPr>
          <w:rFonts w:ascii="Times New Roman" w:hAnsi="Times New Roman" w:cs="Times New Roman"/>
          <w:color w:val="000000" w:themeColor="text1"/>
          <w:sz w:val="24"/>
          <w:szCs w:val="24"/>
        </w:rPr>
        <w:t>АДМИНИСТРАТИВНЫЙ РЕГЛАМЕНТ</w:t>
      </w:r>
    </w:p>
    <w:p w:rsidR="00FD6FA3" w:rsidRPr="00264D04" w:rsidRDefault="00FD6FA3" w:rsidP="008759F1">
      <w:pPr>
        <w:pStyle w:val="ConsPlusTitle"/>
        <w:jc w:val="center"/>
        <w:rPr>
          <w:rFonts w:ascii="Times New Roman" w:hAnsi="Times New Roman" w:cs="Times New Roman"/>
          <w:color w:val="000000" w:themeColor="text1"/>
          <w:sz w:val="24"/>
          <w:szCs w:val="24"/>
        </w:rPr>
      </w:pPr>
      <w:r w:rsidRPr="00264D04">
        <w:rPr>
          <w:rFonts w:ascii="Times New Roman" w:hAnsi="Times New Roman" w:cs="Times New Roman"/>
          <w:color w:val="000000" w:themeColor="text1"/>
          <w:sz w:val="24"/>
          <w:szCs w:val="24"/>
        </w:rPr>
        <w:t xml:space="preserve">ПРЕДОСТАВЛЕНИЯ МУНИЦИПАЛЬНОЙ УСЛУГИ ПО </w:t>
      </w:r>
      <w:r w:rsidR="008759F1">
        <w:rPr>
          <w:rFonts w:ascii="Times New Roman" w:hAnsi="Times New Roman" w:cs="Times New Roman"/>
          <w:color w:val="000000" w:themeColor="text1"/>
          <w:sz w:val="24"/>
          <w:szCs w:val="24"/>
        </w:rPr>
        <w:t>ПРЕДОСТАВЛЕНИЮ ПОРУБОЧНОГО БИЛЕТА И (ИЛИ) РАЗРЕШЕНИЯ НА ПЕРЕСАДКУ ДЕРЕВЬЕВ И КУСТАРНИКОВ</w:t>
      </w:r>
    </w:p>
    <w:p w:rsidR="00FD6FA3" w:rsidRPr="00264D04" w:rsidRDefault="00FD6FA3">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FD6FA3" w:rsidRPr="00264D04" w:rsidRDefault="00FD6FA3">
      <w:pPr>
        <w:widowControl w:val="0"/>
        <w:autoSpaceDE w:val="0"/>
        <w:autoSpaceDN w:val="0"/>
        <w:adjustRightInd w:val="0"/>
        <w:spacing w:after="0" w:line="240" w:lineRule="auto"/>
        <w:jc w:val="center"/>
        <w:outlineLvl w:val="1"/>
        <w:rPr>
          <w:rFonts w:ascii="Times New Roman" w:hAnsi="Times New Roman"/>
          <w:color w:val="000000" w:themeColor="text1"/>
          <w:sz w:val="24"/>
          <w:szCs w:val="24"/>
        </w:rPr>
      </w:pPr>
      <w:r w:rsidRPr="00264D04">
        <w:rPr>
          <w:rFonts w:ascii="Times New Roman" w:hAnsi="Times New Roman"/>
          <w:color w:val="000000" w:themeColor="text1"/>
          <w:sz w:val="24"/>
          <w:szCs w:val="24"/>
        </w:rPr>
        <w:t>1. ОБЩИЕ ПОЛОЖЕНИЯ</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1.1. Административный регламент предоставления муниципальной услуги </w:t>
      </w:r>
      <w:r w:rsidR="008759F1" w:rsidRPr="008759F1">
        <w:rPr>
          <w:rFonts w:ascii="Times New Roman" w:hAnsi="Times New Roman"/>
          <w:color w:val="000000" w:themeColor="text1"/>
          <w:sz w:val="24"/>
          <w:szCs w:val="24"/>
        </w:rPr>
        <w:t xml:space="preserve">по предоставлению порубочного билета и (или) разрешения на пересадку деревьев и кустарников </w:t>
      </w:r>
      <w:r w:rsidRPr="00264D04">
        <w:rPr>
          <w:rFonts w:ascii="Times New Roman" w:hAnsi="Times New Roman"/>
          <w:color w:val="000000" w:themeColor="text1"/>
          <w:sz w:val="24"/>
          <w:szCs w:val="24"/>
        </w:rPr>
        <w:t xml:space="preserve">(далее - административный регламент) разработан в целях оптимизации (повышения качества) исполнения муниципальной услуги и доступности ее результата, определяет порядок и стандарт предоставления муниципальной услуги </w:t>
      </w:r>
      <w:r w:rsidR="008759F1" w:rsidRPr="008759F1">
        <w:rPr>
          <w:rFonts w:ascii="Times New Roman" w:hAnsi="Times New Roman"/>
          <w:color w:val="000000" w:themeColor="text1"/>
          <w:sz w:val="24"/>
          <w:szCs w:val="24"/>
        </w:rPr>
        <w:t>по предоставлению порубочного билета и (или) разрешения на пересадку деревьев и кустарников</w:t>
      </w:r>
      <w:r w:rsidRPr="00264D04">
        <w:rPr>
          <w:rFonts w:ascii="Times New Roman" w:hAnsi="Times New Roman"/>
          <w:color w:val="000000" w:themeColor="text1"/>
          <w:sz w:val="24"/>
          <w:szCs w:val="24"/>
        </w:rPr>
        <w:t xml:space="preserve"> на территории </w:t>
      </w:r>
      <w:r w:rsidR="006F51B5" w:rsidRPr="00264D04">
        <w:rPr>
          <w:rFonts w:ascii="Times New Roman" w:hAnsi="Times New Roman"/>
          <w:color w:val="000000" w:themeColor="text1"/>
          <w:sz w:val="24"/>
          <w:szCs w:val="24"/>
        </w:rPr>
        <w:t xml:space="preserve"> </w:t>
      </w:r>
      <w:r w:rsidR="00D671EA" w:rsidRPr="00264D04">
        <w:rPr>
          <w:rFonts w:ascii="Times New Roman" w:hAnsi="Times New Roman"/>
          <w:color w:val="000000" w:themeColor="text1"/>
          <w:sz w:val="24"/>
          <w:szCs w:val="24"/>
        </w:rPr>
        <w:t>Администрации Середского сельского поселения</w:t>
      </w:r>
      <w:r w:rsidR="008759F1">
        <w:rPr>
          <w:rFonts w:ascii="Times New Roman" w:hAnsi="Times New Roman"/>
          <w:color w:val="000000" w:themeColor="text1"/>
          <w:sz w:val="24"/>
          <w:szCs w:val="24"/>
        </w:rPr>
        <w:t xml:space="preserve"> </w:t>
      </w:r>
      <w:r w:rsidRPr="00264D04">
        <w:rPr>
          <w:rFonts w:ascii="Times New Roman" w:hAnsi="Times New Roman"/>
          <w:color w:val="000000" w:themeColor="text1"/>
          <w:sz w:val="24"/>
          <w:szCs w:val="24"/>
        </w:rPr>
        <w:t>(далее - муниципальная услуга).</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Разрешения выдаются на снос или пересадку зеленых насаждений, произрастающих на территории</w:t>
      </w:r>
      <w:r w:rsidR="0074177C" w:rsidRPr="00264D04">
        <w:rPr>
          <w:rFonts w:ascii="Times New Roman" w:hAnsi="Times New Roman"/>
          <w:color w:val="000000" w:themeColor="text1"/>
          <w:sz w:val="24"/>
          <w:szCs w:val="24"/>
        </w:rPr>
        <w:t xml:space="preserve"> </w:t>
      </w:r>
      <w:r w:rsidR="00D671EA" w:rsidRPr="00264D04">
        <w:rPr>
          <w:rFonts w:ascii="Times New Roman" w:hAnsi="Times New Roman"/>
          <w:color w:val="000000" w:themeColor="text1"/>
          <w:sz w:val="24"/>
          <w:szCs w:val="24"/>
        </w:rPr>
        <w:t>Администрации Середского сельского поселения</w:t>
      </w:r>
      <w:r w:rsidRPr="00264D04">
        <w:rPr>
          <w:rFonts w:ascii="Times New Roman" w:hAnsi="Times New Roman"/>
          <w:color w:val="000000" w:themeColor="text1"/>
          <w:sz w:val="24"/>
          <w:szCs w:val="24"/>
        </w:rPr>
        <w:t>,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Ярославской области, в частной собственности.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1.2. Заявителями при предоставлении муниципальной услуги являются юридические или физические лица, в том числе индивидуальные предприниматели (далее - заявители).</w:t>
      </w:r>
    </w:p>
    <w:p w:rsidR="00712493" w:rsidRPr="00264D04" w:rsidRDefault="00FD6FA3" w:rsidP="0071249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1.3. </w:t>
      </w:r>
      <w:r w:rsidR="00712493" w:rsidRPr="00264D04">
        <w:rPr>
          <w:rFonts w:ascii="Times New Roman" w:hAnsi="Times New Roman"/>
          <w:color w:val="000000" w:themeColor="text1"/>
          <w:sz w:val="24"/>
          <w:szCs w:val="24"/>
        </w:rPr>
        <w:t>Муниципальную услугу предоставляет Администрация Середского сельского поселения.</w:t>
      </w:r>
    </w:p>
    <w:p w:rsidR="00712493" w:rsidRPr="00264D04" w:rsidRDefault="00712493" w:rsidP="0071249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Предоставление муниципальной услуги осуществляют:</w:t>
      </w:r>
    </w:p>
    <w:p w:rsidR="00FD6FA3" w:rsidRPr="00264D04" w:rsidRDefault="00712493" w:rsidP="0071249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специалисты поселения.</w:t>
      </w:r>
    </w:p>
    <w:p w:rsidR="00712493" w:rsidRPr="00264D04" w:rsidRDefault="00712493" w:rsidP="0071249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Место </w:t>
      </w:r>
      <w:proofErr w:type="gramStart"/>
      <w:r w:rsidRPr="00264D04">
        <w:rPr>
          <w:rFonts w:ascii="Times New Roman" w:hAnsi="Times New Roman"/>
          <w:color w:val="000000" w:themeColor="text1"/>
          <w:sz w:val="24"/>
          <w:szCs w:val="24"/>
        </w:rPr>
        <w:t>нахождения  администрации</w:t>
      </w:r>
      <w:proofErr w:type="gramEnd"/>
      <w:r w:rsidRPr="00264D04">
        <w:rPr>
          <w:rFonts w:ascii="Times New Roman" w:hAnsi="Times New Roman"/>
          <w:color w:val="000000" w:themeColor="text1"/>
          <w:sz w:val="24"/>
          <w:szCs w:val="24"/>
        </w:rPr>
        <w:t xml:space="preserve"> Середского сельского поселения:</w:t>
      </w:r>
    </w:p>
    <w:p w:rsidR="00712493" w:rsidRPr="00264D04" w:rsidRDefault="00712493" w:rsidP="0071249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Ярославская область, Даниловский р-н, с. </w:t>
      </w:r>
      <w:proofErr w:type="gramStart"/>
      <w:r w:rsidRPr="00264D04">
        <w:rPr>
          <w:rFonts w:ascii="Times New Roman" w:hAnsi="Times New Roman"/>
          <w:color w:val="000000" w:themeColor="text1"/>
          <w:sz w:val="24"/>
          <w:szCs w:val="24"/>
        </w:rPr>
        <w:t xml:space="preserve">Середа,  </w:t>
      </w:r>
      <w:proofErr w:type="spellStart"/>
      <w:r w:rsidRPr="00264D04">
        <w:rPr>
          <w:rFonts w:ascii="Times New Roman" w:hAnsi="Times New Roman"/>
          <w:color w:val="000000" w:themeColor="text1"/>
          <w:sz w:val="24"/>
          <w:szCs w:val="24"/>
        </w:rPr>
        <w:t>ул.Октябрьская</w:t>
      </w:r>
      <w:proofErr w:type="spellEnd"/>
      <w:proofErr w:type="gramEnd"/>
      <w:r w:rsidRPr="00264D04">
        <w:rPr>
          <w:rFonts w:ascii="Times New Roman" w:hAnsi="Times New Roman"/>
          <w:color w:val="000000" w:themeColor="text1"/>
          <w:sz w:val="24"/>
          <w:szCs w:val="24"/>
        </w:rPr>
        <w:t>, д.2/1;</w:t>
      </w:r>
    </w:p>
    <w:p w:rsidR="00712493" w:rsidRPr="00264D04" w:rsidRDefault="00712493" w:rsidP="0071249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почтовый адрес: 152061, Ярославская область, Даниловский р-н, с. </w:t>
      </w:r>
      <w:proofErr w:type="gramStart"/>
      <w:r w:rsidRPr="00264D04">
        <w:rPr>
          <w:rFonts w:ascii="Times New Roman" w:hAnsi="Times New Roman"/>
          <w:color w:val="000000" w:themeColor="text1"/>
          <w:sz w:val="24"/>
          <w:szCs w:val="24"/>
        </w:rPr>
        <w:t xml:space="preserve">Середа,  </w:t>
      </w:r>
      <w:proofErr w:type="spellStart"/>
      <w:r w:rsidRPr="00264D04">
        <w:rPr>
          <w:rFonts w:ascii="Times New Roman" w:hAnsi="Times New Roman"/>
          <w:color w:val="000000" w:themeColor="text1"/>
          <w:sz w:val="24"/>
          <w:szCs w:val="24"/>
        </w:rPr>
        <w:t>ул.Октябрьская</w:t>
      </w:r>
      <w:proofErr w:type="spellEnd"/>
      <w:proofErr w:type="gramEnd"/>
      <w:r w:rsidRPr="00264D04">
        <w:rPr>
          <w:rFonts w:ascii="Times New Roman" w:hAnsi="Times New Roman"/>
          <w:color w:val="000000" w:themeColor="text1"/>
          <w:sz w:val="24"/>
          <w:szCs w:val="24"/>
        </w:rPr>
        <w:t>, д.2/1;</w:t>
      </w:r>
    </w:p>
    <w:p w:rsidR="00712493" w:rsidRPr="00264D04" w:rsidRDefault="00712493" w:rsidP="0071249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адрес электронной почты: sp_</w:t>
      </w:r>
      <w:proofErr w:type="spellStart"/>
      <w:r w:rsidRPr="00264D04">
        <w:rPr>
          <w:rFonts w:ascii="Times New Roman" w:hAnsi="Times New Roman"/>
          <w:color w:val="000000" w:themeColor="text1"/>
          <w:sz w:val="24"/>
          <w:szCs w:val="24"/>
        </w:rPr>
        <w:t>sereda</w:t>
      </w:r>
      <w:proofErr w:type="spellEnd"/>
      <w:r w:rsidRPr="00264D04">
        <w:rPr>
          <w:rFonts w:ascii="Times New Roman" w:hAnsi="Times New Roman"/>
          <w:color w:val="000000" w:themeColor="text1"/>
          <w:sz w:val="24"/>
          <w:szCs w:val="24"/>
        </w:rPr>
        <w:t>@.</w:t>
      </w:r>
      <w:proofErr w:type="spellStart"/>
      <w:r w:rsidRPr="00264D04">
        <w:rPr>
          <w:rFonts w:ascii="Times New Roman" w:hAnsi="Times New Roman"/>
          <w:color w:val="000000" w:themeColor="text1"/>
          <w:sz w:val="24"/>
          <w:szCs w:val="24"/>
        </w:rPr>
        <w:t>ru</w:t>
      </w:r>
      <w:proofErr w:type="spellEnd"/>
      <w:r w:rsidRPr="00264D04">
        <w:rPr>
          <w:rFonts w:ascii="Times New Roman" w:hAnsi="Times New Roman"/>
          <w:color w:val="000000" w:themeColor="text1"/>
          <w:sz w:val="24"/>
          <w:szCs w:val="24"/>
        </w:rPr>
        <w:t>; seredskoe-poselenie@mail.ru</w:t>
      </w:r>
    </w:p>
    <w:p w:rsidR="00712493" w:rsidRPr="00264D04" w:rsidRDefault="00712493" w:rsidP="0071249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справочные телефоны: работников по вопросам предоставления муниципальной услуги -  8(48538) 31-3-75; приемная - 8(48538) 31-1-75;</w:t>
      </w:r>
    </w:p>
    <w:p w:rsidR="00712493" w:rsidRPr="00264D04" w:rsidRDefault="00712493" w:rsidP="0071249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график работы: понедельник - пятница: с 8.00 до 17.00 перерыв с 12.00 до 13.00, суббота, воскресенье – выходной.</w:t>
      </w:r>
    </w:p>
    <w:p w:rsidR="00712493" w:rsidRPr="00264D04" w:rsidRDefault="00712493" w:rsidP="0071249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Прием заявлений и документов для предоставления муниципальной услуги: </w:t>
      </w:r>
      <w:proofErr w:type="gramStart"/>
      <w:r w:rsidRPr="00264D04">
        <w:rPr>
          <w:rFonts w:ascii="Times New Roman" w:hAnsi="Times New Roman"/>
          <w:color w:val="000000" w:themeColor="text1"/>
          <w:sz w:val="24"/>
          <w:szCs w:val="24"/>
        </w:rPr>
        <w:t>вторник,  пятница</w:t>
      </w:r>
      <w:proofErr w:type="gramEnd"/>
      <w:r w:rsidRPr="00264D04">
        <w:rPr>
          <w:rFonts w:ascii="Times New Roman" w:hAnsi="Times New Roman"/>
          <w:color w:val="000000" w:themeColor="text1"/>
          <w:sz w:val="24"/>
          <w:szCs w:val="24"/>
        </w:rPr>
        <w:t xml:space="preserve"> с 08.00. до 16.00 часов, перерыв с 12.00 до 13.00. Устные консультации при личном приеме по вопросам предоставления муниципальной услуги осуществляются по графику </w:t>
      </w:r>
      <w:proofErr w:type="gramStart"/>
      <w:r w:rsidRPr="00264D04">
        <w:rPr>
          <w:rFonts w:ascii="Times New Roman" w:hAnsi="Times New Roman"/>
          <w:color w:val="000000" w:themeColor="text1"/>
          <w:sz w:val="24"/>
          <w:szCs w:val="24"/>
        </w:rPr>
        <w:t>работы  администрации</w:t>
      </w:r>
      <w:proofErr w:type="gramEnd"/>
      <w:r w:rsidRPr="00264D04">
        <w:rPr>
          <w:rFonts w:ascii="Times New Roman" w:hAnsi="Times New Roman"/>
          <w:color w:val="000000" w:themeColor="text1"/>
          <w:sz w:val="24"/>
          <w:szCs w:val="24"/>
        </w:rPr>
        <w:t xml:space="preserve"> в кабинете специалистов.</w:t>
      </w:r>
    </w:p>
    <w:p w:rsidR="00FD6FA3" w:rsidRPr="00264D04" w:rsidRDefault="00FD6FA3" w:rsidP="0071249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1.4. Информация о предоставлении муниципальной услуги, а также об услугах, которые являются необходимыми и обязательными для предоставления муниципальной услуги, размещается на официальном сайте </w:t>
      </w:r>
      <w:hyperlink r:id="rId4" w:history="1">
        <w:r w:rsidR="00D671EA" w:rsidRPr="00264D04">
          <w:rPr>
            <w:rStyle w:val="a3"/>
            <w:rFonts w:ascii="Times New Roman" w:hAnsi="Times New Roman"/>
            <w:color w:val="000000" w:themeColor="text1"/>
            <w:sz w:val="24"/>
            <w:szCs w:val="24"/>
            <w:lang w:val="en-US"/>
          </w:rPr>
          <w:t>www</w:t>
        </w:r>
        <w:r w:rsidR="00D671EA" w:rsidRPr="00264D04">
          <w:rPr>
            <w:rStyle w:val="a3"/>
            <w:rFonts w:ascii="Times New Roman" w:hAnsi="Times New Roman"/>
            <w:color w:val="000000" w:themeColor="text1"/>
            <w:sz w:val="24"/>
            <w:szCs w:val="24"/>
          </w:rPr>
          <w:t>.</w:t>
        </w:r>
        <w:r w:rsidR="00D671EA" w:rsidRPr="00264D04">
          <w:rPr>
            <w:rStyle w:val="a3"/>
            <w:rFonts w:ascii="Times New Roman" w:hAnsi="Times New Roman"/>
            <w:color w:val="000000" w:themeColor="text1"/>
            <w:sz w:val="24"/>
            <w:szCs w:val="24"/>
            <w:lang w:val="en-US"/>
          </w:rPr>
          <w:t>seredskoe</w:t>
        </w:r>
        <w:r w:rsidR="00D671EA" w:rsidRPr="00264D04">
          <w:rPr>
            <w:rStyle w:val="a3"/>
            <w:rFonts w:ascii="Times New Roman" w:hAnsi="Times New Roman"/>
            <w:color w:val="000000" w:themeColor="text1"/>
            <w:sz w:val="24"/>
            <w:szCs w:val="24"/>
          </w:rPr>
          <w:t>.</w:t>
        </w:r>
        <w:r w:rsidR="00D671EA" w:rsidRPr="00264D04">
          <w:rPr>
            <w:rStyle w:val="a3"/>
            <w:rFonts w:ascii="Times New Roman" w:hAnsi="Times New Roman"/>
            <w:color w:val="000000" w:themeColor="text1"/>
            <w:sz w:val="24"/>
            <w:szCs w:val="24"/>
            <w:lang w:val="en-US"/>
          </w:rPr>
          <w:t>ru</w:t>
        </w:r>
      </w:hyperlink>
      <w:r w:rsidR="00D671EA" w:rsidRPr="00264D04">
        <w:rPr>
          <w:rFonts w:ascii="Times New Roman" w:hAnsi="Times New Roman"/>
          <w:color w:val="000000" w:themeColor="text1"/>
          <w:sz w:val="24"/>
          <w:szCs w:val="24"/>
        </w:rPr>
        <w:t xml:space="preserve"> </w:t>
      </w:r>
      <w:r w:rsidRPr="00264D04">
        <w:rPr>
          <w:rFonts w:ascii="Times New Roman" w:hAnsi="Times New Roman"/>
          <w:color w:val="000000" w:themeColor="text1"/>
          <w:sz w:val="24"/>
          <w:szCs w:val="24"/>
        </w:rPr>
        <w:t>в информационно-телек</w:t>
      </w:r>
      <w:r w:rsidR="0074177C" w:rsidRPr="00264D04">
        <w:rPr>
          <w:rFonts w:ascii="Times New Roman" w:hAnsi="Times New Roman"/>
          <w:color w:val="000000" w:themeColor="text1"/>
          <w:sz w:val="24"/>
          <w:szCs w:val="24"/>
        </w:rPr>
        <w:t>оммуникационной сети "Интернет"</w:t>
      </w:r>
      <w:r w:rsidRPr="00264D04">
        <w:rPr>
          <w:rFonts w:ascii="Times New Roman" w:hAnsi="Times New Roman"/>
          <w:color w:val="000000" w:themeColor="text1"/>
          <w:sz w:val="24"/>
          <w:szCs w:val="24"/>
        </w:rPr>
        <w:t>, на информационных стендах</w:t>
      </w:r>
      <w:r w:rsidR="0074177C" w:rsidRPr="00264D04">
        <w:rPr>
          <w:rFonts w:ascii="Times New Roman" w:hAnsi="Times New Roman"/>
          <w:color w:val="000000" w:themeColor="text1"/>
          <w:sz w:val="24"/>
          <w:szCs w:val="24"/>
        </w:rPr>
        <w:t xml:space="preserve"> администрации</w:t>
      </w:r>
      <w:r w:rsidRPr="00264D04">
        <w:rPr>
          <w:rFonts w:ascii="Times New Roman" w:hAnsi="Times New Roman"/>
          <w:color w:val="000000" w:themeColor="text1"/>
          <w:sz w:val="24"/>
          <w:szCs w:val="24"/>
        </w:rPr>
        <w:t>, а также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lastRenderedPageBreak/>
        <w:t>1.5. Предоставление информации заявителям по вопросам оказания муниципальной услуги, в том числе о ходе предоставления муниципальной услуги, производится</w:t>
      </w:r>
      <w:r w:rsidR="0074177C" w:rsidRPr="00264D04">
        <w:rPr>
          <w:rFonts w:ascii="Times New Roman" w:hAnsi="Times New Roman"/>
          <w:color w:val="000000" w:themeColor="text1"/>
          <w:sz w:val="24"/>
          <w:szCs w:val="24"/>
        </w:rPr>
        <w:t xml:space="preserve"> </w:t>
      </w:r>
      <w:r w:rsidR="00712493" w:rsidRPr="00264D04">
        <w:rPr>
          <w:rFonts w:ascii="Times New Roman" w:hAnsi="Times New Roman"/>
          <w:color w:val="000000" w:themeColor="text1"/>
          <w:sz w:val="24"/>
          <w:szCs w:val="24"/>
        </w:rPr>
        <w:t xml:space="preserve">уполномоченным </w:t>
      </w:r>
      <w:r w:rsidR="00FA656C" w:rsidRPr="00264D04">
        <w:rPr>
          <w:rFonts w:ascii="Times New Roman" w:hAnsi="Times New Roman"/>
          <w:color w:val="000000" w:themeColor="text1"/>
          <w:sz w:val="24"/>
          <w:szCs w:val="24"/>
        </w:rPr>
        <w:t>специа</w:t>
      </w:r>
      <w:r w:rsidR="00712493" w:rsidRPr="00264D04">
        <w:rPr>
          <w:rFonts w:ascii="Times New Roman" w:hAnsi="Times New Roman"/>
          <w:color w:val="000000" w:themeColor="text1"/>
          <w:sz w:val="24"/>
          <w:szCs w:val="24"/>
        </w:rPr>
        <w:t xml:space="preserve">листом администрации Середского сельского поселения. </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Консультации предоставляются в устной форме при личном обращении, посредством телефонной связи либо с использованием электронного информирования.</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При консультировании заявителю дается точный и исчерпывающий ответ на поставленные вопросы.</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Если ответ на поставленный вопрос не может быть дан начальником отдела благоустройства или специалистом отдела благоустройства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Консультирование в устной форме при личном обращении осуществляется в пределах 15 минут.</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Обращение по телефону допускается в течение установленного рабочего времени.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Консультирование по телефону осуществляется в пределах 5 минут. При консультировании по телефону </w:t>
      </w:r>
      <w:r w:rsidR="00712493" w:rsidRPr="00264D04">
        <w:rPr>
          <w:rFonts w:ascii="Times New Roman" w:hAnsi="Times New Roman"/>
          <w:color w:val="000000" w:themeColor="text1"/>
          <w:sz w:val="24"/>
          <w:szCs w:val="24"/>
        </w:rPr>
        <w:t>специалист администрации</w:t>
      </w:r>
      <w:r w:rsidRPr="00264D04">
        <w:rPr>
          <w:rFonts w:ascii="Times New Roman" w:hAnsi="Times New Roman"/>
          <w:color w:val="000000" w:themeColor="text1"/>
          <w:sz w:val="24"/>
          <w:szCs w:val="24"/>
        </w:rPr>
        <w:t xml:space="preserve"> должен назвать свою фамилию, имя, отчество, должность, а затем в вежливой форме дать точный и понятный ответ на поставленные вопросы.</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p w:rsidR="00FD6FA3" w:rsidRPr="00264D04" w:rsidRDefault="00FD6FA3">
      <w:pPr>
        <w:widowControl w:val="0"/>
        <w:autoSpaceDE w:val="0"/>
        <w:autoSpaceDN w:val="0"/>
        <w:adjustRightInd w:val="0"/>
        <w:spacing w:after="0" w:line="240" w:lineRule="auto"/>
        <w:jc w:val="center"/>
        <w:outlineLvl w:val="1"/>
        <w:rPr>
          <w:rFonts w:ascii="Times New Roman" w:hAnsi="Times New Roman"/>
          <w:color w:val="000000" w:themeColor="text1"/>
          <w:sz w:val="24"/>
          <w:szCs w:val="24"/>
        </w:rPr>
      </w:pPr>
      <w:r w:rsidRPr="00264D04">
        <w:rPr>
          <w:rFonts w:ascii="Times New Roman" w:hAnsi="Times New Roman"/>
          <w:color w:val="000000" w:themeColor="text1"/>
          <w:sz w:val="24"/>
          <w:szCs w:val="24"/>
        </w:rPr>
        <w:t>2. СТАНДАРТ ПРЕДОСТАВЛЕНИЯ МУНИЦИПАЛЬНОЙ УСЛУГИ</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2.1. Наименование муниципальной услуги - </w:t>
      </w:r>
      <w:r w:rsidR="00BA7561" w:rsidRPr="008759F1">
        <w:rPr>
          <w:rFonts w:ascii="Times New Roman" w:hAnsi="Times New Roman"/>
          <w:color w:val="000000" w:themeColor="text1"/>
          <w:sz w:val="24"/>
          <w:szCs w:val="24"/>
        </w:rPr>
        <w:t>предоставлени</w:t>
      </w:r>
      <w:r w:rsidR="00BA7561">
        <w:rPr>
          <w:rFonts w:ascii="Times New Roman" w:hAnsi="Times New Roman"/>
          <w:color w:val="000000" w:themeColor="text1"/>
          <w:sz w:val="24"/>
          <w:szCs w:val="24"/>
        </w:rPr>
        <w:t>е</w:t>
      </w:r>
      <w:r w:rsidR="00BA7561" w:rsidRPr="008759F1">
        <w:rPr>
          <w:rFonts w:ascii="Times New Roman" w:hAnsi="Times New Roman"/>
          <w:color w:val="000000" w:themeColor="text1"/>
          <w:sz w:val="24"/>
          <w:szCs w:val="24"/>
        </w:rPr>
        <w:t xml:space="preserve"> порубочного билета и (или) разрешения на пересадку деревьев и кустарников</w:t>
      </w:r>
      <w:r w:rsidRPr="00264D04">
        <w:rPr>
          <w:rFonts w:ascii="Times New Roman" w:hAnsi="Times New Roman"/>
          <w:color w:val="000000" w:themeColor="text1"/>
          <w:sz w:val="24"/>
          <w:szCs w:val="24"/>
        </w:rPr>
        <w:t>.</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2.2. Муниципальную услугу предоставляет</w:t>
      </w:r>
      <w:r w:rsidR="0074177C" w:rsidRPr="00264D04">
        <w:rPr>
          <w:rFonts w:ascii="Times New Roman" w:hAnsi="Times New Roman"/>
          <w:color w:val="000000" w:themeColor="text1"/>
          <w:sz w:val="24"/>
          <w:szCs w:val="24"/>
        </w:rPr>
        <w:t xml:space="preserve"> </w:t>
      </w:r>
      <w:r w:rsidR="00712493" w:rsidRPr="00264D04">
        <w:rPr>
          <w:rFonts w:ascii="Times New Roman" w:hAnsi="Times New Roman"/>
          <w:color w:val="000000" w:themeColor="text1"/>
          <w:sz w:val="24"/>
          <w:szCs w:val="24"/>
        </w:rPr>
        <w:t>администрация Середского сельского поселения в лице уполномоченных специалистов</w:t>
      </w:r>
      <w:r w:rsidRPr="00264D04">
        <w:rPr>
          <w:rFonts w:ascii="Times New Roman" w:hAnsi="Times New Roman"/>
          <w:color w:val="000000" w:themeColor="text1"/>
          <w:sz w:val="24"/>
          <w:szCs w:val="24"/>
        </w:rPr>
        <w:t>.</w:t>
      </w:r>
    </w:p>
    <w:p w:rsidR="00166920"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kern w:val="28"/>
          <w:sz w:val="24"/>
          <w:szCs w:val="24"/>
        </w:rPr>
      </w:pPr>
      <w:r w:rsidRPr="00264D04">
        <w:rPr>
          <w:rFonts w:ascii="Times New Roman" w:hAnsi="Times New Roman"/>
          <w:color w:val="000000" w:themeColor="text1"/>
          <w:sz w:val="24"/>
          <w:szCs w:val="24"/>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5" w:history="1">
        <w:r w:rsidRPr="00264D04">
          <w:rPr>
            <w:rFonts w:ascii="Times New Roman" w:hAnsi="Times New Roman"/>
            <w:color w:val="000000" w:themeColor="text1"/>
            <w:sz w:val="24"/>
            <w:szCs w:val="24"/>
          </w:rPr>
          <w:t>перечень</w:t>
        </w:r>
      </w:hyperlink>
      <w:r w:rsidRPr="00264D04">
        <w:rPr>
          <w:rFonts w:ascii="Times New Roman" w:hAnsi="Times New Roman"/>
          <w:color w:val="000000" w:themeColor="text1"/>
          <w:sz w:val="24"/>
          <w:szCs w:val="24"/>
        </w:rPr>
        <w:t xml:space="preserve"> услуг, которые являются необходимыми и обязательными для предоставления муниципальных услуг, утвержденный</w:t>
      </w:r>
      <w:r w:rsidR="00134451" w:rsidRPr="00264D04">
        <w:rPr>
          <w:rFonts w:ascii="Times New Roman" w:hAnsi="Times New Roman"/>
          <w:color w:val="000000" w:themeColor="text1"/>
          <w:sz w:val="24"/>
          <w:szCs w:val="24"/>
        </w:rPr>
        <w:t xml:space="preserve"> </w:t>
      </w:r>
      <w:r w:rsidR="00166920" w:rsidRPr="00264D04">
        <w:rPr>
          <w:rFonts w:ascii="Times New Roman" w:hAnsi="Times New Roman"/>
          <w:color w:val="000000" w:themeColor="text1"/>
          <w:kern w:val="28"/>
          <w:sz w:val="24"/>
          <w:szCs w:val="24"/>
        </w:rPr>
        <w:t xml:space="preserve">решением Муниципального Совета Середского сельского поселения от 23.03.2012 года №4.  </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2.3. Результат предоставления муниципальной услуги.</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264D04">
        <w:rPr>
          <w:rFonts w:ascii="Times New Roman" w:hAnsi="Times New Roman"/>
          <w:color w:val="000000" w:themeColor="text1"/>
          <w:sz w:val="24"/>
          <w:szCs w:val="24"/>
        </w:rPr>
        <w:t xml:space="preserve">Результатом предоставления муниципальной услуги является выдача (направление) </w:t>
      </w:r>
      <w:r w:rsidRPr="00BE5771">
        <w:rPr>
          <w:rFonts w:ascii="Times New Roman" w:hAnsi="Times New Roman"/>
          <w:color w:val="000000" w:themeColor="text1"/>
          <w:sz w:val="24"/>
          <w:szCs w:val="24"/>
        </w:rPr>
        <w:t>заявителю:</w:t>
      </w:r>
    </w:p>
    <w:p w:rsidR="00FD6FA3" w:rsidRPr="00BE5771" w:rsidRDefault="00FD6FA3" w:rsidP="00983B2F">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 </w:t>
      </w:r>
      <w:r w:rsidR="00AD2884" w:rsidRPr="00BE5771">
        <w:rPr>
          <w:rFonts w:ascii="Times New Roman" w:hAnsi="Times New Roman"/>
          <w:color w:val="000000" w:themeColor="text1"/>
          <w:sz w:val="24"/>
          <w:szCs w:val="24"/>
        </w:rPr>
        <w:t xml:space="preserve">порубочного билета на вырубку зеленых насаждений, выдаваемого по форме согласно приложению </w:t>
      </w:r>
      <w:r w:rsidR="00FB71AC" w:rsidRPr="00BE5771">
        <w:rPr>
          <w:rFonts w:ascii="Times New Roman" w:hAnsi="Times New Roman"/>
          <w:color w:val="000000" w:themeColor="text1"/>
          <w:sz w:val="24"/>
          <w:szCs w:val="24"/>
        </w:rPr>
        <w:t>6</w:t>
      </w:r>
      <w:r w:rsidR="00AD2884" w:rsidRPr="00BE5771">
        <w:rPr>
          <w:rFonts w:ascii="Times New Roman" w:hAnsi="Times New Roman"/>
          <w:color w:val="000000" w:themeColor="text1"/>
          <w:sz w:val="24"/>
          <w:szCs w:val="24"/>
        </w:rPr>
        <w:t xml:space="preserve"> к </w:t>
      </w:r>
      <w:r w:rsidR="00983B2F" w:rsidRPr="00BE5771">
        <w:rPr>
          <w:rFonts w:ascii="Times New Roman" w:hAnsi="Times New Roman"/>
          <w:color w:val="000000" w:themeColor="text1"/>
          <w:sz w:val="24"/>
          <w:szCs w:val="24"/>
        </w:rPr>
        <w:t>административному регламенту или разрешения на п</w:t>
      </w:r>
      <w:r w:rsidR="00AD2884" w:rsidRPr="00BE5771">
        <w:rPr>
          <w:rFonts w:ascii="Times New Roman" w:hAnsi="Times New Roman"/>
          <w:color w:val="000000" w:themeColor="text1"/>
          <w:sz w:val="24"/>
          <w:szCs w:val="24"/>
        </w:rPr>
        <w:t>ересадк</w:t>
      </w:r>
      <w:r w:rsidR="00983B2F" w:rsidRPr="00BE5771">
        <w:rPr>
          <w:rFonts w:ascii="Times New Roman" w:hAnsi="Times New Roman"/>
          <w:color w:val="000000" w:themeColor="text1"/>
          <w:sz w:val="24"/>
          <w:szCs w:val="24"/>
        </w:rPr>
        <w:t>у</w:t>
      </w:r>
      <w:r w:rsidR="00AD2884" w:rsidRPr="00BE5771">
        <w:rPr>
          <w:rFonts w:ascii="Times New Roman" w:hAnsi="Times New Roman"/>
          <w:color w:val="000000" w:themeColor="text1"/>
          <w:sz w:val="24"/>
          <w:szCs w:val="24"/>
        </w:rPr>
        <w:t xml:space="preserve"> (посадк</w:t>
      </w:r>
      <w:r w:rsidR="00983B2F" w:rsidRPr="00BE5771">
        <w:rPr>
          <w:rFonts w:ascii="Times New Roman" w:hAnsi="Times New Roman"/>
          <w:color w:val="000000" w:themeColor="text1"/>
          <w:sz w:val="24"/>
          <w:szCs w:val="24"/>
        </w:rPr>
        <w:t>у</w:t>
      </w:r>
      <w:r w:rsidR="00AD2884" w:rsidRPr="00BE5771">
        <w:rPr>
          <w:rFonts w:ascii="Times New Roman" w:hAnsi="Times New Roman"/>
          <w:color w:val="000000" w:themeColor="text1"/>
          <w:sz w:val="24"/>
          <w:szCs w:val="24"/>
        </w:rPr>
        <w:t xml:space="preserve">), содержание по форме согласно приложению </w:t>
      </w:r>
      <w:r w:rsidR="00FB71AC" w:rsidRPr="00BE5771">
        <w:rPr>
          <w:rFonts w:ascii="Times New Roman" w:hAnsi="Times New Roman"/>
          <w:color w:val="000000" w:themeColor="text1"/>
          <w:sz w:val="24"/>
          <w:szCs w:val="24"/>
        </w:rPr>
        <w:t>7</w:t>
      </w:r>
      <w:r w:rsidR="00AD2884" w:rsidRPr="00BE5771">
        <w:rPr>
          <w:rFonts w:ascii="Times New Roman" w:hAnsi="Times New Roman"/>
          <w:color w:val="000000" w:themeColor="text1"/>
          <w:sz w:val="24"/>
          <w:szCs w:val="24"/>
        </w:rPr>
        <w:t xml:space="preserve"> к </w:t>
      </w:r>
      <w:r w:rsidR="00983B2F" w:rsidRPr="00BE5771">
        <w:rPr>
          <w:rFonts w:ascii="Times New Roman" w:hAnsi="Times New Roman"/>
          <w:color w:val="000000" w:themeColor="text1"/>
          <w:sz w:val="24"/>
          <w:szCs w:val="24"/>
        </w:rPr>
        <w:t>административному регламенту</w:t>
      </w:r>
      <w:r w:rsidRPr="00BE5771">
        <w:rPr>
          <w:rFonts w:ascii="Times New Roman" w:hAnsi="Times New Roman"/>
          <w:color w:val="000000" w:themeColor="text1"/>
          <w:sz w:val="24"/>
          <w:szCs w:val="24"/>
        </w:rPr>
        <w:t>;</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 </w:t>
      </w:r>
      <w:r w:rsidR="00AD2884" w:rsidRPr="00BE5771">
        <w:rPr>
          <w:rFonts w:ascii="Times New Roman" w:hAnsi="Times New Roman"/>
          <w:color w:val="000000" w:themeColor="text1"/>
          <w:sz w:val="24"/>
          <w:szCs w:val="24"/>
        </w:rPr>
        <w:t>уведомлени</w:t>
      </w:r>
      <w:r w:rsidR="00DB3B05" w:rsidRPr="00BE5771">
        <w:rPr>
          <w:rFonts w:ascii="Times New Roman" w:hAnsi="Times New Roman"/>
          <w:color w:val="000000" w:themeColor="text1"/>
          <w:sz w:val="24"/>
          <w:szCs w:val="24"/>
        </w:rPr>
        <w:t>я</w:t>
      </w:r>
      <w:r w:rsidR="00AD2884" w:rsidRPr="00BE5771">
        <w:rPr>
          <w:rFonts w:ascii="Times New Roman" w:hAnsi="Times New Roman"/>
          <w:color w:val="000000" w:themeColor="text1"/>
          <w:sz w:val="24"/>
          <w:szCs w:val="24"/>
        </w:rPr>
        <w:t xml:space="preserve"> об</w:t>
      </w:r>
      <w:r w:rsidRPr="00BE5771">
        <w:rPr>
          <w:rFonts w:ascii="Times New Roman" w:hAnsi="Times New Roman"/>
          <w:color w:val="000000" w:themeColor="text1"/>
          <w:sz w:val="24"/>
          <w:szCs w:val="24"/>
        </w:rPr>
        <w:t xml:space="preserve"> отказе </w:t>
      </w:r>
      <w:r w:rsidR="00AD2884" w:rsidRPr="00BE5771">
        <w:rPr>
          <w:rFonts w:ascii="Times New Roman" w:hAnsi="Times New Roman"/>
          <w:color w:val="000000" w:themeColor="text1"/>
          <w:sz w:val="24"/>
          <w:szCs w:val="24"/>
        </w:rPr>
        <w:t>по предоставлению порубочного билета и (или) разрешения на пересадку деревьев и кустарников</w:t>
      </w:r>
      <w:r w:rsidRPr="00BE5771">
        <w:rPr>
          <w:rFonts w:ascii="Times New Roman" w:hAnsi="Times New Roman"/>
          <w:color w:val="000000" w:themeColor="text1"/>
          <w:sz w:val="24"/>
          <w:szCs w:val="24"/>
        </w:rPr>
        <w:t>.</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2.4. Общий срок предоставления муниципальной услуги составляет </w:t>
      </w:r>
      <w:r w:rsidR="00134451" w:rsidRPr="00BE5771">
        <w:rPr>
          <w:rFonts w:ascii="Times New Roman" w:hAnsi="Times New Roman"/>
          <w:color w:val="000000" w:themeColor="text1"/>
          <w:sz w:val="24"/>
          <w:szCs w:val="24"/>
        </w:rPr>
        <w:t>30</w:t>
      </w:r>
      <w:r w:rsidR="0074177C" w:rsidRPr="00BE5771">
        <w:rPr>
          <w:rFonts w:ascii="Times New Roman" w:hAnsi="Times New Roman"/>
          <w:color w:val="000000" w:themeColor="text1"/>
          <w:sz w:val="24"/>
          <w:szCs w:val="24"/>
        </w:rPr>
        <w:t xml:space="preserve"> </w:t>
      </w:r>
      <w:r w:rsidRPr="00BE5771">
        <w:rPr>
          <w:rFonts w:ascii="Times New Roman" w:hAnsi="Times New Roman"/>
          <w:color w:val="000000" w:themeColor="text1"/>
          <w:sz w:val="24"/>
          <w:szCs w:val="24"/>
        </w:rPr>
        <w:t>дней, в том числе срок выдачи (направления) документов, являющихся результатом предоста</w:t>
      </w:r>
      <w:r w:rsidR="0074177C" w:rsidRPr="00BE5771">
        <w:rPr>
          <w:rFonts w:ascii="Times New Roman" w:hAnsi="Times New Roman"/>
          <w:color w:val="000000" w:themeColor="text1"/>
          <w:sz w:val="24"/>
          <w:szCs w:val="24"/>
        </w:rPr>
        <w:t xml:space="preserve">вления муниципальной услуги, - </w:t>
      </w:r>
      <w:r w:rsidRPr="00BE5771">
        <w:rPr>
          <w:rFonts w:ascii="Times New Roman" w:hAnsi="Times New Roman"/>
          <w:color w:val="000000" w:themeColor="text1"/>
          <w:sz w:val="24"/>
          <w:szCs w:val="24"/>
        </w:rPr>
        <w:t xml:space="preserve"> рабочих дня.</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2.5. Предоставление муниципальной услуги осуществляется в соответствии с:</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 Федеральным </w:t>
      </w:r>
      <w:hyperlink r:id="rId6" w:history="1">
        <w:r w:rsidRPr="00BE5771">
          <w:rPr>
            <w:rFonts w:ascii="Times New Roman" w:hAnsi="Times New Roman"/>
            <w:color w:val="000000" w:themeColor="text1"/>
            <w:sz w:val="24"/>
            <w:szCs w:val="24"/>
          </w:rPr>
          <w:t>законом</w:t>
        </w:r>
      </w:hyperlink>
      <w:r w:rsidRPr="00BE5771">
        <w:rPr>
          <w:rFonts w:ascii="Times New Roman" w:hAnsi="Times New Roman"/>
          <w:color w:val="000000" w:themeColor="text1"/>
          <w:sz w:val="24"/>
          <w:szCs w:val="24"/>
        </w:rPr>
        <w:t xml:space="preserve"> от 06.10.2003 N 131-ФЗ "Об общих принципах организации местного самоуправления в Российской Федерации";</w:t>
      </w:r>
    </w:p>
    <w:p w:rsidR="0074177C"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Правил</w:t>
      </w:r>
      <w:r w:rsidR="0074177C" w:rsidRPr="00BE5771">
        <w:rPr>
          <w:rFonts w:ascii="Times New Roman" w:hAnsi="Times New Roman"/>
          <w:color w:val="000000" w:themeColor="text1"/>
          <w:sz w:val="24"/>
          <w:szCs w:val="24"/>
        </w:rPr>
        <w:t>ами</w:t>
      </w:r>
      <w:r w:rsidRPr="00BE5771">
        <w:rPr>
          <w:rFonts w:ascii="Times New Roman" w:hAnsi="Times New Roman"/>
          <w:color w:val="000000" w:themeColor="text1"/>
          <w:sz w:val="24"/>
          <w:szCs w:val="24"/>
        </w:rPr>
        <w:t xml:space="preserve"> благоустройства территории </w:t>
      </w:r>
      <w:r w:rsidR="00134451" w:rsidRPr="00BE5771">
        <w:rPr>
          <w:rFonts w:ascii="Times New Roman" w:hAnsi="Times New Roman"/>
          <w:color w:val="000000" w:themeColor="text1"/>
          <w:sz w:val="24"/>
          <w:szCs w:val="24"/>
        </w:rPr>
        <w:t>Середского сельского поселения</w:t>
      </w:r>
      <w:r w:rsidRPr="00BE5771">
        <w:rPr>
          <w:rFonts w:ascii="Times New Roman" w:hAnsi="Times New Roman"/>
          <w:color w:val="000000" w:themeColor="text1"/>
          <w:sz w:val="24"/>
          <w:szCs w:val="24"/>
        </w:rPr>
        <w:t>"</w:t>
      </w:r>
      <w:r w:rsidR="0074177C" w:rsidRPr="00BE5771">
        <w:rPr>
          <w:rFonts w:ascii="Times New Roman" w:hAnsi="Times New Roman"/>
          <w:color w:val="000000" w:themeColor="text1"/>
          <w:sz w:val="24"/>
          <w:szCs w:val="24"/>
        </w:rPr>
        <w:t>;</w:t>
      </w:r>
    </w:p>
    <w:p w:rsidR="00FD6FA3" w:rsidRPr="00BE5771" w:rsidRDefault="0074177C">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другое</w:t>
      </w:r>
      <w:r w:rsidR="00FD6FA3" w:rsidRPr="00BE5771">
        <w:rPr>
          <w:rFonts w:ascii="Times New Roman" w:hAnsi="Times New Roman"/>
          <w:color w:val="000000" w:themeColor="text1"/>
          <w:sz w:val="24"/>
          <w:szCs w:val="24"/>
        </w:rPr>
        <w:t>.</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bookmarkStart w:id="1" w:name="Par77"/>
      <w:bookmarkEnd w:id="1"/>
      <w:r w:rsidRPr="00BE5771">
        <w:rPr>
          <w:rFonts w:ascii="Times New Roman" w:hAnsi="Times New Roman"/>
          <w:color w:val="000000" w:themeColor="text1"/>
          <w:sz w:val="24"/>
          <w:szCs w:val="24"/>
        </w:rPr>
        <w:t>2.6. Перечень документов, необходимых для предоставления муниципальной услуги.</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2.6.1. Перечень документов, предоставляемых заявителем самостоятельно:</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1) </w:t>
      </w:r>
      <w:hyperlink w:anchor="Par226" w:history="1">
        <w:r w:rsidRPr="00BE5771">
          <w:rPr>
            <w:rFonts w:ascii="Times New Roman" w:hAnsi="Times New Roman"/>
            <w:color w:val="000000" w:themeColor="text1"/>
            <w:sz w:val="24"/>
            <w:szCs w:val="24"/>
          </w:rPr>
          <w:t>заявление</w:t>
        </w:r>
      </w:hyperlink>
      <w:r w:rsidRPr="00BE5771">
        <w:rPr>
          <w:rFonts w:ascii="Times New Roman" w:hAnsi="Times New Roman"/>
          <w:color w:val="000000" w:themeColor="text1"/>
          <w:sz w:val="24"/>
          <w:szCs w:val="24"/>
        </w:rPr>
        <w:t xml:space="preserve"> по форме согласно приложению 1 к административному регламенту, которое может быть полностью рукописным или изготовленным с использованием </w:t>
      </w:r>
      <w:r w:rsidRPr="00BE5771">
        <w:rPr>
          <w:rFonts w:ascii="Times New Roman" w:hAnsi="Times New Roman"/>
          <w:color w:val="000000" w:themeColor="text1"/>
          <w:sz w:val="24"/>
          <w:szCs w:val="24"/>
        </w:rPr>
        <w:lastRenderedPageBreak/>
        <w:t xml:space="preserve">распечатанного с официального сайта </w:t>
      </w:r>
      <w:r w:rsidR="00134451" w:rsidRPr="00BE5771">
        <w:rPr>
          <w:rFonts w:ascii="Times New Roman" w:hAnsi="Times New Roman"/>
          <w:color w:val="000000" w:themeColor="text1"/>
          <w:sz w:val="24"/>
          <w:szCs w:val="24"/>
          <w:lang w:val="en-US"/>
        </w:rPr>
        <w:t>www</w:t>
      </w:r>
      <w:r w:rsidR="00134451" w:rsidRPr="00BE5771">
        <w:rPr>
          <w:rFonts w:ascii="Times New Roman" w:hAnsi="Times New Roman"/>
          <w:color w:val="000000" w:themeColor="text1"/>
          <w:sz w:val="24"/>
          <w:szCs w:val="24"/>
        </w:rPr>
        <w:t>.</w:t>
      </w:r>
      <w:proofErr w:type="spellStart"/>
      <w:r w:rsidR="00134451" w:rsidRPr="00BE5771">
        <w:rPr>
          <w:rFonts w:ascii="Times New Roman" w:hAnsi="Times New Roman"/>
          <w:color w:val="000000" w:themeColor="text1"/>
          <w:sz w:val="24"/>
          <w:szCs w:val="24"/>
          <w:lang w:val="en-US"/>
        </w:rPr>
        <w:t>seredskoe</w:t>
      </w:r>
      <w:proofErr w:type="spellEnd"/>
      <w:r w:rsidR="00134451" w:rsidRPr="00BE5771">
        <w:rPr>
          <w:rFonts w:ascii="Times New Roman" w:hAnsi="Times New Roman"/>
          <w:color w:val="000000" w:themeColor="text1"/>
          <w:sz w:val="24"/>
          <w:szCs w:val="24"/>
        </w:rPr>
        <w:t>.</w:t>
      </w:r>
      <w:proofErr w:type="spellStart"/>
      <w:r w:rsidR="00134451" w:rsidRPr="00BE5771">
        <w:rPr>
          <w:rFonts w:ascii="Times New Roman" w:hAnsi="Times New Roman"/>
          <w:color w:val="000000" w:themeColor="text1"/>
          <w:sz w:val="24"/>
          <w:szCs w:val="24"/>
          <w:lang w:val="en-US"/>
        </w:rPr>
        <w:t>ru</w:t>
      </w:r>
      <w:proofErr w:type="spellEnd"/>
      <w:r w:rsidR="0074177C" w:rsidRPr="00BE5771">
        <w:rPr>
          <w:rFonts w:ascii="Times New Roman" w:hAnsi="Times New Roman"/>
          <w:color w:val="000000" w:themeColor="text1"/>
          <w:sz w:val="24"/>
          <w:szCs w:val="24"/>
        </w:rPr>
        <w:t xml:space="preserve"> </w:t>
      </w:r>
      <w:r w:rsidRPr="00BE5771">
        <w:rPr>
          <w:rFonts w:ascii="Times New Roman" w:hAnsi="Times New Roman"/>
          <w:color w:val="000000" w:themeColor="text1"/>
          <w:sz w:val="24"/>
          <w:szCs w:val="24"/>
        </w:rPr>
        <w:t>и заполненного рукописно бланка заявления, или полностью изготовленным с использованием компьютерной техники;</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bookmarkStart w:id="2" w:name="Par80"/>
      <w:bookmarkEnd w:id="2"/>
      <w:r w:rsidRPr="00BE5771">
        <w:rPr>
          <w:rFonts w:ascii="Times New Roman" w:hAnsi="Times New Roman"/>
          <w:color w:val="000000" w:themeColor="text1"/>
          <w:sz w:val="24"/>
          <w:szCs w:val="24"/>
        </w:rPr>
        <w:t xml:space="preserve">2) </w:t>
      </w:r>
      <w:r w:rsidR="00B4019B" w:rsidRPr="00BE5771">
        <w:rPr>
          <w:rFonts w:ascii="Times New Roman" w:hAnsi="Times New Roman"/>
          <w:color w:val="000000" w:themeColor="text1"/>
          <w:sz w:val="24"/>
          <w:szCs w:val="24"/>
        </w:rPr>
        <w:t>утратил силу</w:t>
      </w:r>
      <w:r w:rsidRPr="00BE5771">
        <w:rPr>
          <w:rFonts w:ascii="Times New Roman" w:hAnsi="Times New Roman"/>
          <w:color w:val="000000" w:themeColor="text1"/>
          <w:sz w:val="24"/>
          <w:szCs w:val="24"/>
        </w:rPr>
        <w:t>;</w:t>
      </w:r>
    </w:p>
    <w:p w:rsidR="00FD6FA3" w:rsidRPr="00BE5771" w:rsidRDefault="00FD6FA3" w:rsidP="00FF0CDA">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3) документ, подтверждающий полномочия лица на осуществление действий от имени заявителя (в случае обращения представителя заявителя);</w:t>
      </w:r>
      <w:bookmarkStart w:id="3" w:name="Par82"/>
      <w:bookmarkEnd w:id="3"/>
    </w:p>
    <w:p w:rsidR="00FD6FA3" w:rsidRPr="00BE5771" w:rsidRDefault="00FF0CDA">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bookmarkStart w:id="4" w:name="Par83"/>
      <w:bookmarkEnd w:id="4"/>
      <w:r w:rsidRPr="00BE5771">
        <w:rPr>
          <w:rFonts w:ascii="Times New Roman" w:hAnsi="Times New Roman"/>
          <w:color w:val="000000" w:themeColor="text1"/>
          <w:sz w:val="24"/>
          <w:szCs w:val="24"/>
        </w:rPr>
        <w:t>4</w:t>
      </w:r>
      <w:r w:rsidR="00FD6FA3" w:rsidRPr="00BE5771">
        <w:rPr>
          <w:rFonts w:ascii="Times New Roman" w:hAnsi="Times New Roman"/>
          <w:color w:val="000000" w:themeColor="text1"/>
          <w:sz w:val="24"/>
          <w:szCs w:val="24"/>
        </w:rPr>
        <w:t xml:space="preserve">) </w:t>
      </w:r>
      <w:proofErr w:type="spellStart"/>
      <w:r w:rsidR="00FD6FA3" w:rsidRPr="00BE5771">
        <w:rPr>
          <w:rFonts w:ascii="Times New Roman" w:hAnsi="Times New Roman"/>
          <w:color w:val="000000" w:themeColor="text1"/>
          <w:sz w:val="24"/>
          <w:szCs w:val="24"/>
        </w:rPr>
        <w:t>перечетная</w:t>
      </w:r>
      <w:proofErr w:type="spellEnd"/>
      <w:r w:rsidR="0074177C" w:rsidRPr="00BE5771">
        <w:rPr>
          <w:rFonts w:ascii="Times New Roman" w:hAnsi="Times New Roman"/>
          <w:color w:val="000000" w:themeColor="text1"/>
          <w:sz w:val="24"/>
          <w:szCs w:val="24"/>
        </w:rPr>
        <w:t xml:space="preserve"> </w:t>
      </w:r>
      <w:hyperlink w:anchor="Par290" w:history="1">
        <w:r w:rsidR="00FD6FA3" w:rsidRPr="00BE5771">
          <w:rPr>
            <w:rFonts w:ascii="Times New Roman" w:hAnsi="Times New Roman"/>
            <w:color w:val="000000" w:themeColor="text1"/>
            <w:sz w:val="24"/>
            <w:szCs w:val="24"/>
          </w:rPr>
          <w:t>ведомость</w:t>
        </w:r>
      </w:hyperlink>
      <w:r w:rsidR="00FD6FA3" w:rsidRPr="00BE5771">
        <w:rPr>
          <w:rFonts w:ascii="Times New Roman" w:hAnsi="Times New Roman"/>
          <w:color w:val="000000" w:themeColor="text1"/>
          <w:sz w:val="24"/>
          <w:szCs w:val="24"/>
        </w:rPr>
        <w:t xml:space="preserve"> зеленых насаждений (приложение 2 к административному регламенту);</w:t>
      </w:r>
    </w:p>
    <w:p w:rsidR="00FD6FA3" w:rsidRPr="00BE5771" w:rsidRDefault="00FF0CDA">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bookmarkStart w:id="5" w:name="Par84"/>
      <w:bookmarkEnd w:id="5"/>
      <w:r w:rsidRPr="00BE5771">
        <w:rPr>
          <w:rFonts w:ascii="Times New Roman" w:hAnsi="Times New Roman"/>
          <w:color w:val="000000" w:themeColor="text1"/>
          <w:sz w:val="24"/>
          <w:szCs w:val="24"/>
        </w:rPr>
        <w:t>5</w:t>
      </w:r>
      <w:r w:rsidR="00FD6FA3" w:rsidRPr="00BE5771">
        <w:rPr>
          <w:rFonts w:ascii="Times New Roman" w:hAnsi="Times New Roman"/>
          <w:color w:val="000000" w:themeColor="text1"/>
          <w:sz w:val="24"/>
          <w:szCs w:val="24"/>
        </w:rPr>
        <w:t>) план-схема расположения зеленых насаждений;</w:t>
      </w:r>
    </w:p>
    <w:p w:rsidR="00FD6FA3" w:rsidRPr="00BE5771" w:rsidRDefault="00FF0CDA">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bookmarkStart w:id="6" w:name="Par85"/>
      <w:bookmarkEnd w:id="6"/>
      <w:r w:rsidRPr="00BE5771">
        <w:rPr>
          <w:rFonts w:ascii="Times New Roman" w:hAnsi="Times New Roman"/>
          <w:color w:val="000000" w:themeColor="text1"/>
          <w:sz w:val="24"/>
          <w:szCs w:val="24"/>
        </w:rPr>
        <w:t>6</w:t>
      </w:r>
      <w:r w:rsidR="00FD6FA3" w:rsidRPr="00BE5771">
        <w:rPr>
          <w:rFonts w:ascii="Times New Roman" w:hAnsi="Times New Roman"/>
          <w:color w:val="000000" w:themeColor="text1"/>
          <w:sz w:val="24"/>
          <w:szCs w:val="24"/>
        </w:rPr>
        <w:t>) план посадки новых насаждений (предоставляется при заявке на пересадку зеленых насаждений).</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2.6.2. Перечень документов (информации), запрашиваемых в порядке межведомственного информационного взаимодействия в соответствующих органах (организациях) и имеющихся в их распоряжении:</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о принадлежности земельного участка, на котором произрастают зеленые насаждения, заявленные к сносу (пересадке), к муниципальной собственности или к земельным участкам, государственная собственность на которые не разграничена (в случае сноса (пересадки) зеленых насаждений, произрастающих на земельном участке, предоставленном в пользование, - копию документа, подтверждающего права на земельный участок).</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2.7. Перечень услуг, которые являются необходимыми и обязательными для предоставления муниципальной услуги:</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 составление </w:t>
      </w:r>
      <w:proofErr w:type="spellStart"/>
      <w:r w:rsidRPr="00BE5771">
        <w:rPr>
          <w:rFonts w:ascii="Times New Roman" w:hAnsi="Times New Roman"/>
          <w:color w:val="000000" w:themeColor="text1"/>
          <w:sz w:val="24"/>
          <w:szCs w:val="24"/>
        </w:rPr>
        <w:t>перечетной</w:t>
      </w:r>
      <w:proofErr w:type="spellEnd"/>
      <w:r w:rsidRPr="00BE5771">
        <w:rPr>
          <w:rFonts w:ascii="Times New Roman" w:hAnsi="Times New Roman"/>
          <w:color w:val="000000" w:themeColor="text1"/>
          <w:sz w:val="24"/>
          <w:szCs w:val="24"/>
        </w:rPr>
        <w:t xml:space="preserve"> ведомости зеленых насаждений в зоне застройки;</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составление плана-схемы расположения зеленых насаждений;</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составление плана посадки новых насаждений.</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2.8. Приостановление предоставления муниципальной услуги законодательством Российской Федерации не предусмотрено.</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bookmarkStart w:id="7" w:name="Par94"/>
      <w:bookmarkEnd w:id="7"/>
      <w:r w:rsidRPr="00BE5771">
        <w:rPr>
          <w:rFonts w:ascii="Times New Roman" w:hAnsi="Times New Roman"/>
          <w:color w:val="000000" w:themeColor="text1"/>
          <w:sz w:val="24"/>
          <w:szCs w:val="24"/>
        </w:rPr>
        <w:t>2.9. Основаниями для отказа в приеме документов, необходимых для предоставления муниципальной услуги, являются:</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несоответствие предоставленных документов документам, указанным в заявлении;</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отсутствие документа, подтверждающего полномочия представителя заявителя (в случае если от имени заявителя действует представитель).</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2.10. Перечень оснований для отказа в предоставлении муниципальной услуги.</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Основаниями для отказа в предоставлении муниципальной услуги являются:</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произрастание зеленых насаждений, заявленны</w:t>
      </w:r>
      <w:bookmarkStart w:id="8" w:name="_GoBack"/>
      <w:bookmarkEnd w:id="8"/>
      <w:r w:rsidRPr="00BE5771">
        <w:rPr>
          <w:rFonts w:ascii="Times New Roman" w:hAnsi="Times New Roman"/>
          <w:color w:val="000000" w:themeColor="text1"/>
          <w:sz w:val="24"/>
          <w:szCs w:val="24"/>
        </w:rPr>
        <w:t>х к сносу или пересадке, на земельных участках, находящихся в федеральной собственности, в собственности субъекта Российской Федерации - Ярославской области, в частной собственности;</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не</w:t>
      </w:r>
      <w:r w:rsidR="006D1A94" w:rsidRPr="00BE5771">
        <w:rPr>
          <w:rFonts w:ascii="Times New Roman" w:hAnsi="Times New Roman"/>
          <w:color w:val="000000" w:themeColor="text1"/>
          <w:sz w:val="24"/>
          <w:szCs w:val="24"/>
        </w:rPr>
        <w:t xml:space="preserve"> </w:t>
      </w:r>
      <w:r w:rsidRPr="00BE5771">
        <w:rPr>
          <w:rFonts w:ascii="Times New Roman" w:hAnsi="Times New Roman"/>
          <w:color w:val="000000" w:themeColor="text1"/>
          <w:sz w:val="24"/>
          <w:szCs w:val="24"/>
        </w:rPr>
        <w:t xml:space="preserve">предоставление документов, указанных в </w:t>
      </w:r>
      <w:hyperlink w:anchor="Par80" w:history="1">
        <w:r w:rsidRPr="00BE5771">
          <w:rPr>
            <w:rFonts w:ascii="Times New Roman" w:hAnsi="Times New Roman"/>
            <w:color w:val="000000" w:themeColor="text1"/>
            <w:sz w:val="24"/>
            <w:szCs w:val="24"/>
          </w:rPr>
          <w:t>подпунктах 2</w:t>
        </w:r>
      </w:hyperlink>
      <w:r w:rsidRPr="00BE5771">
        <w:rPr>
          <w:rFonts w:ascii="Times New Roman" w:hAnsi="Times New Roman"/>
          <w:color w:val="000000" w:themeColor="text1"/>
          <w:sz w:val="24"/>
          <w:szCs w:val="24"/>
        </w:rPr>
        <w:t xml:space="preserve">, </w:t>
      </w:r>
      <w:hyperlink w:anchor="Par82" w:history="1">
        <w:r w:rsidRPr="00BE5771">
          <w:rPr>
            <w:rFonts w:ascii="Times New Roman" w:hAnsi="Times New Roman"/>
            <w:color w:val="000000" w:themeColor="text1"/>
            <w:sz w:val="24"/>
            <w:szCs w:val="24"/>
          </w:rPr>
          <w:t>4</w:t>
        </w:r>
      </w:hyperlink>
      <w:r w:rsidRPr="00BE5771">
        <w:rPr>
          <w:rFonts w:ascii="Times New Roman" w:hAnsi="Times New Roman"/>
          <w:color w:val="000000" w:themeColor="text1"/>
          <w:sz w:val="24"/>
          <w:szCs w:val="24"/>
        </w:rPr>
        <w:t xml:space="preserve">, </w:t>
      </w:r>
      <w:hyperlink w:anchor="Par83" w:history="1">
        <w:r w:rsidRPr="00BE5771">
          <w:rPr>
            <w:rFonts w:ascii="Times New Roman" w:hAnsi="Times New Roman"/>
            <w:color w:val="000000" w:themeColor="text1"/>
            <w:sz w:val="24"/>
            <w:szCs w:val="24"/>
          </w:rPr>
          <w:t>5</w:t>
        </w:r>
      </w:hyperlink>
      <w:r w:rsidRPr="00BE5771">
        <w:rPr>
          <w:rFonts w:ascii="Times New Roman" w:hAnsi="Times New Roman"/>
          <w:color w:val="000000" w:themeColor="text1"/>
          <w:sz w:val="24"/>
          <w:szCs w:val="24"/>
        </w:rPr>
        <w:t xml:space="preserve">, </w:t>
      </w:r>
      <w:r w:rsidR="00FF0CDA" w:rsidRPr="00BE5771">
        <w:rPr>
          <w:rFonts w:ascii="Times New Roman" w:hAnsi="Times New Roman"/>
          <w:color w:val="000000" w:themeColor="text1"/>
          <w:sz w:val="24"/>
          <w:szCs w:val="24"/>
        </w:rPr>
        <w:t xml:space="preserve">и </w:t>
      </w:r>
      <w:hyperlink w:anchor="Par84" w:history="1">
        <w:r w:rsidRPr="00BE5771">
          <w:rPr>
            <w:rFonts w:ascii="Times New Roman" w:hAnsi="Times New Roman"/>
            <w:color w:val="000000" w:themeColor="text1"/>
            <w:sz w:val="24"/>
            <w:szCs w:val="24"/>
          </w:rPr>
          <w:t>6</w:t>
        </w:r>
      </w:hyperlink>
      <w:r w:rsidRPr="00BE5771">
        <w:rPr>
          <w:rFonts w:ascii="Times New Roman" w:hAnsi="Times New Roman"/>
          <w:color w:val="000000" w:themeColor="text1"/>
          <w:sz w:val="24"/>
          <w:szCs w:val="24"/>
        </w:rPr>
        <w:t xml:space="preserve"> (при заявке на пересадку зеленых насаждений) подпункта 2.6.1 административного регламента.</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2.11. Муниципальная услуга является бесплатной для заявителя.</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За </w:t>
      </w:r>
      <w:r w:rsidR="00A20293" w:rsidRPr="00BE5771">
        <w:rPr>
          <w:rFonts w:ascii="Times New Roman" w:hAnsi="Times New Roman"/>
          <w:color w:val="000000" w:themeColor="text1"/>
          <w:sz w:val="24"/>
          <w:szCs w:val="24"/>
        </w:rPr>
        <w:t>вырубку</w:t>
      </w:r>
      <w:r w:rsidRPr="00BE5771">
        <w:rPr>
          <w:rFonts w:ascii="Times New Roman" w:hAnsi="Times New Roman"/>
          <w:color w:val="000000" w:themeColor="text1"/>
          <w:sz w:val="24"/>
          <w:szCs w:val="24"/>
        </w:rPr>
        <w:t xml:space="preserve"> (пер</w:t>
      </w:r>
      <w:r w:rsidR="00A20293" w:rsidRPr="00BE5771">
        <w:rPr>
          <w:rFonts w:ascii="Times New Roman" w:hAnsi="Times New Roman"/>
          <w:color w:val="000000" w:themeColor="text1"/>
          <w:sz w:val="24"/>
          <w:szCs w:val="24"/>
        </w:rPr>
        <w:t xml:space="preserve">есадку) зеленых насаждений </w:t>
      </w:r>
      <w:r w:rsidRPr="00BE5771">
        <w:rPr>
          <w:rFonts w:ascii="Times New Roman" w:hAnsi="Times New Roman"/>
          <w:color w:val="000000" w:themeColor="text1"/>
          <w:sz w:val="24"/>
          <w:szCs w:val="24"/>
        </w:rPr>
        <w:t>с заявителя взыскивается восстановительная стоимость зеленых насаждений в соответствии с</w:t>
      </w:r>
      <w:r w:rsidR="00FB7871" w:rsidRPr="00BE5771">
        <w:rPr>
          <w:rFonts w:ascii="Times New Roman" w:hAnsi="Times New Roman"/>
          <w:color w:val="000000" w:themeColor="text1"/>
          <w:sz w:val="24"/>
          <w:szCs w:val="24"/>
        </w:rPr>
        <w:t xml:space="preserve"> постановлением </w:t>
      </w:r>
      <w:r w:rsidR="00FB7871" w:rsidRPr="00BE5771">
        <w:rPr>
          <w:rFonts w:ascii="Times New Roman" w:hAnsi="Times New Roman"/>
          <w:sz w:val="24"/>
          <w:szCs w:val="24"/>
        </w:rPr>
        <w:t>администрации С</w:t>
      </w:r>
      <w:r w:rsidR="00F4069F" w:rsidRPr="00BE5771">
        <w:rPr>
          <w:rFonts w:ascii="Times New Roman" w:hAnsi="Times New Roman"/>
          <w:sz w:val="24"/>
          <w:szCs w:val="24"/>
        </w:rPr>
        <w:t xml:space="preserve">ередского сельского поселения </w:t>
      </w:r>
      <w:r w:rsidR="00BE5771" w:rsidRPr="00BE5771">
        <w:rPr>
          <w:rFonts w:ascii="Times New Roman" w:hAnsi="Times New Roman"/>
          <w:sz w:val="24"/>
          <w:szCs w:val="24"/>
        </w:rPr>
        <w:t xml:space="preserve">28.04.2020 г. № 63 </w:t>
      </w:r>
      <w:r w:rsidR="00FB7871" w:rsidRPr="00BE5771">
        <w:rPr>
          <w:rFonts w:ascii="Times New Roman" w:hAnsi="Times New Roman"/>
          <w:sz w:val="24"/>
          <w:szCs w:val="24"/>
        </w:rPr>
        <w:t>«</w:t>
      </w:r>
      <w:r w:rsidR="00A20293" w:rsidRPr="00BE5771">
        <w:rPr>
          <w:rFonts w:ascii="Times New Roman" w:hAnsi="Times New Roman"/>
          <w:sz w:val="24"/>
          <w:szCs w:val="24"/>
        </w:rPr>
        <w:t xml:space="preserve">Об утверждении </w:t>
      </w:r>
      <w:r w:rsidR="00A20293" w:rsidRPr="00BE5771">
        <w:rPr>
          <w:rFonts w:ascii="Times New Roman" w:hAnsi="Times New Roman"/>
          <w:color w:val="000000" w:themeColor="text1"/>
          <w:sz w:val="24"/>
          <w:szCs w:val="24"/>
        </w:rPr>
        <w:t>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sidR="005753A8" w:rsidRPr="00BE5771">
        <w:rPr>
          <w:rFonts w:ascii="Times New Roman" w:hAnsi="Times New Roman"/>
          <w:color w:val="000000" w:themeColor="text1"/>
          <w:sz w:val="24"/>
          <w:szCs w:val="24"/>
        </w:rPr>
        <w:t xml:space="preserve"> (далее – Порядок)</w:t>
      </w:r>
      <w:r w:rsidRPr="00BE5771">
        <w:rPr>
          <w:rFonts w:ascii="Times New Roman" w:hAnsi="Times New Roman"/>
          <w:color w:val="000000" w:themeColor="text1"/>
          <w:sz w:val="24"/>
          <w:szCs w:val="24"/>
        </w:rPr>
        <w:t>.</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2.12. Ошибки, опечатки, допущенные в документах, выданных в результате предоставления муниципальной услуги, подлежат исправлению в течение трех рабочих дней со дня регистрации соответствующего письменного запроса заявителя.</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00FB7871" w:rsidRPr="00BE5771">
        <w:rPr>
          <w:rFonts w:ascii="Times New Roman" w:hAnsi="Times New Roman"/>
          <w:color w:val="000000" w:themeColor="text1"/>
          <w:sz w:val="24"/>
          <w:szCs w:val="24"/>
        </w:rPr>
        <w:t>15</w:t>
      </w:r>
      <w:r w:rsidRPr="00BE5771">
        <w:rPr>
          <w:rFonts w:ascii="Times New Roman" w:hAnsi="Times New Roman"/>
          <w:color w:val="000000" w:themeColor="text1"/>
          <w:sz w:val="24"/>
          <w:szCs w:val="24"/>
        </w:rPr>
        <w:t xml:space="preserve"> минут.</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2.14. Требования к помещениям, в которых предоставляется муниципальная услуга.</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lastRenderedPageBreak/>
        <w:t>Места предоставления муниципальной услуги (места информирования, ожидания и приема заявителей) располагаются в здании</w:t>
      </w:r>
      <w:r w:rsidR="006F51B5" w:rsidRPr="00BE5771">
        <w:rPr>
          <w:rFonts w:ascii="Times New Roman" w:hAnsi="Times New Roman"/>
          <w:color w:val="000000" w:themeColor="text1"/>
          <w:sz w:val="24"/>
          <w:szCs w:val="24"/>
        </w:rPr>
        <w:t xml:space="preserve"> администрации</w:t>
      </w:r>
      <w:r w:rsidRPr="00BE5771">
        <w:rPr>
          <w:rFonts w:ascii="Times New Roman" w:hAnsi="Times New Roman"/>
          <w:color w:val="000000" w:themeColor="text1"/>
          <w:sz w:val="24"/>
          <w:szCs w:val="24"/>
        </w:rPr>
        <w:t>.</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В местах предоставления муниципальной услуги предусматривается возможность доступа к местам общественного пользования (туалетам).</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Места информирования, предназначенные для ознакомления граждан с информационными материалами, оборудуются информационными стендами.</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Информационные стенды должны содержать выдержки из административного регламента, образцы заполнения заявления и перечень необходимых документов.</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Места ожидания должны иметь условия, удобные для граждан.</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Прием заявителей осуществляется в кабинете специалистов отдела благоустройства. Места приема оборудуются стульями и должны соответствовать установленным санитарным, противопожарным и иным нормам и правилам.</w:t>
      </w:r>
    </w:p>
    <w:p w:rsidR="0012148B" w:rsidRPr="00BE5771" w:rsidRDefault="0012148B" w:rsidP="0012148B">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Главой поселения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12148B" w:rsidRPr="00BE5771" w:rsidRDefault="0012148B" w:rsidP="0012148B">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а) возможность беспрепятственного входа в объекты и выхода из них;</w:t>
      </w:r>
    </w:p>
    <w:p w:rsidR="0012148B" w:rsidRPr="00BE5771" w:rsidRDefault="0012148B" w:rsidP="0012148B">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12148B" w:rsidRPr="00BE5771" w:rsidRDefault="0012148B" w:rsidP="0012148B">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в) сопровождение инвалидов, имеющих стойкие нарушения функции зрения и самостоятельного передвижения по территории объекта;</w:t>
      </w:r>
    </w:p>
    <w:p w:rsidR="0012148B" w:rsidRPr="00BE5771" w:rsidRDefault="0012148B" w:rsidP="0012148B">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г)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BE5771">
        <w:rPr>
          <w:rFonts w:ascii="Times New Roman" w:hAnsi="Times New Roman"/>
          <w:color w:val="000000" w:themeColor="text1"/>
          <w:sz w:val="24"/>
          <w:szCs w:val="24"/>
        </w:rPr>
        <w:t>сурдопереводчика</w:t>
      </w:r>
      <w:proofErr w:type="spellEnd"/>
      <w:r w:rsidRPr="00BE5771">
        <w:rPr>
          <w:rFonts w:ascii="Times New Roman" w:hAnsi="Times New Roman"/>
          <w:color w:val="000000" w:themeColor="text1"/>
          <w:sz w:val="24"/>
          <w:szCs w:val="24"/>
        </w:rPr>
        <w:t xml:space="preserve"> и </w:t>
      </w:r>
      <w:proofErr w:type="spellStart"/>
      <w:r w:rsidRPr="00BE5771">
        <w:rPr>
          <w:rFonts w:ascii="Times New Roman" w:hAnsi="Times New Roman"/>
          <w:color w:val="000000" w:themeColor="text1"/>
          <w:sz w:val="24"/>
          <w:szCs w:val="24"/>
        </w:rPr>
        <w:t>тифлосурдопереводчика</w:t>
      </w:r>
      <w:proofErr w:type="spellEnd"/>
      <w:r w:rsidRPr="00BE5771">
        <w:rPr>
          <w:rFonts w:ascii="Times New Roman" w:hAnsi="Times New Roman"/>
          <w:color w:val="000000" w:themeColor="text1"/>
          <w:sz w:val="24"/>
          <w:szCs w:val="24"/>
        </w:rPr>
        <w:t>;</w:t>
      </w:r>
    </w:p>
    <w:p w:rsidR="0012148B" w:rsidRPr="00BE5771" w:rsidRDefault="0012148B" w:rsidP="0012148B">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д) обеспечение допуска на объект, в котором предоставляются услуги, собаки-проводника;</w:t>
      </w:r>
    </w:p>
    <w:p w:rsidR="0012148B" w:rsidRPr="00BE5771" w:rsidRDefault="0012148B" w:rsidP="0012148B">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Администрацией поселения осуществляются меры по обеспечению проектирования, строительства и приемки с 1 июля 2016 года вновь вводимых в эксплуатацию, а также прошедших капитальный ремонт, реконструкцию, модернизацию объектов, в которых осуществляется предоставление муниципальной услуги, с соблюдением требований к их доступности для инвалидов, установленных </w:t>
      </w:r>
      <w:hyperlink r:id="rId7" w:history="1">
        <w:r w:rsidRPr="00BE5771">
          <w:rPr>
            <w:rStyle w:val="a3"/>
            <w:rFonts w:ascii="Times New Roman" w:hAnsi="Times New Roman"/>
            <w:sz w:val="24"/>
            <w:szCs w:val="24"/>
          </w:rPr>
          <w:t>статьей 15</w:t>
        </w:r>
      </w:hyperlink>
      <w:r w:rsidRPr="00BE5771">
        <w:rPr>
          <w:rFonts w:ascii="Times New Roman" w:hAnsi="Times New Roman"/>
          <w:color w:val="000000" w:themeColor="text1"/>
          <w:sz w:val="24"/>
          <w:szCs w:val="24"/>
        </w:rPr>
        <w:t xml:space="preserve"> Федерального закона от 24 ноября 1995 г. N 181-ФЗ "О социальной защите инвалидов в Российской Федерации". </w:t>
      </w:r>
    </w:p>
    <w:p w:rsidR="0012148B" w:rsidRPr="00BE5771" w:rsidRDefault="0012148B" w:rsidP="0012148B">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В случаях, если существующие объекты, в которых осуществляется предоставление муниципальной услуги,  невозможно полностью приспособить с учетом потребностей инвалидов, администрация поселения согласовывает с общественным объединением инвалидов, осуществляющим свою деятельность на территории Даниловского муниципального района меры для обеспечения доступа инвалидов к месту предоставления муниципальной услуги либо, когда это возможно, обеспечить предоставление необходимой муниципальной услуги по месту жительства инвалида или в дистанционном режиме.</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2.15.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2.16. Особенностей предоставления муниципальной услуги в электронной форме не установлено.</w:t>
      </w:r>
    </w:p>
    <w:p w:rsidR="00DB3B05" w:rsidRPr="00BE5771" w:rsidRDefault="00DB3B05" w:rsidP="00DB3B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2.17. При предоставлении муниципальной услуги Администрация поселения не вправе требовать от заявителя:</w:t>
      </w:r>
    </w:p>
    <w:p w:rsidR="00DB3B05" w:rsidRPr="00BE5771" w:rsidRDefault="00DB3B05" w:rsidP="00DB3B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E5771">
        <w:rPr>
          <w:rFonts w:ascii="Times New Roman" w:hAnsi="Times New Roman"/>
          <w:color w:val="000000" w:themeColor="text1"/>
          <w:sz w:val="24"/>
          <w:szCs w:val="24"/>
        </w:rPr>
        <w:lastRenderedPageBreak/>
        <w:t>муниципальной услуги;</w:t>
      </w:r>
    </w:p>
    <w:p w:rsidR="00DB3B05" w:rsidRPr="00BE5771" w:rsidRDefault="00DB3B05" w:rsidP="00DB3B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представления документов и информации, которые находятся в распоряжении Администрации поселения, иных государственных органов, органов местного самоуправления либо подведомственных органам местного самоуправления организациям,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N 210-ФЗ "Об организации предоставления государственных и муниципальных услуг".</w:t>
      </w:r>
    </w:p>
    <w:p w:rsidR="00DB3B05" w:rsidRPr="00BE5771" w:rsidRDefault="00DB3B05" w:rsidP="00DB3B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w:t>
      </w:r>
      <w:r w:rsidR="00D073CA" w:rsidRPr="00BE5771">
        <w:rPr>
          <w:rFonts w:ascii="Times New Roman" w:hAnsi="Times New Roman"/>
          <w:color w:val="000000" w:themeColor="text1"/>
          <w:sz w:val="24"/>
          <w:szCs w:val="24"/>
        </w:rPr>
        <w:t xml:space="preserve"> </w:t>
      </w:r>
      <w:r w:rsidRPr="00BE5771">
        <w:rPr>
          <w:rFonts w:ascii="Times New Roman" w:hAnsi="Times New Roman"/>
          <w:color w:val="000000" w:themeColor="text1"/>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данной муниципальной услуги;</w:t>
      </w:r>
    </w:p>
    <w:p w:rsidR="00DB3B05" w:rsidRPr="00BE5771" w:rsidRDefault="00DB3B05" w:rsidP="00DB3B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3B05" w:rsidRPr="00BE5771" w:rsidRDefault="00DB3B05" w:rsidP="00DB3B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3B05" w:rsidRPr="00BE5771" w:rsidRDefault="00DB3B05" w:rsidP="00DB3B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3B05" w:rsidRPr="00BE5771" w:rsidRDefault="00DB3B05" w:rsidP="00DB3B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муниципальной услуг</w:t>
      </w:r>
      <w:r w:rsidR="00F80263" w:rsidRPr="00BE5771">
        <w:rPr>
          <w:rFonts w:ascii="Times New Roman" w:hAnsi="Times New Roman"/>
          <w:color w:val="000000" w:themeColor="text1"/>
          <w:sz w:val="24"/>
          <w:szCs w:val="24"/>
        </w:rPr>
        <w:t>е</w:t>
      </w:r>
      <w:r w:rsidRPr="00BE5771">
        <w:rPr>
          <w:rFonts w:ascii="Times New Roman" w:hAnsi="Times New Roman"/>
          <w:color w:val="000000" w:themeColor="text1"/>
          <w:sz w:val="24"/>
          <w:szCs w:val="24"/>
        </w:rPr>
        <w:t>;</w:t>
      </w:r>
    </w:p>
    <w:p w:rsidR="00DB3B05" w:rsidRPr="00BE5771" w:rsidRDefault="00DB3B05" w:rsidP="00DB3B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p w:rsidR="00FD6FA3" w:rsidRPr="00BE5771" w:rsidRDefault="00FD6FA3">
      <w:pPr>
        <w:widowControl w:val="0"/>
        <w:autoSpaceDE w:val="0"/>
        <w:autoSpaceDN w:val="0"/>
        <w:adjustRightInd w:val="0"/>
        <w:spacing w:after="0" w:line="240" w:lineRule="auto"/>
        <w:jc w:val="center"/>
        <w:outlineLvl w:val="1"/>
        <w:rPr>
          <w:rFonts w:ascii="Times New Roman" w:hAnsi="Times New Roman"/>
          <w:color w:val="000000" w:themeColor="text1"/>
          <w:sz w:val="24"/>
          <w:szCs w:val="24"/>
        </w:rPr>
      </w:pPr>
      <w:r w:rsidRPr="00BE5771">
        <w:rPr>
          <w:rFonts w:ascii="Times New Roman" w:hAnsi="Times New Roman"/>
          <w:color w:val="000000" w:themeColor="text1"/>
          <w:sz w:val="24"/>
          <w:szCs w:val="24"/>
        </w:rPr>
        <w:t>3. АДМИНИСТРАТИВНЫЕ ПРОЦЕДУРЫ</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3.1. Предоставление муниципальной услуги включает в себя следующие административные процедуры:</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 прием, первичная проверка и регистрация заявления и приложенных к нему документов </w:t>
      </w:r>
      <w:r w:rsidR="0012148B" w:rsidRPr="00BE5771">
        <w:rPr>
          <w:rFonts w:ascii="Times New Roman" w:hAnsi="Times New Roman"/>
          <w:color w:val="000000" w:themeColor="text1"/>
          <w:sz w:val="24"/>
          <w:szCs w:val="24"/>
        </w:rPr>
        <w:t>–</w:t>
      </w:r>
      <w:r w:rsidRPr="00BE5771">
        <w:rPr>
          <w:rFonts w:ascii="Times New Roman" w:hAnsi="Times New Roman"/>
          <w:color w:val="000000" w:themeColor="text1"/>
          <w:sz w:val="24"/>
          <w:szCs w:val="24"/>
        </w:rPr>
        <w:t xml:space="preserve"> </w:t>
      </w:r>
      <w:r w:rsidR="0012148B" w:rsidRPr="00BE5771">
        <w:rPr>
          <w:rFonts w:ascii="Times New Roman" w:hAnsi="Times New Roman"/>
          <w:color w:val="000000" w:themeColor="text1"/>
          <w:sz w:val="24"/>
          <w:szCs w:val="24"/>
        </w:rPr>
        <w:t>3 рабочих дня</w:t>
      </w:r>
      <w:r w:rsidRPr="00BE5771">
        <w:rPr>
          <w:rFonts w:ascii="Times New Roman" w:hAnsi="Times New Roman"/>
          <w:color w:val="000000" w:themeColor="text1"/>
          <w:sz w:val="24"/>
          <w:szCs w:val="24"/>
        </w:rPr>
        <w:t>;</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 рассмотрение, проверка заявления и приложенных к нему документов - </w:t>
      </w:r>
      <w:r w:rsidR="0012148B" w:rsidRPr="00BE5771">
        <w:rPr>
          <w:rFonts w:ascii="Times New Roman" w:hAnsi="Times New Roman"/>
          <w:color w:val="000000" w:themeColor="text1"/>
          <w:sz w:val="24"/>
          <w:szCs w:val="24"/>
        </w:rPr>
        <w:t>12</w:t>
      </w:r>
      <w:r w:rsidRPr="00BE5771">
        <w:rPr>
          <w:rFonts w:ascii="Times New Roman" w:hAnsi="Times New Roman"/>
          <w:color w:val="000000" w:themeColor="text1"/>
          <w:sz w:val="24"/>
          <w:szCs w:val="24"/>
        </w:rPr>
        <w:t xml:space="preserve"> рабочих дней;</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 принятие решения </w:t>
      </w:r>
      <w:r w:rsidR="00B4019B" w:rsidRPr="00BE5771">
        <w:rPr>
          <w:rFonts w:ascii="Times New Roman" w:hAnsi="Times New Roman"/>
          <w:color w:val="000000" w:themeColor="text1"/>
          <w:sz w:val="24"/>
          <w:szCs w:val="24"/>
        </w:rPr>
        <w:t xml:space="preserve">по предоставлению порубочного билета и (или) разрешения на пересадку деревьев и кустарников </w:t>
      </w:r>
      <w:r w:rsidRPr="00BE5771">
        <w:rPr>
          <w:rFonts w:ascii="Times New Roman" w:hAnsi="Times New Roman"/>
          <w:color w:val="000000" w:themeColor="text1"/>
          <w:sz w:val="24"/>
          <w:szCs w:val="24"/>
        </w:rPr>
        <w:t xml:space="preserve">либо об отказе в выдаче </w:t>
      </w:r>
      <w:r w:rsidR="004A3716" w:rsidRPr="00BE5771">
        <w:rPr>
          <w:rFonts w:ascii="Times New Roman" w:hAnsi="Times New Roman"/>
          <w:color w:val="000000" w:themeColor="text1"/>
          <w:sz w:val="24"/>
          <w:szCs w:val="24"/>
        </w:rPr>
        <w:t xml:space="preserve">порубочного билета и (или) разрешения на пересадку деревьев и кустарников </w:t>
      </w:r>
      <w:r w:rsidRPr="00BE5771">
        <w:rPr>
          <w:rFonts w:ascii="Times New Roman" w:hAnsi="Times New Roman"/>
          <w:color w:val="000000" w:themeColor="text1"/>
          <w:sz w:val="24"/>
          <w:szCs w:val="24"/>
        </w:rPr>
        <w:t>- 3 рабочих дня;</w:t>
      </w:r>
    </w:p>
    <w:p w:rsidR="00FD6FA3" w:rsidRPr="00BE5771" w:rsidRDefault="00FD6FA3" w:rsidP="000D5D9E">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 выдача (направление) заявителю </w:t>
      </w:r>
      <w:r w:rsidR="000D5D9E" w:rsidRPr="00BE5771">
        <w:rPr>
          <w:rFonts w:ascii="Times New Roman" w:hAnsi="Times New Roman"/>
          <w:color w:val="000000" w:themeColor="text1"/>
          <w:sz w:val="24"/>
          <w:szCs w:val="24"/>
        </w:rPr>
        <w:t>порубочного билета на вырубку зеленых насаждений или разрешения на пересадку (посадку), содержание либо уведомлени</w:t>
      </w:r>
      <w:r w:rsidR="00B765CD" w:rsidRPr="00BE5771">
        <w:rPr>
          <w:rFonts w:ascii="Times New Roman" w:hAnsi="Times New Roman"/>
          <w:color w:val="000000" w:themeColor="text1"/>
          <w:sz w:val="24"/>
          <w:szCs w:val="24"/>
        </w:rPr>
        <w:t>я</w:t>
      </w:r>
      <w:r w:rsidR="000D5D9E" w:rsidRPr="00BE5771">
        <w:rPr>
          <w:rFonts w:ascii="Times New Roman" w:hAnsi="Times New Roman"/>
          <w:color w:val="000000" w:themeColor="text1"/>
          <w:sz w:val="24"/>
          <w:szCs w:val="24"/>
        </w:rPr>
        <w:t xml:space="preserve"> об отказе по предоставлению порубочного билета и (или) разрешения на пересадку деревьев и </w:t>
      </w:r>
      <w:r w:rsidR="000D5D9E" w:rsidRPr="00BE5771">
        <w:rPr>
          <w:rFonts w:ascii="Times New Roman" w:hAnsi="Times New Roman"/>
          <w:color w:val="000000" w:themeColor="text1"/>
          <w:sz w:val="24"/>
          <w:szCs w:val="24"/>
        </w:rPr>
        <w:lastRenderedPageBreak/>
        <w:t xml:space="preserve">кустарников </w:t>
      </w:r>
      <w:r w:rsidRPr="00BE5771">
        <w:rPr>
          <w:rFonts w:ascii="Times New Roman" w:hAnsi="Times New Roman"/>
          <w:color w:val="000000" w:themeColor="text1"/>
          <w:sz w:val="24"/>
          <w:szCs w:val="24"/>
        </w:rPr>
        <w:t>- 3 рабочих дня.</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Последовательность административных процедур предоставления муниципальной услуги приведена в </w:t>
      </w:r>
      <w:hyperlink w:anchor="Par321" w:history="1">
        <w:r w:rsidRPr="00BE5771">
          <w:rPr>
            <w:rFonts w:ascii="Times New Roman" w:hAnsi="Times New Roman"/>
            <w:color w:val="000000" w:themeColor="text1"/>
            <w:sz w:val="24"/>
            <w:szCs w:val="24"/>
          </w:rPr>
          <w:t>блок-схеме</w:t>
        </w:r>
      </w:hyperlink>
      <w:r w:rsidRPr="00BE5771">
        <w:rPr>
          <w:rFonts w:ascii="Times New Roman" w:hAnsi="Times New Roman"/>
          <w:color w:val="000000" w:themeColor="text1"/>
          <w:sz w:val="24"/>
          <w:szCs w:val="24"/>
        </w:rPr>
        <w:t xml:space="preserve"> (приложение 3 к административному регламенту).</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3.2. Прием, первичная проверка и регистрация заявления и приложенных к нему документов.</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Основанием для начала административной процедуры является обращение заявителя в </w:t>
      </w:r>
      <w:r w:rsidR="006F51B5" w:rsidRPr="00BE5771">
        <w:rPr>
          <w:rFonts w:ascii="Times New Roman" w:hAnsi="Times New Roman"/>
          <w:color w:val="000000" w:themeColor="text1"/>
          <w:sz w:val="24"/>
          <w:szCs w:val="24"/>
        </w:rPr>
        <w:t xml:space="preserve">администрацию </w:t>
      </w:r>
      <w:r w:rsidRPr="00BE5771">
        <w:rPr>
          <w:rFonts w:ascii="Times New Roman" w:hAnsi="Times New Roman"/>
          <w:color w:val="000000" w:themeColor="text1"/>
          <w:sz w:val="24"/>
          <w:szCs w:val="24"/>
        </w:rPr>
        <w:t xml:space="preserve">с заявлением, оформленным в соответствии с </w:t>
      </w:r>
      <w:hyperlink w:anchor="Par77" w:history="1">
        <w:r w:rsidRPr="00BE5771">
          <w:rPr>
            <w:rFonts w:ascii="Times New Roman" w:hAnsi="Times New Roman"/>
            <w:color w:val="000000" w:themeColor="text1"/>
            <w:sz w:val="24"/>
            <w:szCs w:val="24"/>
          </w:rPr>
          <w:t>пунктом 2.6</w:t>
        </w:r>
      </w:hyperlink>
      <w:r w:rsidRPr="00BE5771">
        <w:rPr>
          <w:rFonts w:ascii="Times New Roman" w:hAnsi="Times New Roman"/>
          <w:color w:val="000000" w:themeColor="text1"/>
          <w:sz w:val="24"/>
          <w:szCs w:val="24"/>
        </w:rPr>
        <w:t xml:space="preserve"> административного регламента.</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Ответственными за выполнение административной процедуры являются специалист</w:t>
      </w:r>
      <w:r w:rsidR="0074177C" w:rsidRPr="00BE5771">
        <w:rPr>
          <w:rFonts w:ascii="Times New Roman" w:hAnsi="Times New Roman"/>
          <w:color w:val="000000" w:themeColor="text1"/>
          <w:sz w:val="24"/>
          <w:szCs w:val="24"/>
        </w:rPr>
        <w:t xml:space="preserve"> </w:t>
      </w:r>
      <w:r w:rsidR="006D1A94" w:rsidRPr="00BE5771">
        <w:rPr>
          <w:rFonts w:ascii="Times New Roman" w:hAnsi="Times New Roman"/>
          <w:color w:val="000000" w:themeColor="text1"/>
          <w:sz w:val="24"/>
          <w:szCs w:val="24"/>
        </w:rPr>
        <w:t>Администрации Середского сельского поселения</w:t>
      </w:r>
      <w:r w:rsidRPr="00BE5771">
        <w:rPr>
          <w:rFonts w:ascii="Times New Roman" w:hAnsi="Times New Roman"/>
          <w:color w:val="000000" w:themeColor="text1"/>
          <w:sz w:val="24"/>
          <w:szCs w:val="24"/>
        </w:rPr>
        <w:t>.</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Специалист </w:t>
      </w:r>
      <w:r w:rsidR="006D1A94" w:rsidRPr="00BE5771">
        <w:rPr>
          <w:rFonts w:ascii="Times New Roman" w:hAnsi="Times New Roman"/>
          <w:color w:val="000000" w:themeColor="text1"/>
          <w:sz w:val="24"/>
          <w:szCs w:val="24"/>
        </w:rPr>
        <w:t>Администрации Середского сельского поселения</w:t>
      </w:r>
      <w:r w:rsidR="0074177C" w:rsidRPr="00BE5771">
        <w:rPr>
          <w:rFonts w:ascii="Times New Roman" w:hAnsi="Times New Roman"/>
          <w:color w:val="000000" w:themeColor="text1"/>
          <w:sz w:val="24"/>
          <w:szCs w:val="24"/>
        </w:rPr>
        <w:t xml:space="preserve"> </w:t>
      </w:r>
      <w:r w:rsidRPr="00BE5771">
        <w:rPr>
          <w:rFonts w:ascii="Times New Roman" w:hAnsi="Times New Roman"/>
          <w:color w:val="000000" w:themeColor="text1"/>
          <w:sz w:val="24"/>
          <w:szCs w:val="24"/>
        </w:rPr>
        <w:t>проверяет надлежащее оформление заявления и соответствие приложенных к нему документов документам, указанным в заявлении, а также наличие документа, подтверждающего полномочия представителя заявителя (в случае если от имени заявителя действует представитель).</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При наличии оснований для отказа в приеме документов, перечисленных в </w:t>
      </w:r>
      <w:hyperlink w:anchor="Par94" w:history="1">
        <w:r w:rsidRPr="00BE5771">
          <w:rPr>
            <w:rFonts w:ascii="Times New Roman" w:hAnsi="Times New Roman"/>
            <w:color w:val="000000" w:themeColor="text1"/>
            <w:sz w:val="24"/>
            <w:szCs w:val="24"/>
          </w:rPr>
          <w:t>пункте 2.9</w:t>
        </w:r>
      </w:hyperlink>
      <w:r w:rsidRPr="00BE5771">
        <w:rPr>
          <w:rFonts w:ascii="Times New Roman" w:hAnsi="Times New Roman"/>
          <w:color w:val="000000" w:themeColor="text1"/>
          <w:sz w:val="24"/>
          <w:szCs w:val="24"/>
        </w:rPr>
        <w:t xml:space="preserve"> административного регламента, специалист </w:t>
      </w:r>
      <w:r w:rsidR="006D1A94" w:rsidRPr="00BE5771">
        <w:rPr>
          <w:rFonts w:ascii="Times New Roman" w:hAnsi="Times New Roman"/>
          <w:color w:val="000000" w:themeColor="text1"/>
          <w:sz w:val="24"/>
          <w:szCs w:val="24"/>
        </w:rPr>
        <w:t>Администрации Середского сельского поселения</w:t>
      </w:r>
      <w:r w:rsidR="0074177C" w:rsidRPr="00BE5771">
        <w:rPr>
          <w:rFonts w:ascii="Times New Roman" w:hAnsi="Times New Roman"/>
          <w:color w:val="000000" w:themeColor="text1"/>
          <w:sz w:val="24"/>
          <w:szCs w:val="24"/>
        </w:rPr>
        <w:t xml:space="preserve"> </w:t>
      </w:r>
      <w:r w:rsidRPr="00BE5771">
        <w:rPr>
          <w:rFonts w:ascii="Times New Roman" w:hAnsi="Times New Roman"/>
          <w:color w:val="000000" w:themeColor="text1"/>
          <w:sz w:val="24"/>
          <w:szCs w:val="24"/>
        </w:rPr>
        <w:t xml:space="preserve">возвращает документы заявителю и разъясняет ему причины возврата. По желанию заявителя причины отказа в приеме документов указываются специалистом </w:t>
      </w:r>
      <w:r w:rsidR="006D1A94" w:rsidRPr="00BE5771">
        <w:rPr>
          <w:rFonts w:ascii="Times New Roman" w:hAnsi="Times New Roman"/>
          <w:color w:val="000000" w:themeColor="text1"/>
          <w:sz w:val="24"/>
          <w:szCs w:val="24"/>
        </w:rPr>
        <w:t xml:space="preserve">Администрации Середского сельского поселения </w:t>
      </w:r>
      <w:r w:rsidRPr="00BE5771">
        <w:rPr>
          <w:rFonts w:ascii="Times New Roman" w:hAnsi="Times New Roman"/>
          <w:color w:val="000000" w:themeColor="text1"/>
          <w:sz w:val="24"/>
          <w:szCs w:val="24"/>
        </w:rPr>
        <w:t>на возвращаемом заявлении.</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При отсутствии оснований для отказа в приеме документов, перечисленных в </w:t>
      </w:r>
      <w:hyperlink w:anchor="Par94" w:history="1">
        <w:r w:rsidRPr="00BE5771">
          <w:rPr>
            <w:rFonts w:ascii="Times New Roman" w:hAnsi="Times New Roman"/>
            <w:color w:val="000000" w:themeColor="text1"/>
            <w:sz w:val="24"/>
            <w:szCs w:val="24"/>
          </w:rPr>
          <w:t>пункте 2.9</w:t>
        </w:r>
      </w:hyperlink>
      <w:r w:rsidRPr="00BE5771">
        <w:rPr>
          <w:rFonts w:ascii="Times New Roman" w:hAnsi="Times New Roman"/>
          <w:color w:val="000000" w:themeColor="text1"/>
          <w:sz w:val="24"/>
          <w:szCs w:val="24"/>
        </w:rPr>
        <w:t xml:space="preserve"> административного регламента, специалист </w:t>
      </w:r>
      <w:r w:rsidR="006D1A94" w:rsidRPr="00BE5771">
        <w:rPr>
          <w:rFonts w:ascii="Times New Roman" w:hAnsi="Times New Roman"/>
          <w:color w:val="000000" w:themeColor="text1"/>
          <w:sz w:val="24"/>
          <w:szCs w:val="24"/>
        </w:rPr>
        <w:t>Администрации Середского сельского поселения</w:t>
      </w:r>
      <w:r w:rsidR="0074177C" w:rsidRPr="00BE5771">
        <w:rPr>
          <w:rFonts w:ascii="Times New Roman" w:hAnsi="Times New Roman"/>
          <w:color w:val="000000" w:themeColor="text1"/>
          <w:sz w:val="24"/>
          <w:szCs w:val="24"/>
        </w:rPr>
        <w:t xml:space="preserve"> </w:t>
      </w:r>
      <w:r w:rsidRPr="00BE5771">
        <w:rPr>
          <w:rFonts w:ascii="Times New Roman" w:hAnsi="Times New Roman"/>
          <w:color w:val="000000" w:themeColor="text1"/>
          <w:sz w:val="24"/>
          <w:szCs w:val="24"/>
        </w:rPr>
        <w:t>регистрирует заявление в установленном порядке и сообщает заявителю или указывает на втором экземпляре заявления (при его наличии) дату, регистрационный номер заявления и срок получения результата предоставления муниципальной услуги.</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После регистрации заявление и приложенные к нему документы передаются специалистом </w:t>
      </w:r>
      <w:r w:rsidR="006D1A94" w:rsidRPr="00BE5771">
        <w:rPr>
          <w:rFonts w:ascii="Times New Roman" w:hAnsi="Times New Roman"/>
          <w:color w:val="000000" w:themeColor="text1"/>
          <w:sz w:val="24"/>
          <w:szCs w:val="24"/>
        </w:rPr>
        <w:t>Администрации Середского сельского поселения</w:t>
      </w:r>
      <w:r w:rsidR="0074177C" w:rsidRPr="00BE5771">
        <w:rPr>
          <w:rFonts w:ascii="Times New Roman" w:hAnsi="Times New Roman"/>
          <w:color w:val="000000" w:themeColor="text1"/>
          <w:sz w:val="24"/>
          <w:szCs w:val="24"/>
        </w:rPr>
        <w:t xml:space="preserve"> </w:t>
      </w:r>
      <w:r w:rsidRPr="00BE5771">
        <w:rPr>
          <w:rFonts w:ascii="Times New Roman" w:hAnsi="Times New Roman"/>
          <w:color w:val="000000" w:themeColor="text1"/>
          <w:sz w:val="24"/>
          <w:szCs w:val="24"/>
        </w:rPr>
        <w:t>для рассмотрения</w:t>
      </w:r>
      <w:r w:rsidR="0076598B" w:rsidRPr="00BE5771">
        <w:rPr>
          <w:rFonts w:ascii="Times New Roman" w:hAnsi="Times New Roman"/>
          <w:color w:val="000000" w:themeColor="text1"/>
          <w:sz w:val="24"/>
          <w:szCs w:val="24"/>
        </w:rPr>
        <w:t xml:space="preserve"> </w:t>
      </w:r>
      <w:r w:rsidR="00B47724" w:rsidRPr="00BE5771">
        <w:rPr>
          <w:rFonts w:ascii="Times New Roman" w:hAnsi="Times New Roman"/>
          <w:color w:val="000000" w:themeColor="text1"/>
          <w:sz w:val="24"/>
          <w:szCs w:val="24"/>
        </w:rPr>
        <w:t>Главе Середского сельского поселения</w:t>
      </w:r>
      <w:r w:rsidRPr="00BE5771">
        <w:rPr>
          <w:rFonts w:ascii="Times New Roman" w:hAnsi="Times New Roman"/>
          <w:color w:val="000000" w:themeColor="text1"/>
          <w:sz w:val="24"/>
          <w:szCs w:val="24"/>
        </w:rPr>
        <w:t>.</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Срок исполнения данной административной процедуры составляет </w:t>
      </w:r>
      <w:r w:rsidR="00FF0CDA" w:rsidRPr="00BE5771">
        <w:rPr>
          <w:rFonts w:ascii="Times New Roman" w:hAnsi="Times New Roman"/>
          <w:color w:val="000000" w:themeColor="text1"/>
          <w:sz w:val="24"/>
          <w:szCs w:val="24"/>
        </w:rPr>
        <w:t>3</w:t>
      </w:r>
      <w:r w:rsidRPr="00BE5771">
        <w:rPr>
          <w:rFonts w:ascii="Times New Roman" w:hAnsi="Times New Roman"/>
          <w:color w:val="000000" w:themeColor="text1"/>
          <w:sz w:val="24"/>
          <w:szCs w:val="24"/>
        </w:rPr>
        <w:t xml:space="preserve"> рабочи</w:t>
      </w:r>
      <w:r w:rsidR="00FF0CDA" w:rsidRPr="00BE5771">
        <w:rPr>
          <w:rFonts w:ascii="Times New Roman" w:hAnsi="Times New Roman"/>
          <w:color w:val="000000" w:themeColor="text1"/>
          <w:sz w:val="24"/>
          <w:szCs w:val="24"/>
        </w:rPr>
        <w:t>х дня</w:t>
      </w:r>
      <w:r w:rsidRPr="00BE5771">
        <w:rPr>
          <w:rFonts w:ascii="Times New Roman" w:hAnsi="Times New Roman"/>
          <w:color w:val="000000" w:themeColor="text1"/>
          <w:sz w:val="24"/>
          <w:szCs w:val="24"/>
        </w:rPr>
        <w:t>.</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3.3. Рассмотрение, проверка заявления и приложенных к нему документов.</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Основанием для начала административной процедуры является поступление заявления и приложенных к нему документов </w:t>
      </w:r>
      <w:r w:rsidR="00B47724" w:rsidRPr="00BE5771">
        <w:rPr>
          <w:rFonts w:ascii="Times New Roman" w:hAnsi="Times New Roman"/>
          <w:color w:val="000000" w:themeColor="text1"/>
          <w:sz w:val="24"/>
          <w:szCs w:val="24"/>
        </w:rPr>
        <w:t xml:space="preserve">уполномоченному </w:t>
      </w:r>
      <w:r w:rsidRPr="00BE5771">
        <w:rPr>
          <w:rFonts w:ascii="Times New Roman" w:hAnsi="Times New Roman"/>
          <w:color w:val="000000" w:themeColor="text1"/>
          <w:sz w:val="24"/>
          <w:szCs w:val="24"/>
        </w:rPr>
        <w:t xml:space="preserve">специалисту </w:t>
      </w:r>
      <w:r w:rsidR="00B47724" w:rsidRPr="00BE5771">
        <w:rPr>
          <w:rFonts w:ascii="Times New Roman" w:hAnsi="Times New Roman"/>
          <w:color w:val="000000" w:themeColor="text1"/>
          <w:sz w:val="24"/>
          <w:szCs w:val="24"/>
        </w:rPr>
        <w:t>администрации</w:t>
      </w:r>
      <w:r w:rsidR="000D5D9E" w:rsidRPr="00BE5771">
        <w:rPr>
          <w:rFonts w:ascii="Times New Roman" w:hAnsi="Times New Roman"/>
          <w:color w:val="000000" w:themeColor="text1"/>
          <w:sz w:val="24"/>
          <w:szCs w:val="24"/>
        </w:rPr>
        <w:t xml:space="preserve"> Середского сельского поселения</w:t>
      </w:r>
      <w:r w:rsidRPr="00BE5771">
        <w:rPr>
          <w:rFonts w:ascii="Times New Roman" w:hAnsi="Times New Roman"/>
          <w:color w:val="000000" w:themeColor="text1"/>
          <w:sz w:val="24"/>
          <w:szCs w:val="24"/>
        </w:rPr>
        <w:t>.</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Ответственным за выполнение административной процедуры является</w:t>
      </w:r>
      <w:r w:rsidR="0074177C" w:rsidRPr="00BE5771">
        <w:rPr>
          <w:rFonts w:ascii="Times New Roman" w:hAnsi="Times New Roman"/>
          <w:color w:val="000000" w:themeColor="text1"/>
          <w:sz w:val="24"/>
          <w:szCs w:val="24"/>
        </w:rPr>
        <w:t xml:space="preserve"> </w:t>
      </w:r>
      <w:r w:rsidR="00B47724" w:rsidRPr="00BE5771">
        <w:rPr>
          <w:rFonts w:ascii="Times New Roman" w:hAnsi="Times New Roman"/>
          <w:color w:val="000000" w:themeColor="text1"/>
          <w:sz w:val="24"/>
          <w:szCs w:val="24"/>
        </w:rPr>
        <w:t>уполномоченный специалист администрации Середского сельского поселения</w:t>
      </w:r>
      <w:r w:rsidRPr="00BE5771">
        <w:rPr>
          <w:rFonts w:ascii="Times New Roman" w:hAnsi="Times New Roman"/>
          <w:color w:val="000000" w:themeColor="text1"/>
          <w:sz w:val="24"/>
          <w:szCs w:val="24"/>
        </w:rPr>
        <w:t>.</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В случае не</w:t>
      </w:r>
      <w:r w:rsidR="0076598B" w:rsidRPr="00BE5771">
        <w:rPr>
          <w:rFonts w:ascii="Times New Roman" w:hAnsi="Times New Roman"/>
          <w:color w:val="000000" w:themeColor="text1"/>
          <w:sz w:val="24"/>
          <w:szCs w:val="24"/>
        </w:rPr>
        <w:t xml:space="preserve"> </w:t>
      </w:r>
      <w:r w:rsidRPr="00BE5771">
        <w:rPr>
          <w:rFonts w:ascii="Times New Roman" w:hAnsi="Times New Roman"/>
          <w:color w:val="000000" w:themeColor="text1"/>
          <w:sz w:val="24"/>
          <w:szCs w:val="24"/>
        </w:rPr>
        <w:t xml:space="preserve">предоставления документов, предусмотренных </w:t>
      </w:r>
      <w:hyperlink w:anchor="Par80" w:history="1">
        <w:r w:rsidRPr="00BE5771">
          <w:rPr>
            <w:rFonts w:ascii="Times New Roman" w:hAnsi="Times New Roman"/>
            <w:color w:val="000000" w:themeColor="text1"/>
            <w:sz w:val="24"/>
            <w:szCs w:val="24"/>
          </w:rPr>
          <w:t>подпунктами 2</w:t>
        </w:r>
      </w:hyperlink>
      <w:r w:rsidRPr="00BE5771">
        <w:rPr>
          <w:rFonts w:ascii="Times New Roman" w:hAnsi="Times New Roman"/>
          <w:color w:val="000000" w:themeColor="text1"/>
          <w:sz w:val="24"/>
          <w:szCs w:val="24"/>
        </w:rPr>
        <w:t xml:space="preserve">, </w:t>
      </w:r>
      <w:hyperlink w:anchor="Par82" w:history="1">
        <w:r w:rsidRPr="00BE5771">
          <w:rPr>
            <w:rFonts w:ascii="Times New Roman" w:hAnsi="Times New Roman"/>
            <w:color w:val="000000" w:themeColor="text1"/>
            <w:sz w:val="24"/>
            <w:szCs w:val="24"/>
          </w:rPr>
          <w:t>4</w:t>
        </w:r>
      </w:hyperlink>
      <w:r w:rsidRPr="00BE5771">
        <w:rPr>
          <w:rFonts w:ascii="Times New Roman" w:hAnsi="Times New Roman"/>
          <w:color w:val="000000" w:themeColor="text1"/>
          <w:sz w:val="24"/>
          <w:szCs w:val="24"/>
        </w:rPr>
        <w:t xml:space="preserve">, </w:t>
      </w:r>
      <w:hyperlink w:anchor="Par83" w:history="1">
        <w:r w:rsidRPr="00BE5771">
          <w:rPr>
            <w:rFonts w:ascii="Times New Roman" w:hAnsi="Times New Roman"/>
            <w:color w:val="000000" w:themeColor="text1"/>
            <w:sz w:val="24"/>
            <w:szCs w:val="24"/>
          </w:rPr>
          <w:t>5</w:t>
        </w:r>
      </w:hyperlink>
      <w:r w:rsidRPr="00BE5771">
        <w:rPr>
          <w:rFonts w:ascii="Times New Roman" w:hAnsi="Times New Roman"/>
          <w:color w:val="000000" w:themeColor="text1"/>
          <w:sz w:val="24"/>
          <w:szCs w:val="24"/>
        </w:rPr>
        <w:t xml:space="preserve">, </w:t>
      </w:r>
      <w:r w:rsidR="00FF0CDA" w:rsidRPr="00BE5771">
        <w:rPr>
          <w:rFonts w:ascii="Times New Roman" w:hAnsi="Times New Roman"/>
          <w:color w:val="000000" w:themeColor="text1"/>
          <w:sz w:val="24"/>
          <w:szCs w:val="24"/>
        </w:rPr>
        <w:t xml:space="preserve">и </w:t>
      </w:r>
      <w:hyperlink w:anchor="Par84" w:history="1">
        <w:r w:rsidRPr="00BE5771">
          <w:rPr>
            <w:rFonts w:ascii="Times New Roman" w:hAnsi="Times New Roman"/>
            <w:color w:val="000000" w:themeColor="text1"/>
            <w:sz w:val="24"/>
            <w:szCs w:val="24"/>
          </w:rPr>
          <w:t>6</w:t>
        </w:r>
      </w:hyperlink>
      <w:r w:rsidRPr="00BE5771">
        <w:rPr>
          <w:rFonts w:ascii="Times New Roman" w:hAnsi="Times New Roman"/>
          <w:color w:val="000000" w:themeColor="text1"/>
          <w:sz w:val="24"/>
          <w:szCs w:val="24"/>
        </w:rPr>
        <w:t xml:space="preserve"> (предоставляется при заявке на пересадку </w:t>
      </w:r>
      <w:r w:rsidR="00906C7C" w:rsidRPr="00BE5771">
        <w:rPr>
          <w:rFonts w:ascii="Times New Roman" w:hAnsi="Times New Roman"/>
          <w:color w:val="000000" w:themeColor="text1"/>
          <w:sz w:val="24"/>
          <w:szCs w:val="24"/>
        </w:rPr>
        <w:t>деревьев и кустарников</w:t>
      </w:r>
      <w:r w:rsidRPr="00BE5771">
        <w:rPr>
          <w:rFonts w:ascii="Times New Roman" w:hAnsi="Times New Roman"/>
          <w:color w:val="000000" w:themeColor="text1"/>
          <w:sz w:val="24"/>
          <w:szCs w:val="24"/>
        </w:rPr>
        <w:t xml:space="preserve">) подпункта 2.6.1 административного регламента, специалист </w:t>
      </w:r>
      <w:r w:rsidR="0076598B" w:rsidRPr="00BE5771">
        <w:rPr>
          <w:rFonts w:ascii="Times New Roman" w:hAnsi="Times New Roman"/>
          <w:color w:val="000000" w:themeColor="text1"/>
          <w:sz w:val="24"/>
          <w:szCs w:val="24"/>
        </w:rPr>
        <w:t>Администрации Середского сельского поселения</w:t>
      </w:r>
      <w:r w:rsidR="0074177C" w:rsidRPr="00BE5771">
        <w:rPr>
          <w:rFonts w:ascii="Times New Roman" w:hAnsi="Times New Roman"/>
          <w:color w:val="000000" w:themeColor="text1"/>
          <w:sz w:val="24"/>
          <w:szCs w:val="24"/>
        </w:rPr>
        <w:t xml:space="preserve"> </w:t>
      </w:r>
      <w:r w:rsidRPr="00BE5771">
        <w:rPr>
          <w:rFonts w:ascii="Times New Roman" w:hAnsi="Times New Roman"/>
          <w:color w:val="000000" w:themeColor="text1"/>
          <w:sz w:val="24"/>
          <w:szCs w:val="24"/>
        </w:rPr>
        <w:t xml:space="preserve">осуществляет подготовку проекта </w:t>
      </w:r>
      <w:r w:rsidR="004A3716" w:rsidRPr="00BE5771">
        <w:rPr>
          <w:rFonts w:ascii="Times New Roman" w:hAnsi="Times New Roman"/>
          <w:color w:val="000000" w:themeColor="text1"/>
          <w:sz w:val="24"/>
          <w:szCs w:val="24"/>
        </w:rPr>
        <w:t>уведомления об отказе в выдаче порубочного билета и (или) разрешения на пересадку деревьев и кустарников</w:t>
      </w:r>
      <w:r w:rsidRPr="00BE5771">
        <w:rPr>
          <w:rFonts w:ascii="Times New Roman" w:hAnsi="Times New Roman"/>
          <w:color w:val="000000" w:themeColor="text1"/>
          <w:sz w:val="24"/>
          <w:szCs w:val="24"/>
        </w:rPr>
        <w:t>.</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В случае предоставления документов, предусмотренных </w:t>
      </w:r>
      <w:hyperlink w:anchor="Par80" w:history="1">
        <w:r w:rsidRPr="00BE5771">
          <w:rPr>
            <w:rFonts w:ascii="Times New Roman" w:hAnsi="Times New Roman"/>
            <w:color w:val="000000" w:themeColor="text1"/>
            <w:sz w:val="24"/>
            <w:szCs w:val="24"/>
          </w:rPr>
          <w:t>подпунктами 2</w:t>
        </w:r>
      </w:hyperlink>
      <w:r w:rsidRPr="00BE5771">
        <w:rPr>
          <w:rFonts w:ascii="Times New Roman" w:hAnsi="Times New Roman"/>
          <w:color w:val="000000" w:themeColor="text1"/>
          <w:sz w:val="24"/>
          <w:szCs w:val="24"/>
        </w:rPr>
        <w:t xml:space="preserve">, </w:t>
      </w:r>
      <w:hyperlink w:anchor="Par82" w:history="1">
        <w:r w:rsidRPr="00BE5771">
          <w:rPr>
            <w:rFonts w:ascii="Times New Roman" w:hAnsi="Times New Roman"/>
            <w:color w:val="000000" w:themeColor="text1"/>
            <w:sz w:val="24"/>
            <w:szCs w:val="24"/>
          </w:rPr>
          <w:t>4</w:t>
        </w:r>
      </w:hyperlink>
      <w:r w:rsidRPr="00BE5771">
        <w:rPr>
          <w:rFonts w:ascii="Times New Roman" w:hAnsi="Times New Roman"/>
          <w:color w:val="000000" w:themeColor="text1"/>
          <w:sz w:val="24"/>
          <w:szCs w:val="24"/>
        </w:rPr>
        <w:t xml:space="preserve">, </w:t>
      </w:r>
      <w:hyperlink w:anchor="Par83" w:history="1">
        <w:r w:rsidRPr="00BE5771">
          <w:rPr>
            <w:rFonts w:ascii="Times New Roman" w:hAnsi="Times New Roman"/>
            <w:color w:val="000000" w:themeColor="text1"/>
            <w:sz w:val="24"/>
            <w:szCs w:val="24"/>
          </w:rPr>
          <w:t>5</w:t>
        </w:r>
      </w:hyperlink>
      <w:r w:rsidRPr="00BE5771">
        <w:rPr>
          <w:rFonts w:ascii="Times New Roman" w:hAnsi="Times New Roman"/>
          <w:color w:val="000000" w:themeColor="text1"/>
          <w:sz w:val="24"/>
          <w:szCs w:val="24"/>
        </w:rPr>
        <w:t xml:space="preserve">, </w:t>
      </w:r>
      <w:r w:rsidR="00FF0CDA" w:rsidRPr="00BE5771">
        <w:rPr>
          <w:rFonts w:ascii="Times New Roman" w:hAnsi="Times New Roman"/>
          <w:color w:val="000000" w:themeColor="text1"/>
          <w:sz w:val="24"/>
          <w:szCs w:val="24"/>
        </w:rPr>
        <w:t xml:space="preserve">и </w:t>
      </w:r>
      <w:hyperlink w:anchor="Par84" w:history="1">
        <w:r w:rsidRPr="00BE5771">
          <w:rPr>
            <w:rFonts w:ascii="Times New Roman" w:hAnsi="Times New Roman"/>
            <w:color w:val="000000" w:themeColor="text1"/>
            <w:sz w:val="24"/>
            <w:szCs w:val="24"/>
          </w:rPr>
          <w:t>6</w:t>
        </w:r>
      </w:hyperlink>
      <w:r w:rsidRPr="00BE5771">
        <w:rPr>
          <w:rFonts w:ascii="Times New Roman" w:hAnsi="Times New Roman"/>
          <w:color w:val="000000" w:themeColor="text1"/>
          <w:sz w:val="24"/>
          <w:szCs w:val="24"/>
        </w:rPr>
        <w:t xml:space="preserve"> (предоставляется при заявке на пересадку </w:t>
      </w:r>
      <w:r w:rsidR="00906C7C" w:rsidRPr="00BE5771">
        <w:rPr>
          <w:rFonts w:ascii="Times New Roman" w:hAnsi="Times New Roman"/>
          <w:color w:val="000000" w:themeColor="text1"/>
          <w:sz w:val="24"/>
          <w:szCs w:val="24"/>
        </w:rPr>
        <w:t>деревьев и кустарников</w:t>
      </w:r>
      <w:r w:rsidRPr="00BE5771">
        <w:rPr>
          <w:rFonts w:ascii="Times New Roman" w:hAnsi="Times New Roman"/>
          <w:color w:val="000000" w:themeColor="text1"/>
          <w:sz w:val="24"/>
          <w:szCs w:val="24"/>
        </w:rPr>
        <w:t>) подпункта 2.6.1 административного регламента, специалист</w:t>
      </w:r>
      <w:r w:rsidR="0074177C" w:rsidRPr="00BE5771">
        <w:rPr>
          <w:rFonts w:ascii="Times New Roman" w:hAnsi="Times New Roman"/>
          <w:color w:val="000000" w:themeColor="text1"/>
          <w:sz w:val="24"/>
          <w:szCs w:val="24"/>
        </w:rPr>
        <w:t xml:space="preserve"> </w:t>
      </w:r>
      <w:r w:rsidR="0076598B" w:rsidRPr="00BE5771">
        <w:rPr>
          <w:rFonts w:ascii="Times New Roman" w:hAnsi="Times New Roman"/>
          <w:color w:val="000000" w:themeColor="text1"/>
          <w:sz w:val="24"/>
          <w:szCs w:val="24"/>
        </w:rPr>
        <w:t>Администрации Середского сельского поселения</w:t>
      </w:r>
      <w:r w:rsidRPr="00BE5771">
        <w:rPr>
          <w:rFonts w:ascii="Times New Roman" w:hAnsi="Times New Roman"/>
          <w:color w:val="000000" w:themeColor="text1"/>
          <w:sz w:val="24"/>
          <w:szCs w:val="24"/>
        </w:rPr>
        <w:t>:</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 в течение 1 рабочего дня подготавливает межведомственный запрос в </w:t>
      </w:r>
      <w:r w:rsidR="00FB7871" w:rsidRPr="00BE5771">
        <w:rPr>
          <w:rFonts w:ascii="Times New Roman" w:hAnsi="Times New Roman"/>
          <w:color w:val="000000" w:themeColor="text1"/>
          <w:sz w:val="24"/>
          <w:szCs w:val="24"/>
        </w:rPr>
        <w:t xml:space="preserve"> </w:t>
      </w:r>
      <w:proofErr w:type="spellStart"/>
      <w:r w:rsidR="00FB7871" w:rsidRPr="00BE5771">
        <w:rPr>
          <w:rFonts w:ascii="Times New Roman" w:hAnsi="Times New Roman"/>
          <w:color w:val="000000" w:themeColor="text1"/>
          <w:sz w:val="24"/>
          <w:szCs w:val="24"/>
        </w:rPr>
        <w:t>Росреестр</w:t>
      </w:r>
      <w:proofErr w:type="spellEnd"/>
      <w:r w:rsidR="00FB7871" w:rsidRPr="00BE5771">
        <w:rPr>
          <w:rFonts w:ascii="Times New Roman" w:hAnsi="Times New Roman"/>
          <w:color w:val="000000" w:themeColor="text1"/>
          <w:sz w:val="24"/>
          <w:szCs w:val="24"/>
        </w:rPr>
        <w:t xml:space="preserve"> </w:t>
      </w:r>
      <w:r w:rsidRPr="00BE5771">
        <w:rPr>
          <w:rFonts w:ascii="Times New Roman" w:hAnsi="Times New Roman"/>
          <w:color w:val="000000" w:themeColor="text1"/>
          <w:sz w:val="24"/>
          <w:szCs w:val="24"/>
        </w:rPr>
        <w:t xml:space="preserve">о принадлежности земельного участка, на котором произрастают </w:t>
      </w:r>
      <w:r w:rsidR="00906C7C" w:rsidRPr="00BE5771">
        <w:rPr>
          <w:rFonts w:ascii="Times New Roman" w:hAnsi="Times New Roman"/>
          <w:color w:val="000000" w:themeColor="text1"/>
          <w:sz w:val="24"/>
          <w:szCs w:val="24"/>
        </w:rPr>
        <w:t>деревья и кустарники</w:t>
      </w:r>
      <w:r w:rsidRPr="00BE5771">
        <w:rPr>
          <w:rFonts w:ascii="Times New Roman" w:hAnsi="Times New Roman"/>
          <w:color w:val="000000" w:themeColor="text1"/>
          <w:sz w:val="24"/>
          <w:szCs w:val="24"/>
        </w:rPr>
        <w:t xml:space="preserve">, заявленные к сносу (пересадке), к муниципальной собственности или к земельным участкам, государственная собственность на которые не разграничена (в случае сноса (пересадки) </w:t>
      </w:r>
      <w:r w:rsidR="00906C7C" w:rsidRPr="00BE5771">
        <w:rPr>
          <w:rFonts w:ascii="Times New Roman" w:hAnsi="Times New Roman"/>
          <w:color w:val="000000" w:themeColor="text1"/>
          <w:sz w:val="24"/>
          <w:szCs w:val="24"/>
        </w:rPr>
        <w:t>деревьев и кустарников</w:t>
      </w:r>
      <w:r w:rsidRPr="00BE5771">
        <w:rPr>
          <w:rFonts w:ascii="Times New Roman" w:hAnsi="Times New Roman"/>
          <w:color w:val="000000" w:themeColor="text1"/>
          <w:sz w:val="24"/>
          <w:szCs w:val="24"/>
        </w:rPr>
        <w:t>, произрастающих на земельном участке, предоставленном в пользование - о предоставлении копии документа, подтверждающего права на земельный участок;</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 в течение </w:t>
      </w:r>
      <w:r w:rsidR="0012148B" w:rsidRPr="00BE5771">
        <w:rPr>
          <w:rFonts w:ascii="Times New Roman" w:hAnsi="Times New Roman"/>
          <w:color w:val="000000" w:themeColor="text1"/>
          <w:sz w:val="24"/>
          <w:szCs w:val="24"/>
        </w:rPr>
        <w:t>9</w:t>
      </w:r>
      <w:r w:rsidRPr="00BE5771">
        <w:rPr>
          <w:rFonts w:ascii="Times New Roman" w:hAnsi="Times New Roman"/>
          <w:color w:val="000000" w:themeColor="text1"/>
          <w:sz w:val="24"/>
          <w:szCs w:val="24"/>
        </w:rPr>
        <w:t xml:space="preserve"> рабочих дней совместно с заявителем (представителем заявителя) проводит обследование и оценку </w:t>
      </w:r>
      <w:r w:rsidR="00906C7C" w:rsidRPr="00BE5771">
        <w:rPr>
          <w:rFonts w:ascii="Times New Roman" w:hAnsi="Times New Roman"/>
          <w:color w:val="000000" w:themeColor="text1"/>
          <w:sz w:val="24"/>
          <w:szCs w:val="24"/>
        </w:rPr>
        <w:t>деревьев и кустарников</w:t>
      </w:r>
      <w:r w:rsidRPr="00BE5771">
        <w:rPr>
          <w:rFonts w:ascii="Times New Roman" w:hAnsi="Times New Roman"/>
          <w:color w:val="000000" w:themeColor="text1"/>
          <w:sz w:val="24"/>
          <w:szCs w:val="24"/>
        </w:rPr>
        <w:t xml:space="preserve">, заявленных к сносу или </w:t>
      </w:r>
      <w:r w:rsidRPr="00BE5771">
        <w:rPr>
          <w:rFonts w:ascii="Times New Roman" w:hAnsi="Times New Roman"/>
          <w:color w:val="000000" w:themeColor="text1"/>
          <w:sz w:val="24"/>
          <w:szCs w:val="24"/>
        </w:rPr>
        <w:lastRenderedPageBreak/>
        <w:t xml:space="preserve">пересадке, выезжая на место для проведения обследования </w:t>
      </w:r>
      <w:r w:rsidR="00906C7C" w:rsidRPr="00BE5771">
        <w:rPr>
          <w:rFonts w:ascii="Times New Roman" w:hAnsi="Times New Roman"/>
          <w:color w:val="000000" w:themeColor="text1"/>
          <w:sz w:val="24"/>
          <w:szCs w:val="24"/>
        </w:rPr>
        <w:t>деревьев и кустарников</w:t>
      </w:r>
      <w:r w:rsidRPr="00BE5771">
        <w:rPr>
          <w:rFonts w:ascii="Times New Roman" w:hAnsi="Times New Roman"/>
          <w:color w:val="000000" w:themeColor="text1"/>
          <w:sz w:val="24"/>
          <w:szCs w:val="24"/>
        </w:rPr>
        <w:t xml:space="preserve">, наглядной проверки представленных </w:t>
      </w:r>
      <w:proofErr w:type="spellStart"/>
      <w:r w:rsidRPr="00BE5771">
        <w:rPr>
          <w:rFonts w:ascii="Times New Roman" w:hAnsi="Times New Roman"/>
          <w:color w:val="000000" w:themeColor="text1"/>
          <w:sz w:val="24"/>
          <w:szCs w:val="24"/>
        </w:rPr>
        <w:t>перечетной</w:t>
      </w:r>
      <w:proofErr w:type="spellEnd"/>
      <w:r w:rsidRPr="00BE5771">
        <w:rPr>
          <w:rFonts w:ascii="Times New Roman" w:hAnsi="Times New Roman"/>
          <w:color w:val="000000" w:themeColor="text1"/>
          <w:sz w:val="24"/>
          <w:szCs w:val="24"/>
        </w:rPr>
        <w:t xml:space="preserve"> ведомости и плана-схемы расположения </w:t>
      </w:r>
      <w:r w:rsidR="00906C7C" w:rsidRPr="00BE5771">
        <w:rPr>
          <w:rFonts w:ascii="Times New Roman" w:hAnsi="Times New Roman"/>
          <w:color w:val="000000" w:themeColor="text1"/>
          <w:sz w:val="24"/>
          <w:szCs w:val="24"/>
        </w:rPr>
        <w:t>деревьев и кустарников</w:t>
      </w:r>
      <w:r w:rsidRPr="00BE5771">
        <w:rPr>
          <w:rFonts w:ascii="Times New Roman" w:hAnsi="Times New Roman"/>
          <w:color w:val="000000" w:themeColor="text1"/>
          <w:sz w:val="24"/>
          <w:szCs w:val="24"/>
        </w:rPr>
        <w:t>.</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По результатам прове</w:t>
      </w:r>
      <w:r w:rsidR="004A3716" w:rsidRPr="00BE5771">
        <w:rPr>
          <w:rFonts w:ascii="Times New Roman" w:hAnsi="Times New Roman"/>
          <w:color w:val="000000" w:themeColor="text1"/>
          <w:sz w:val="24"/>
          <w:szCs w:val="24"/>
        </w:rPr>
        <w:t>денного обследования специалист</w:t>
      </w:r>
      <w:r w:rsidR="0074177C" w:rsidRPr="00BE5771">
        <w:rPr>
          <w:rFonts w:ascii="Times New Roman" w:hAnsi="Times New Roman"/>
          <w:color w:val="000000" w:themeColor="text1"/>
          <w:sz w:val="24"/>
          <w:szCs w:val="24"/>
        </w:rPr>
        <w:t xml:space="preserve"> </w:t>
      </w:r>
      <w:r w:rsidR="00335181" w:rsidRPr="00BE5771">
        <w:rPr>
          <w:rFonts w:ascii="Times New Roman" w:hAnsi="Times New Roman"/>
          <w:color w:val="000000" w:themeColor="text1"/>
          <w:sz w:val="24"/>
          <w:szCs w:val="24"/>
        </w:rPr>
        <w:t xml:space="preserve">Администрации Середского сельского поселения </w:t>
      </w:r>
      <w:r w:rsidRPr="00BE5771">
        <w:rPr>
          <w:rFonts w:ascii="Times New Roman" w:hAnsi="Times New Roman"/>
          <w:color w:val="000000" w:themeColor="text1"/>
          <w:sz w:val="24"/>
          <w:szCs w:val="24"/>
        </w:rPr>
        <w:t>в течение 2 рабочих дней:</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 составляет акт обследования </w:t>
      </w:r>
      <w:r w:rsidR="004A3716" w:rsidRPr="00BE5771">
        <w:rPr>
          <w:rFonts w:ascii="Times New Roman" w:hAnsi="Times New Roman"/>
          <w:color w:val="000000" w:themeColor="text1"/>
          <w:sz w:val="24"/>
          <w:szCs w:val="24"/>
        </w:rPr>
        <w:t>зеленых насаждений</w:t>
      </w:r>
      <w:r w:rsidR="00906C7C" w:rsidRPr="00BE5771">
        <w:rPr>
          <w:rFonts w:ascii="Times New Roman" w:hAnsi="Times New Roman"/>
          <w:color w:val="000000" w:themeColor="text1"/>
          <w:sz w:val="24"/>
          <w:szCs w:val="24"/>
        </w:rPr>
        <w:t xml:space="preserve"> </w:t>
      </w:r>
      <w:r w:rsidR="004A3716" w:rsidRPr="00BE5771">
        <w:rPr>
          <w:rFonts w:ascii="Times New Roman" w:hAnsi="Times New Roman"/>
          <w:color w:val="000000" w:themeColor="text1"/>
          <w:sz w:val="24"/>
          <w:szCs w:val="24"/>
        </w:rPr>
        <w:t xml:space="preserve">согласно </w:t>
      </w:r>
      <w:r w:rsidRPr="00BE5771">
        <w:rPr>
          <w:rFonts w:ascii="Times New Roman" w:hAnsi="Times New Roman"/>
          <w:color w:val="000000" w:themeColor="text1"/>
          <w:sz w:val="24"/>
          <w:szCs w:val="24"/>
        </w:rPr>
        <w:t>приложени</w:t>
      </w:r>
      <w:r w:rsidR="004A3716" w:rsidRPr="00BE5771">
        <w:rPr>
          <w:rFonts w:ascii="Times New Roman" w:hAnsi="Times New Roman"/>
          <w:color w:val="000000" w:themeColor="text1"/>
          <w:sz w:val="24"/>
          <w:szCs w:val="24"/>
        </w:rPr>
        <w:t>ю</w:t>
      </w:r>
      <w:r w:rsidRPr="00BE5771">
        <w:rPr>
          <w:rFonts w:ascii="Times New Roman" w:hAnsi="Times New Roman"/>
          <w:color w:val="000000" w:themeColor="text1"/>
          <w:sz w:val="24"/>
          <w:szCs w:val="24"/>
        </w:rPr>
        <w:t xml:space="preserve"> 4</w:t>
      </w:r>
      <w:r w:rsidR="004A3716" w:rsidRPr="00BE5771">
        <w:rPr>
          <w:rFonts w:ascii="Times New Roman" w:hAnsi="Times New Roman"/>
          <w:color w:val="000000" w:themeColor="text1"/>
          <w:sz w:val="24"/>
          <w:szCs w:val="24"/>
        </w:rPr>
        <w:t xml:space="preserve"> к административному регламенту</w:t>
      </w:r>
      <w:r w:rsidRPr="00BE5771">
        <w:rPr>
          <w:rFonts w:ascii="Times New Roman" w:hAnsi="Times New Roman"/>
          <w:color w:val="000000" w:themeColor="text1"/>
          <w:sz w:val="24"/>
          <w:szCs w:val="24"/>
        </w:rPr>
        <w:t>;</w:t>
      </w:r>
    </w:p>
    <w:p w:rsidR="00FD6FA3" w:rsidRPr="00BE5771" w:rsidRDefault="00FD6FA3" w:rsidP="005753A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 осуществляет подготовку </w:t>
      </w:r>
      <w:r w:rsidR="005753A8" w:rsidRPr="00BE5771">
        <w:rPr>
          <w:rFonts w:ascii="Times New Roman" w:hAnsi="Times New Roman"/>
          <w:color w:val="000000" w:themeColor="text1"/>
          <w:sz w:val="24"/>
          <w:szCs w:val="24"/>
        </w:rPr>
        <w:t>расчета восстановительной стоимости зеленых насаждений за вырубку или повреждение зеленых насаждений в соответствии с приложением 2 к Порядку за исключением случаев, указанных в пункте 12 Порядка и направляет в адрес заявителя и оформляет проект порубочного билета и (или) разрешения на пересадку деревьев и кустарников либо проект уведомления об отказе в выдаче порубочного билета и (или) разрешения на пересадку деревьев и кустарников.</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Максимальный срок исполнения данной административной процедуры составляет </w:t>
      </w:r>
      <w:r w:rsidR="00335181" w:rsidRPr="00BE5771">
        <w:rPr>
          <w:rFonts w:ascii="Times New Roman" w:hAnsi="Times New Roman"/>
          <w:color w:val="000000" w:themeColor="text1"/>
          <w:sz w:val="24"/>
          <w:szCs w:val="24"/>
        </w:rPr>
        <w:t>12</w:t>
      </w:r>
      <w:r w:rsidRPr="00BE5771">
        <w:rPr>
          <w:rFonts w:ascii="Times New Roman" w:hAnsi="Times New Roman"/>
          <w:color w:val="000000" w:themeColor="text1"/>
          <w:sz w:val="24"/>
          <w:szCs w:val="24"/>
        </w:rPr>
        <w:t xml:space="preserve"> рабочих дней.</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3.4. Принятие решения </w:t>
      </w:r>
      <w:r w:rsidR="008922E1" w:rsidRPr="00BE5771">
        <w:rPr>
          <w:rFonts w:ascii="Times New Roman" w:hAnsi="Times New Roman"/>
          <w:color w:val="000000" w:themeColor="text1"/>
          <w:sz w:val="24"/>
          <w:szCs w:val="24"/>
        </w:rPr>
        <w:t>по предоставлению порубочного билета и (или) разрешения на пересадку деревьев и кустарников</w:t>
      </w:r>
      <w:r w:rsidRPr="00BE5771">
        <w:rPr>
          <w:rFonts w:ascii="Times New Roman" w:hAnsi="Times New Roman"/>
          <w:color w:val="000000" w:themeColor="text1"/>
          <w:sz w:val="24"/>
          <w:szCs w:val="24"/>
        </w:rPr>
        <w:t xml:space="preserve"> либо об отказе в выдаче такого разрешения.</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Основанием для начала административной процедуры является передача проекта </w:t>
      </w:r>
      <w:r w:rsidR="00622D1C" w:rsidRPr="00BE5771">
        <w:rPr>
          <w:rFonts w:ascii="Times New Roman" w:hAnsi="Times New Roman"/>
          <w:color w:val="000000" w:themeColor="text1"/>
          <w:sz w:val="24"/>
          <w:szCs w:val="24"/>
        </w:rPr>
        <w:t>ответа на заявление заявителю</w:t>
      </w:r>
      <w:r w:rsidRPr="00BE5771">
        <w:rPr>
          <w:rFonts w:ascii="Times New Roman" w:hAnsi="Times New Roman"/>
          <w:color w:val="000000" w:themeColor="text1"/>
          <w:sz w:val="24"/>
          <w:szCs w:val="24"/>
        </w:rPr>
        <w:t>.</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Ответственными за выполнение административной процедуры явля</w:t>
      </w:r>
      <w:r w:rsidR="00622D1C" w:rsidRPr="00BE5771">
        <w:rPr>
          <w:rFonts w:ascii="Times New Roman" w:hAnsi="Times New Roman"/>
          <w:color w:val="000000" w:themeColor="text1"/>
          <w:sz w:val="24"/>
          <w:szCs w:val="24"/>
        </w:rPr>
        <w:t>е</w:t>
      </w:r>
      <w:r w:rsidRPr="00BE5771">
        <w:rPr>
          <w:rFonts w:ascii="Times New Roman" w:hAnsi="Times New Roman"/>
          <w:color w:val="000000" w:themeColor="text1"/>
          <w:sz w:val="24"/>
          <w:szCs w:val="24"/>
        </w:rPr>
        <w:t>тся</w:t>
      </w:r>
      <w:r w:rsidR="0074177C" w:rsidRPr="00BE5771">
        <w:rPr>
          <w:rFonts w:ascii="Times New Roman" w:hAnsi="Times New Roman"/>
          <w:color w:val="000000" w:themeColor="text1"/>
          <w:sz w:val="24"/>
          <w:szCs w:val="24"/>
        </w:rPr>
        <w:t xml:space="preserve"> </w:t>
      </w:r>
      <w:r w:rsidR="00622D1C" w:rsidRPr="00BE5771">
        <w:rPr>
          <w:rFonts w:ascii="Times New Roman" w:hAnsi="Times New Roman"/>
          <w:color w:val="000000" w:themeColor="text1"/>
          <w:sz w:val="24"/>
          <w:szCs w:val="24"/>
        </w:rPr>
        <w:t xml:space="preserve">уполномоченный специалист администрации </w:t>
      </w:r>
      <w:r w:rsidR="000D09A3" w:rsidRPr="00BE5771">
        <w:rPr>
          <w:rFonts w:ascii="Times New Roman" w:hAnsi="Times New Roman"/>
          <w:color w:val="000000" w:themeColor="text1"/>
          <w:sz w:val="24"/>
          <w:szCs w:val="24"/>
        </w:rPr>
        <w:t xml:space="preserve">Середского сельского </w:t>
      </w:r>
      <w:r w:rsidR="00622D1C" w:rsidRPr="00BE5771">
        <w:rPr>
          <w:rFonts w:ascii="Times New Roman" w:hAnsi="Times New Roman"/>
          <w:color w:val="000000" w:themeColor="text1"/>
          <w:sz w:val="24"/>
          <w:szCs w:val="24"/>
        </w:rPr>
        <w:t>поселения</w:t>
      </w:r>
      <w:r w:rsidRPr="00BE5771">
        <w:rPr>
          <w:rFonts w:ascii="Times New Roman" w:hAnsi="Times New Roman"/>
          <w:color w:val="000000" w:themeColor="text1"/>
          <w:sz w:val="24"/>
          <w:szCs w:val="24"/>
        </w:rPr>
        <w:t>.</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В случае замечаний проект </w:t>
      </w:r>
      <w:r w:rsidR="00622D1C" w:rsidRPr="00BE5771">
        <w:rPr>
          <w:rFonts w:ascii="Times New Roman" w:hAnsi="Times New Roman"/>
          <w:color w:val="000000" w:themeColor="text1"/>
          <w:sz w:val="24"/>
          <w:szCs w:val="24"/>
        </w:rPr>
        <w:t xml:space="preserve">ответа на заявление заявителю с решением </w:t>
      </w:r>
      <w:r w:rsidR="008922E1" w:rsidRPr="00BE5771">
        <w:rPr>
          <w:rFonts w:ascii="Times New Roman" w:hAnsi="Times New Roman"/>
          <w:color w:val="000000" w:themeColor="text1"/>
          <w:sz w:val="24"/>
          <w:szCs w:val="24"/>
        </w:rPr>
        <w:t xml:space="preserve">по предоставлению порубочного билета и (или) разрешения на пересадку деревьев и кустарников </w:t>
      </w:r>
      <w:r w:rsidR="00622D1C" w:rsidRPr="00BE5771">
        <w:rPr>
          <w:rFonts w:ascii="Times New Roman" w:hAnsi="Times New Roman"/>
          <w:color w:val="000000" w:themeColor="text1"/>
          <w:sz w:val="24"/>
          <w:szCs w:val="24"/>
        </w:rPr>
        <w:t>либо об отказе в выдаче такого разрешения</w:t>
      </w:r>
      <w:r w:rsidRPr="00BE5771">
        <w:rPr>
          <w:rFonts w:ascii="Times New Roman" w:hAnsi="Times New Roman"/>
          <w:color w:val="000000" w:themeColor="text1"/>
          <w:sz w:val="24"/>
          <w:szCs w:val="24"/>
        </w:rPr>
        <w:t xml:space="preserve"> возвращается специалисту на доработку. Доработанный в тот же день проект </w:t>
      </w:r>
      <w:r w:rsidR="00622D1C" w:rsidRPr="00BE5771">
        <w:rPr>
          <w:rFonts w:ascii="Times New Roman" w:hAnsi="Times New Roman"/>
          <w:color w:val="000000" w:themeColor="text1"/>
          <w:sz w:val="24"/>
          <w:szCs w:val="24"/>
        </w:rPr>
        <w:t>ответа</w:t>
      </w:r>
      <w:r w:rsidRPr="00BE5771">
        <w:rPr>
          <w:rFonts w:ascii="Times New Roman" w:hAnsi="Times New Roman"/>
          <w:color w:val="000000" w:themeColor="text1"/>
          <w:sz w:val="24"/>
          <w:szCs w:val="24"/>
        </w:rPr>
        <w:t xml:space="preserve"> с соответствующими визами передается на подпись</w:t>
      </w:r>
      <w:r w:rsidR="0074177C" w:rsidRPr="00BE5771">
        <w:rPr>
          <w:rFonts w:ascii="Times New Roman" w:hAnsi="Times New Roman"/>
          <w:color w:val="000000" w:themeColor="text1"/>
          <w:sz w:val="24"/>
          <w:szCs w:val="24"/>
        </w:rPr>
        <w:t xml:space="preserve"> </w:t>
      </w:r>
      <w:r w:rsidR="00622D1C" w:rsidRPr="00BE5771">
        <w:rPr>
          <w:rFonts w:ascii="Times New Roman" w:hAnsi="Times New Roman"/>
          <w:color w:val="000000" w:themeColor="text1"/>
          <w:sz w:val="24"/>
          <w:szCs w:val="24"/>
        </w:rPr>
        <w:t>Главе поселения</w:t>
      </w:r>
      <w:r w:rsidRPr="00BE5771">
        <w:rPr>
          <w:rFonts w:ascii="Times New Roman" w:hAnsi="Times New Roman"/>
          <w:color w:val="000000" w:themeColor="text1"/>
          <w:sz w:val="24"/>
          <w:szCs w:val="24"/>
        </w:rPr>
        <w:t>.</w:t>
      </w:r>
    </w:p>
    <w:p w:rsidR="00FD6FA3" w:rsidRPr="00BE5771" w:rsidRDefault="00622D1C">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Глава поселения</w:t>
      </w:r>
      <w:r w:rsidR="0074177C" w:rsidRPr="00BE5771">
        <w:rPr>
          <w:rFonts w:ascii="Times New Roman" w:hAnsi="Times New Roman"/>
          <w:color w:val="000000" w:themeColor="text1"/>
          <w:sz w:val="24"/>
          <w:szCs w:val="24"/>
        </w:rPr>
        <w:t xml:space="preserve"> </w:t>
      </w:r>
      <w:r w:rsidR="00FD6FA3" w:rsidRPr="00BE5771">
        <w:rPr>
          <w:rFonts w:ascii="Times New Roman" w:hAnsi="Times New Roman"/>
          <w:color w:val="000000" w:themeColor="text1"/>
          <w:sz w:val="24"/>
          <w:szCs w:val="24"/>
        </w:rPr>
        <w:t xml:space="preserve">в течение 1 рабочего дня рассматривает представленный проект </w:t>
      </w:r>
      <w:r w:rsidRPr="00BE5771">
        <w:rPr>
          <w:rFonts w:ascii="Times New Roman" w:hAnsi="Times New Roman"/>
          <w:color w:val="000000" w:themeColor="text1"/>
          <w:sz w:val="24"/>
          <w:szCs w:val="24"/>
        </w:rPr>
        <w:t>ответа заявителю</w:t>
      </w:r>
      <w:r w:rsidR="00FD6FA3" w:rsidRPr="00BE5771">
        <w:rPr>
          <w:rFonts w:ascii="Times New Roman" w:hAnsi="Times New Roman"/>
          <w:color w:val="000000" w:themeColor="text1"/>
          <w:sz w:val="24"/>
          <w:szCs w:val="24"/>
        </w:rPr>
        <w:t xml:space="preserve"> с </w:t>
      </w:r>
      <w:r w:rsidRPr="00BE5771">
        <w:rPr>
          <w:rFonts w:ascii="Times New Roman" w:hAnsi="Times New Roman"/>
          <w:color w:val="000000" w:themeColor="text1"/>
          <w:sz w:val="24"/>
          <w:szCs w:val="24"/>
        </w:rPr>
        <w:t>приложенными к нему документами.</w:t>
      </w:r>
      <w:r w:rsidR="00FD6FA3" w:rsidRPr="00BE5771">
        <w:rPr>
          <w:rFonts w:ascii="Times New Roman" w:hAnsi="Times New Roman"/>
          <w:color w:val="000000" w:themeColor="text1"/>
          <w:sz w:val="24"/>
          <w:szCs w:val="24"/>
        </w:rPr>
        <w:t xml:space="preserve"> В случае замечаний </w:t>
      </w:r>
      <w:r w:rsidR="004A3716" w:rsidRPr="00BE5771">
        <w:rPr>
          <w:rFonts w:ascii="Times New Roman" w:hAnsi="Times New Roman"/>
          <w:color w:val="000000" w:themeColor="text1"/>
          <w:sz w:val="24"/>
          <w:szCs w:val="24"/>
        </w:rPr>
        <w:t xml:space="preserve">проект возвращается специалисту </w:t>
      </w:r>
      <w:r w:rsidR="00FD6FA3" w:rsidRPr="00BE5771">
        <w:rPr>
          <w:rFonts w:ascii="Times New Roman" w:hAnsi="Times New Roman"/>
          <w:color w:val="000000" w:themeColor="text1"/>
          <w:sz w:val="24"/>
          <w:szCs w:val="24"/>
        </w:rPr>
        <w:t xml:space="preserve">на доработку. Доработанный в тот же день проект </w:t>
      </w:r>
      <w:r w:rsidRPr="00BE5771">
        <w:rPr>
          <w:rFonts w:ascii="Times New Roman" w:hAnsi="Times New Roman"/>
          <w:color w:val="000000" w:themeColor="text1"/>
          <w:sz w:val="24"/>
          <w:szCs w:val="24"/>
        </w:rPr>
        <w:t>ответа заявителю</w:t>
      </w:r>
      <w:r w:rsidR="00FD6FA3" w:rsidRPr="00BE5771">
        <w:rPr>
          <w:rFonts w:ascii="Times New Roman" w:hAnsi="Times New Roman"/>
          <w:color w:val="000000" w:themeColor="text1"/>
          <w:sz w:val="24"/>
          <w:szCs w:val="24"/>
        </w:rPr>
        <w:t xml:space="preserve"> направляется на подпись</w:t>
      </w:r>
      <w:r w:rsidR="006F51B5" w:rsidRPr="00BE5771">
        <w:rPr>
          <w:rFonts w:ascii="Times New Roman" w:hAnsi="Times New Roman"/>
          <w:color w:val="000000" w:themeColor="text1"/>
          <w:sz w:val="24"/>
          <w:szCs w:val="24"/>
        </w:rPr>
        <w:t xml:space="preserve"> </w:t>
      </w:r>
      <w:r w:rsidRPr="00BE5771">
        <w:rPr>
          <w:rFonts w:ascii="Times New Roman" w:hAnsi="Times New Roman"/>
          <w:color w:val="000000" w:themeColor="text1"/>
          <w:sz w:val="24"/>
          <w:szCs w:val="24"/>
        </w:rPr>
        <w:t>Главе поселения</w:t>
      </w:r>
      <w:r w:rsidR="00FD6FA3" w:rsidRPr="00BE5771">
        <w:rPr>
          <w:rFonts w:ascii="Times New Roman" w:hAnsi="Times New Roman"/>
          <w:color w:val="000000" w:themeColor="text1"/>
          <w:sz w:val="24"/>
          <w:szCs w:val="24"/>
        </w:rPr>
        <w:t>.</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Максимальный срок исполнения данной административной процедуры составляет 3 рабочих дня.</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3.5. Выдача (направление) заявителю </w:t>
      </w:r>
      <w:r w:rsidR="00B765CD" w:rsidRPr="00BE5771">
        <w:rPr>
          <w:rFonts w:ascii="Times New Roman" w:hAnsi="Times New Roman"/>
          <w:color w:val="000000" w:themeColor="text1"/>
          <w:sz w:val="24"/>
          <w:szCs w:val="24"/>
        </w:rPr>
        <w:t>порубочного билета на вырубку зеленых насаждений или разрешения на пересадку (посадку), содержание либо уведомления об отказе по предоставлению порубочного билета и (или) разрешения на пересадку деревьев и кустарников</w:t>
      </w:r>
      <w:r w:rsidRPr="00BE5771">
        <w:rPr>
          <w:rFonts w:ascii="Times New Roman" w:hAnsi="Times New Roman"/>
          <w:color w:val="000000" w:themeColor="text1"/>
          <w:sz w:val="24"/>
          <w:szCs w:val="24"/>
        </w:rPr>
        <w:t>.</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Ответственным за выполнение административной процедуры является специалист</w:t>
      </w:r>
      <w:r w:rsidR="0074177C" w:rsidRPr="00BE5771">
        <w:rPr>
          <w:rFonts w:ascii="Times New Roman" w:hAnsi="Times New Roman"/>
          <w:color w:val="000000" w:themeColor="text1"/>
          <w:sz w:val="24"/>
          <w:szCs w:val="24"/>
        </w:rPr>
        <w:t xml:space="preserve"> </w:t>
      </w:r>
      <w:r w:rsidR="00335181" w:rsidRPr="00BE5771">
        <w:rPr>
          <w:rFonts w:ascii="Times New Roman" w:hAnsi="Times New Roman"/>
          <w:color w:val="000000" w:themeColor="text1"/>
          <w:sz w:val="24"/>
          <w:szCs w:val="24"/>
        </w:rPr>
        <w:t>Администрации Середского сельского поселения</w:t>
      </w:r>
      <w:r w:rsidRPr="00BE5771">
        <w:rPr>
          <w:rFonts w:ascii="Times New Roman" w:hAnsi="Times New Roman"/>
          <w:color w:val="000000" w:themeColor="text1"/>
          <w:sz w:val="24"/>
          <w:szCs w:val="24"/>
        </w:rPr>
        <w:t>.</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Специалист</w:t>
      </w:r>
      <w:r w:rsidR="0074177C" w:rsidRPr="00BE5771">
        <w:rPr>
          <w:rFonts w:ascii="Times New Roman" w:hAnsi="Times New Roman"/>
          <w:color w:val="000000" w:themeColor="text1"/>
          <w:sz w:val="24"/>
          <w:szCs w:val="24"/>
        </w:rPr>
        <w:t xml:space="preserve"> </w:t>
      </w:r>
      <w:r w:rsidR="00335181" w:rsidRPr="00BE5771">
        <w:rPr>
          <w:rFonts w:ascii="Times New Roman" w:hAnsi="Times New Roman"/>
          <w:color w:val="000000" w:themeColor="text1"/>
          <w:sz w:val="24"/>
          <w:szCs w:val="24"/>
        </w:rPr>
        <w:t>Администрации Середского сельского поселения</w:t>
      </w:r>
      <w:r w:rsidRPr="00BE5771">
        <w:rPr>
          <w:rFonts w:ascii="Times New Roman" w:hAnsi="Times New Roman"/>
          <w:color w:val="000000" w:themeColor="text1"/>
          <w:sz w:val="24"/>
          <w:szCs w:val="24"/>
        </w:rPr>
        <w:t>:</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информирует заявителя о принятом решении и назначает ему время (в пределах срока административной процедуры) для получения документов;</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 в случае явки заявителя в назначенное время передает один экземпляр зарегистрированного </w:t>
      </w:r>
      <w:r w:rsidR="005B2D5F" w:rsidRPr="00BE5771">
        <w:rPr>
          <w:rFonts w:ascii="Times New Roman" w:hAnsi="Times New Roman"/>
          <w:color w:val="000000" w:themeColor="text1"/>
          <w:sz w:val="24"/>
          <w:szCs w:val="24"/>
        </w:rPr>
        <w:t xml:space="preserve">ответа </w:t>
      </w:r>
      <w:r w:rsidRPr="00BE5771">
        <w:rPr>
          <w:rFonts w:ascii="Times New Roman" w:hAnsi="Times New Roman"/>
          <w:color w:val="000000" w:themeColor="text1"/>
          <w:sz w:val="24"/>
          <w:szCs w:val="24"/>
        </w:rPr>
        <w:t xml:space="preserve">заявителю, а также акт обследования </w:t>
      </w:r>
      <w:r w:rsidR="008922E1" w:rsidRPr="00BE5771">
        <w:rPr>
          <w:rFonts w:ascii="Times New Roman" w:hAnsi="Times New Roman"/>
          <w:color w:val="000000" w:themeColor="text1"/>
          <w:sz w:val="24"/>
          <w:szCs w:val="24"/>
        </w:rPr>
        <w:t>деревьев и кустарников</w:t>
      </w:r>
      <w:r w:rsidRPr="00BE5771">
        <w:rPr>
          <w:rFonts w:ascii="Times New Roman" w:hAnsi="Times New Roman"/>
          <w:color w:val="000000" w:themeColor="text1"/>
          <w:sz w:val="24"/>
          <w:szCs w:val="24"/>
        </w:rPr>
        <w:t xml:space="preserve">, о чем делает отметку в </w:t>
      </w:r>
      <w:hyperlink w:anchor="Par452" w:history="1">
        <w:r w:rsidRPr="00BE5771">
          <w:rPr>
            <w:rFonts w:ascii="Times New Roman" w:hAnsi="Times New Roman"/>
            <w:color w:val="000000" w:themeColor="text1"/>
            <w:sz w:val="24"/>
            <w:szCs w:val="24"/>
          </w:rPr>
          <w:t>журнале</w:t>
        </w:r>
      </w:hyperlink>
      <w:r w:rsidRPr="00BE5771">
        <w:rPr>
          <w:rFonts w:ascii="Times New Roman" w:hAnsi="Times New Roman"/>
          <w:color w:val="000000" w:themeColor="text1"/>
          <w:sz w:val="24"/>
          <w:szCs w:val="24"/>
        </w:rPr>
        <w:t xml:space="preserve"> учета </w:t>
      </w:r>
      <w:r w:rsidR="005B2D5F" w:rsidRPr="00BE5771">
        <w:rPr>
          <w:rFonts w:ascii="Times New Roman" w:hAnsi="Times New Roman"/>
          <w:color w:val="000000" w:themeColor="text1"/>
          <w:sz w:val="24"/>
          <w:szCs w:val="24"/>
        </w:rPr>
        <w:t>ответ</w:t>
      </w:r>
      <w:r w:rsidR="00605473" w:rsidRPr="00BE5771">
        <w:rPr>
          <w:rFonts w:ascii="Times New Roman" w:hAnsi="Times New Roman"/>
          <w:color w:val="000000" w:themeColor="text1"/>
          <w:sz w:val="24"/>
          <w:szCs w:val="24"/>
        </w:rPr>
        <w:t>ов</w:t>
      </w:r>
      <w:r w:rsidR="005B2D5F" w:rsidRPr="00BE5771">
        <w:rPr>
          <w:rFonts w:ascii="Times New Roman" w:hAnsi="Times New Roman"/>
          <w:color w:val="000000" w:themeColor="text1"/>
          <w:sz w:val="24"/>
          <w:szCs w:val="24"/>
        </w:rPr>
        <w:t xml:space="preserve"> заявителям </w:t>
      </w:r>
      <w:r w:rsidRPr="00BE5771">
        <w:rPr>
          <w:rFonts w:ascii="Times New Roman" w:hAnsi="Times New Roman"/>
          <w:color w:val="000000" w:themeColor="text1"/>
          <w:sz w:val="24"/>
          <w:szCs w:val="24"/>
        </w:rPr>
        <w:t>(далее - журнал учета) (приложение 5 к административному регламенту), что подтверждается подписью заявителя в журнале учета;</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в случае неявки заявителя в назначенное время в течение 1 рабочего дня направляет документы по почте на указанный в заявлении адрес с уведомлением о вручении, о чем делает соответствующую запись в журнале учета.</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Заявление </w:t>
      </w:r>
      <w:r w:rsidR="00E27E18" w:rsidRPr="00BE5771">
        <w:rPr>
          <w:rFonts w:ascii="Times New Roman" w:hAnsi="Times New Roman"/>
          <w:color w:val="000000" w:themeColor="text1"/>
          <w:sz w:val="24"/>
          <w:szCs w:val="24"/>
        </w:rPr>
        <w:t xml:space="preserve">по предоставлению порубочного билета и (или) разрешения на пересадку деревьев и кустарников </w:t>
      </w:r>
      <w:r w:rsidRPr="00BE5771">
        <w:rPr>
          <w:rFonts w:ascii="Times New Roman" w:hAnsi="Times New Roman"/>
          <w:color w:val="000000" w:themeColor="text1"/>
          <w:sz w:val="24"/>
          <w:szCs w:val="24"/>
        </w:rPr>
        <w:t xml:space="preserve">и приложенные к нему документы, экземпляр </w:t>
      </w:r>
      <w:r w:rsidR="00605473" w:rsidRPr="00BE5771">
        <w:rPr>
          <w:rFonts w:ascii="Times New Roman" w:hAnsi="Times New Roman"/>
          <w:color w:val="000000" w:themeColor="text1"/>
          <w:sz w:val="24"/>
          <w:szCs w:val="24"/>
        </w:rPr>
        <w:t>ответа</w:t>
      </w:r>
      <w:r w:rsidRPr="00BE5771">
        <w:rPr>
          <w:rFonts w:ascii="Times New Roman" w:hAnsi="Times New Roman"/>
          <w:color w:val="000000" w:themeColor="text1"/>
          <w:sz w:val="24"/>
          <w:szCs w:val="24"/>
        </w:rPr>
        <w:t xml:space="preserve">, акт обследования </w:t>
      </w:r>
      <w:r w:rsidR="00E27E18" w:rsidRPr="00BE5771">
        <w:rPr>
          <w:rFonts w:ascii="Times New Roman" w:hAnsi="Times New Roman"/>
          <w:color w:val="000000" w:themeColor="text1"/>
          <w:sz w:val="24"/>
          <w:szCs w:val="24"/>
        </w:rPr>
        <w:t>деревьев и кустарников</w:t>
      </w:r>
      <w:r w:rsidRPr="00BE5771">
        <w:rPr>
          <w:rFonts w:ascii="Times New Roman" w:hAnsi="Times New Roman"/>
          <w:color w:val="000000" w:themeColor="text1"/>
          <w:sz w:val="24"/>
          <w:szCs w:val="24"/>
        </w:rPr>
        <w:t xml:space="preserve">, а также уведомление о направлении заявителю </w:t>
      </w:r>
      <w:r w:rsidR="00605473" w:rsidRPr="00BE5771">
        <w:rPr>
          <w:rFonts w:ascii="Times New Roman" w:hAnsi="Times New Roman"/>
          <w:color w:val="000000" w:themeColor="text1"/>
          <w:sz w:val="24"/>
          <w:szCs w:val="24"/>
        </w:rPr>
        <w:lastRenderedPageBreak/>
        <w:t>ответа</w:t>
      </w:r>
      <w:r w:rsidRPr="00BE5771">
        <w:rPr>
          <w:rFonts w:ascii="Times New Roman" w:hAnsi="Times New Roman"/>
          <w:color w:val="000000" w:themeColor="text1"/>
          <w:sz w:val="24"/>
          <w:szCs w:val="24"/>
        </w:rPr>
        <w:t xml:space="preserve"> и акта обследования </w:t>
      </w:r>
      <w:r w:rsidR="00E27E18" w:rsidRPr="00BE5771">
        <w:rPr>
          <w:rFonts w:ascii="Times New Roman" w:hAnsi="Times New Roman"/>
          <w:color w:val="000000" w:themeColor="text1"/>
          <w:sz w:val="24"/>
          <w:szCs w:val="24"/>
        </w:rPr>
        <w:t xml:space="preserve">деревьев и кустарников </w:t>
      </w:r>
      <w:r w:rsidRPr="00BE5771">
        <w:rPr>
          <w:rFonts w:ascii="Times New Roman" w:hAnsi="Times New Roman"/>
          <w:color w:val="000000" w:themeColor="text1"/>
          <w:sz w:val="24"/>
          <w:szCs w:val="24"/>
        </w:rPr>
        <w:t>(в случае направления документов по почте) брошюруются в дело.</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Максимальный срок исполнения данной административной процедуры составляет 3 рабочих дня.</w:t>
      </w:r>
    </w:p>
    <w:p w:rsidR="00FD6FA3" w:rsidRPr="00BE5771" w:rsidRDefault="00FD6FA3">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FD6FA3" w:rsidRPr="00BE5771" w:rsidRDefault="00FD6FA3">
      <w:pPr>
        <w:widowControl w:val="0"/>
        <w:autoSpaceDE w:val="0"/>
        <w:autoSpaceDN w:val="0"/>
        <w:adjustRightInd w:val="0"/>
        <w:spacing w:after="0" w:line="240" w:lineRule="auto"/>
        <w:jc w:val="center"/>
        <w:outlineLvl w:val="1"/>
        <w:rPr>
          <w:rFonts w:ascii="Times New Roman" w:hAnsi="Times New Roman"/>
          <w:color w:val="000000" w:themeColor="text1"/>
          <w:sz w:val="24"/>
          <w:szCs w:val="24"/>
        </w:rPr>
      </w:pPr>
      <w:r w:rsidRPr="00BE5771">
        <w:rPr>
          <w:rFonts w:ascii="Times New Roman" w:hAnsi="Times New Roman"/>
          <w:color w:val="000000" w:themeColor="text1"/>
          <w:sz w:val="24"/>
          <w:szCs w:val="24"/>
        </w:rPr>
        <w:t>4. ФОРМЫ КОНТРОЛЯ ЗА ИСПОЛНЕНИЕМ АДМИНИСТРАТИВНОГО</w:t>
      </w:r>
    </w:p>
    <w:p w:rsidR="00FD6FA3" w:rsidRPr="00BE5771" w:rsidRDefault="00FD6FA3">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E5771">
        <w:rPr>
          <w:rFonts w:ascii="Times New Roman" w:hAnsi="Times New Roman"/>
          <w:color w:val="000000" w:themeColor="text1"/>
          <w:sz w:val="24"/>
          <w:szCs w:val="24"/>
        </w:rPr>
        <w:t>РЕГЛАМЕНТА</w:t>
      </w:r>
    </w:p>
    <w:p w:rsidR="00FD6FA3" w:rsidRPr="00BE5771" w:rsidRDefault="00FD6FA3">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74177C"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605473" w:rsidRPr="00BE5771">
        <w:rPr>
          <w:rFonts w:ascii="Times New Roman" w:hAnsi="Times New Roman"/>
          <w:color w:val="000000" w:themeColor="text1"/>
          <w:sz w:val="24"/>
          <w:szCs w:val="24"/>
        </w:rPr>
        <w:t>Главой поселения</w:t>
      </w:r>
      <w:r w:rsidR="0074177C" w:rsidRPr="00BE5771">
        <w:rPr>
          <w:rFonts w:ascii="Times New Roman" w:hAnsi="Times New Roman"/>
          <w:color w:val="000000" w:themeColor="text1"/>
          <w:sz w:val="24"/>
          <w:szCs w:val="24"/>
        </w:rPr>
        <w:t xml:space="preserve"> </w:t>
      </w:r>
      <w:r w:rsidRPr="00BE5771">
        <w:rPr>
          <w:rFonts w:ascii="Times New Roman" w:hAnsi="Times New Roman"/>
          <w:color w:val="000000" w:themeColor="text1"/>
          <w:sz w:val="24"/>
          <w:szCs w:val="24"/>
        </w:rPr>
        <w:t xml:space="preserve">непосредственно при предоставлении муниципальной услуги, а также путем организации проведения проверок в ходе предоставления муниципальной услуги. </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4.2. Оценка качества предоставления муниципальной услуги, последующий контроль за исполнением административного регламента осуществляется </w:t>
      </w:r>
      <w:r w:rsidR="00103069" w:rsidRPr="00BE5771">
        <w:rPr>
          <w:rFonts w:ascii="Times New Roman" w:hAnsi="Times New Roman"/>
          <w:color w:val="000000" w:themeColor="text1"/>
          <w:sz w:val="24"/>
          <w:szCs w:val="24"/>
        </w:rPr>
        <w:t>Заместителем Главы поселения</w:t>
      </w:r>
      <w:r w:rsidR="0074177C" w:rsidRPr="00BE5771">
        <w:rPr>
          <w:rFonts w:ascii="Times New Roman" w:hAnsi="Times New Roman"/>
          <w:color w:val="000000" w:themeColor="text1"/>
          <w:sz w:val="24"/>
          <w:szCs w:val="24"/>
        </w:rPr>
        <w:t xml:space="preserve"> </w:t>
      </w:r>
      <w:r w:rsidRPr="00BE5771">
        <w:rPr>
          <w:rFonts w:ascii="Times New Roman" w:hAnsi="Times New Roman"/>
          <w:color w:val="000000" w:themeColor="text1"/>
          <w:sz w:val="24"/>
          <w:szCs w:val="24"/>
        </w:rPr>
        <w:t>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Плановые проверки исполнения регламента осуществляются </w:t>
      </w:r>
      <w:r w:rsidR="00103069" w:rsidRPr="00BE5771">
        <w:rPr>
          <w:rFonts w:ascii="Times New Roman" w:hAnsi="Times New Roman"/>
          <w:color w:val="000000" w:themeColor="text1"/>
          <w:sz w:val="24"/>
          <w:szCs w:val="24"/>
        </w:rPr>
        <w:t>Заместителем Главы поселения</w:t>
      </w:r>
      <w:r w:rsidR="0074177C" w:rsidRPr="00BE5771">
        <w:rPr>
          <w:rFonts w:ascii="Times New Roman" w:hAnsi="Times New Roman"/>
          <w:color w:val="000000" w:themeColor="text1"/>
          <w:sz w:val="24"/>
          <w:szCs w:val="24"/>
        </w:rPr>
        <w:t xml:space="preserve"> </w:t>
      </w:r>
      <w:r w:rsidRPr="00BE5771">
        <w:rPr>
          <w:rFonts w:ascii="Times New Roman" w:hAnsi="Times New Roman"/>
          <w:color w:val="000000" w:themeColor="text1"/>
          <w:sz w:val="24"/>
          <w:szCs w:val="24"/>
        </w:rPr>
        <w:t>в соответствии с графиком проверок, но не реже чем раз в два года.</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Внеплановые проверки могут осуществляться по поручению </w:t>
      </w:r>
      <w:r w:rsidR="00103069" w:rsidRPr="00BE5771">
        <w:rPr>
          <w:rFonts w:ascii="Times New Roman" w:hAnsi="Times New Roman"/>
          <w:color w:val="000000" w:themeColor="text1"/>
          <w:sz w:val="24"/>
          <w:szCs w:val="24"/>
        </w:rPr>
        <w:t>Главы поселения</w:t>
      </w:r>
      <w:r w:rsidR="0074177C" w:rsidRPr="00BE5771">
        <w:rPr>
          <w:rFonts w:ascii="Times New Roman" w:hAnsi="Times New Roman"/>
          <w:color w:val="000000" w:themeColor="text1"/>
          <w:sz w:val="24"/>
          <w:szCs w:val="24"/>
        </w:rPr>
        <w:t xml:space="preserve"> </w:t>
      </w:r>
      <w:r w:rsidRPr="00BE5771">
        <w:rPr>
          <w:rFonts w:ascii="Times New Roman" w:hAnsi="Times New Roman"/>
          <w:color w:val="000000" w:themeColor="text1"/>
          <w:sz w:val="24"/>
          <w:szCs w:val="24"/>
        </w:rPr>
        <w:t>или при наличии жалоб на исполнение административного регламента.</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4.3.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w:t>
      </w:r>
      <w:hyperlink r:id="rId8" w:history="1">
        <w:r w:rsidRPr="00BE5771">
          <w:rPr>
            <w:rFonts w:ascii="Times New Roman" w:hAnsi="Times New Roman"/>
            <w:color w:val="000000" w:themeColor="text1"/>
            <w:sz w:val="24"/>
            <w:szCs w:val="24"/>
          </w:rPr>
          <w:t>кодексом</w:t>
        </w:r>
      </w:hyperlink>
      <w:r w:rsidRPr="00BE5771">
        <w:rPr>
          <w:rFonts w:ascii="Times New Roman" w:hAnsi="Times New Roman"/>
          <w:color w:val="000000" w:themeColor="text1"/>
          <w:sz w:val="24"/>
          <w:szCs w:val="24"/>
        </w:rPr>
        <w:t xml:space="preserve"> Российской Федерации, законодательством о муниципальной службе.</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4.4. Граждане и юридические лица вправе обжаловать решения и действия (бездействие), принимаемые (осуществляемые) в ходе предоставления муниципальной услуги, в порядке, установленном </w:t>
      </w:r>
      <w:hyperlink w:anchor="Par175" w:history="1">
        <w:r w:rsidRPr="00BE5771">
          <w:rPr>
            <w:rFonts w:ascii="Times New Roman" w:hAnsi="Times New Roman"/>
            <w:color w:val="000000" w:themeColor="text1"/>
            <w:sz w:val="24"/>
            <w:szCs w:val="24"/>
          </w:rPr>
          <w:t>разделом 5</w:t>
        </w:r>
      </w:hyperlink>
      <w:r w:rsidRPr="00BE5771">
        <w:rPr>
          <w:rFonts w:ascii="Times New Roman" w:hAnsi="Times New Roman"/>
          <w:color w:val="000000" w:themeColor="text1"/>
          <w:sz w:val="24"/>
          <w:szCs w:val="24"/>
        </w:rPr>
        <w:t xml:space="preserve"> административного регламента.</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p w:rsidR="00FD6FA3" w:rsidRPr="00BE5771" w:rsidRDefault="00FD6FA3">
      <w:pPr>
        <w:widowControl w:val="0"/>
        <w:autoSpaceDE w:val="0"/>
        <w:autoSpaceDN w:val="0"/>
        <w:adjustRightInd w:val="0"/>
        <w:spacing w:after="0" w:line="240" w:lineRule="auto"/>
        <w:jc w:val="center"/>
        <w:outlineLvl w:val="1"/>
        <w:rPr>
          <w:rFonts w:ascii="Times New Roman" w:hAnsi="Times New Roman"/>
          <w:color w:val="000000" w:themeColor="text1"/>
          <w:sz w:val="24"/>
          <w:szCs w:val="24"/>
        </w:rPr>
      </w:pPr>
      <w:bookmarkStart w:id="9" w:name="Par175"/>
      <w:bookmarkEnd w:id="9"/>
      <w:r w:rsidRPr="00BE5771">
        <w:rPr>
          <w:rFonts w:ascii="Times New Roman" w:hAnsi="Times New Roman"/>
          <w:color w:val="000000" w:themeColor="text1"/>
          <w:sz w:val="24"/>
          <w:szCs w:val="24"/>
        </w:rPr>
        <w:t>5. ДОСУДЕБНЫЙ (ВНЕСУДЕБНЫЙ) ПОРЯДОК ОБЖАЛОВАНИЯ РЕШЕНИЙ И</w:t>
      </w:r>
    </w:p>
    <w:p w:rsidR="00FD6FA3" w:rsidRPr="00BE5771" w:rsidRDefault="00FD6FA3">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E5771">
        <w:rPr>
          <w:rFonts w:ascii="Times New Roman" w:hAnsi="Times New Roman"/>
          <w:color w:val="000000" w:themeColor="text1"/>
          <w:sz w:val="24"/>
          <w:szCs w:val="24"/>
        </w:rPr>
        <w:t>ДЕЙСТВИЙ (БЕЗДЕЙСТВИЯ)</w:t>
      </w:r>
      <w:r w:rsidR="006F51B5" w:rsidRPr="00BE5771">
        <w:rPr>
          <w:rFonts w:ascii="Times New Roman" w:hAnsi="Times New Roman"/>
          <w:color w:val="000000" w:themeColor="text1"/>
          <w:sz w:val="24"/>
          <w:szCs w:val="24"/>
        </w:rPr>
        <w:t xml:space="preserve"> АДМИНИСТРАЦИИ</w:t>
      </w:r>
      <w:r w:rsidRPr="00BE5771">
        <w:rPr>
          <w:rFonts w:ascii="Times New Roman" w:hAnsi="Times New Roman"/>
          <w:color w:val="000000" w:themeColor="text1"/>
          <w:sz w:val="24"/>
          <w:szCs w:val="24"/>
        </w:rPr>
        <w:t>, А ТАКЖЕ ДОЛЖНОСТНЫХ ЛИЦ</w:t>
      </w:r>
    </w:p>
    <w:p w:rsidR="00FD6FA3" w:rsidRPr="00BE5771" w:rsidRDefault="00FD6FA3">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И МУНИЦИПАЛЬНЫХ СЛУЖАЩИХ </w:t>
      </w:r>
      <w:r w:rsidR="006F51B5" w:rsidRPr="00BE5771">
        <w:rPr>
          <w:rFonts w:ascii="Times New Roman" w:hAnsi="Times New Roman"/>
          <w:color w:val="000000" w:themeColor="text1"/>
          <w:sz w:val="24"/>
          <w:szCs w:val="24"/>
        </w:rPr>
        <w:t>АДМИНИСТРАЦИИ</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1) нарушение срока регистрации запроса заявителя о предоставлении муниципальной услуги;</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2) нарушение срока предоставления муниципальной услуги;</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w:t>
      </w:r>
      <w:r w:rsidR="00F80263" w:rsidRPr="00BE5771">
        <w:rPr>
          <w:rFonts w:ascii="Times New Roman" w:hAnsi="Times New Roman"/>
          <w:color w:val="000000" w:themeColor="text1"/>
          <w:sz w:val="24"/>
          <w:szCs w:val="24"/>
        </w:rPr>
        <w:t>ленного срока таких исправлений;</w:t>
      </w:r>
    </w:p>
    <w:p w:rsidR="00F80263" w:rsidRPr="00BE5771" w:rsidRDefault="00F80263" w:rsidP="00F8026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F80263" w:rsidRPr="00BE5771" w:rsidRDefault="00F80263" w:rsidP="00F8026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p>
    <w:p w:rsidR="00F80263" w:rsidRPr="00BE5771" w:rsidRDefault="00F80263" w:rsidP="00F8026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10) требование у заявителя при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5.2 административного регламента.</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5.3. Заявитель имеет право на получение информации и документов, необходимых для обоснования жалобы.</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Необходимая информация и документы должны быть предоставлены заявителю не позднее 3 рабочих дней со дня поступления в</w:t>
      </w:r>
      <w:r w:rsidR="006F51B5" w:rsidRPr="00BE5771">
        <w:rPr>
          <w:rFonts w:ascii="Times New Roman" w:hAnsi="Times New Roman"/>
          <w:color w:val="000000" w:themeColor="text1"/>
          <w:sz w:val="24"/>
          <w:szCs w:val="24"/>
        </w:rPr>
        <w:t xml:space="preserve"> администрацию </w:t>
      </w:r>
      <w:r w:rsidRPr="00BE5771">
        <w:rPr>
          <w:rFonts w:ascii="Times New Roman" w:hAnsi="Times New Roman"/>
          <w:color w:val="000000" w:themeColor="text1"/>
          <w:sz w:val="24"/>
          <w:szCs w:val="24"/>
        </w:rPr>
        <w:t>письменного запроса заявителя.</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5.4. Жалоба подается в </w:t>
      </w:r>
      <w:r w:rsidR="006F51B5" w:rsidRPr="00BE5771">
        <w:rPr>
          <w:rFonts w:ascii="Times New Roman" w:hAnsi="Times New Roman"/>
          <w:color w:val="000000" w:themeColor="text1"/>
          <w:sz w:val="24"/>
          <w:szCs w:val="24"/>
        </w:rPr>
        <w:t xml:space="preserve">администрацию </w:t>
      </w:r>
      <w:r w:rsidRPr="00BE5771">
        <w:rPr>
          <w:rFonts w:ascii="Times New Roman" w:hAnsi="Times New Roman"/>
          <w:color w:val="000000" w:themeColor="text1"/>
          <w:sz w:val="24"/>
          <w:szCs w:val="24"/>
        </w:rPr>
        <w:t>в письменной форме на бумажном носителе либо в электронной форме.</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103069" w:rsidRPr="00BE5771">
        <w:rPr>
          <w:rFonts w:ascii="Times New Roman" w:hAnsi="Times New Roman"/>
          <w:color w:val="000000" w:themeColor="text1"/>
          <w:sz w:val="24"/>
          <w:szCs w:val="24"/>
        </w:rPr>
        <w:t xml:space="preserve"> Администрации Середского сельского поселения Даниловского муниципального района www.seredskoe.ru</w:t>
      </w:r>
      <w:r w:rsidRPr="00BE5771">
        <w:rPr>
          <w:rFonts w:ascii="Times New Roman" w:hAnsi="Times New Roman"/>
          <w:color w:val="000000" w:themeColor="text1"/>
          <w:sz w:val="24"/>
          <w:szCs w:val="24"/>
        </w:rPr>
        <w:t>, Единого портала либо регионального портала государственных и муниципальных услуг, а также может быть принята при личном приеме заявителя.</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5.6. Жалоба должна содержать:</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lastRenderedPageBreak/>
        <w:t>3) сведения об обжалуемых решениях и действиях (бездействии)</w:t>
      </w:r>
      <w:r w:rsidR="006F51B5" w:rsidRPr="00BE5771">
        <w:rPr>
          <w:rFonts w:ascii="Times New Roman" w:hAnsi="Times New Roman"/>
          <w:color w:val="000000" w:themeColor="text1"/>
          <w:sz w:val="24"/>
          <w:szCs w:val="24"/>
        </w:rPr>
        <w:t xml:space="preserve"> администрации</w:t>
      </w:r>
      <w:r w:rsidRPr="00BE5771">
        <w:rPr>
          <w:rFonts w:ascii="Times New Roman" w:hAnsi="Times New Roman"/>
          <w:color w:val="000000" w:themeColor="text1"/>
          <w:sz w:val="24"/>
          <w:szCs w:val="24"/>
        </w:rPr>
        <w:t>, должностного лица,</w:t>
      </w:r>
      <w:r w:rsidR="006F51B5" w:rsidRPr="00BE5771">
        <w:rPr>
          <w:rFonts w:ascii="Times New Roman" w:hAnsi="Times New Roman"/>
          <w:color w:val="000000" w:themeColor="text1"/>
          <w:sz w:val="24"/>
          <w:szCs w:val="24"/>
        </w:rPr>
        <w:t xml:space="preserve"> либо муниципального служащего администрации</w:t>
      </w:r>
      <w:r w:rsidRPr="00BE5771">
        <w:rPr>
          <w:rFonts w:ascii="Times New Roman" w:hAnsi="Times New Roman"/>
          <w:color w:val="000000" w:themeColor="text1"/>
          <w:sz w:val="24"/>
          <w:szCs w:val="24"/>
        </w:rPr>
        <w:t>;</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4) доводы, на основании которых заявитель не согласен с решением и действием (бездействием)</w:t>
      </w:r>
      <w:r w:rsidR="006F51B5" w:rsidRPr="00BE5771">
        <w:rPr>
          <w:rFonts w:ascii="Times New Roman" w:hAnsi="Times New Roman"/>
          <w:color w:val="000000" w:themeColor="text1"/>
          <w:sz w:val="24"/>
          <w:szCs w:val="24"/>
        </w:rPr>
        <w:t xml:space="preserve"> администрации</w:t>
      </w:r>
      <w:r w:rsidRPr="00BE5771">
        <w:rPr>
          <w:rFonts w:ascii="Times New Roman" w:hAnsi="Times New Roman"/>
          <w:color w:val="000000" w:themeColor="text1"/>
          <w:sz w:val="24"/>
          <w:szCs w:val="24"/>
        </w:rPr>
        <w:t>, должностного лица,</w:t>
      </w:r>
      <w:r w:rsidR="006F51B5" w:rsidRPr="00BE5771">
        <w:rPr>
          <w:rFonts w:ascii="Times New Roman" w:hAnsi="Times New Roman"/>
          <w:color w:val="000000" w:themeColor="text1"/>
          <w:sz w:val="24"/>
          <w:szCs w:val="24"/>
        </w:rPr>
        <w:t xml:space="preserve"> либо муниципального служащего администрации</w:t>
      </w:r>
      <w:r w:rsidRPr="00BE5771">
        <w:rPr>
          <w:rFonts w:ascii="Times New Roman" w:hAnsi="Times New Roman"/>
          <w:color w:val="000000" w:themeColor="text1"/>
          <w:sz w:val="24"/>
          <w:szCs w:val="24"/>
        </w:rPr>
        <w:t>. Заявителем могут быть предоставлены документы (при наличии), подтверждающие доводы заявителя, либо их копии.</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5.7. Жалоба, поступившая в</w:t>
      </w:r>
      <w:r w:rsidR="000D09A3" w:rsidRPr="00BE5771">
        <w:rPr>
          <w:rFonts w:ascii="Times New Roman" w:hAnsi="Times New Roman"/>
          <w:color w:val="000000" w:themeColor="text1"/>
          <w:sz w:val="24"/>
          <w:szCs w:val="24"/>
        </w:rPr>
        <w:t xml:space="preserve"> администрацию</w:t>
      </w:r>
      <w:r w:rsidRPr="00BE5771">
        <w:rPr>
          <w:rFonts w:ascii="Times New Roman" w:hAnsi="Times New Roman"/>
          <w:color w:val="000000" w:themeColor="text1"/>
          <w:sz w:val="24"/>
          <w:szCs w:val="24"/>
        </w:rPr>
        <w:t>,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bookmarkStart w:id="10" w:name="Par199"/>
      <w:bookmarkEnd w:id="10"/>
      <w:r w:rsidRPr="00BE5771">
        <w:rPr>
          <w:rFonts w:ascii="Times New Roman" w:hAnsi="Times New Roman"/>
          <w:color w:val="000000" w:themeColor="text1"/>
          <w:sz w:val="24"/>
          <w:szCs w:val="24"/>
        </w:rPr>
        <w:t xml:space="preserve">5.8. По результатам рассмотрения жалобы </w:t>
      </w:r>
      <w:r w:rsidR="00103069" w:rsidRPr="00BE5771">
        <w:rPr>
          <w:rFonts w:ascii="Times New Roman" w:hAnsi="Times New Roman"/>
          <w:color w:val="000000" w:themeColor="text1"/>
          <w:sz w:val="24"/>
          <w:szCs w:val="24"/>
        </w:rPr>
        <w:t>Глава Середского сельского поселения</w:t>
      </w:r>
      <w:r w:rsidR="006F51B5" w:rsidRPr="00BE5771">
        <w:rPr>
          <w:rFonts w:ascii="Times New Roman" w:hAnsi="Times New Roman"/>
          <w:color w:val="000000" w:themeColor="text1"/>
          <w:sz w:val="24"/>
          <w:szCs w:val="24"/>
        </w:rPr>
        <w:t xml:space="preserve"> </w:t>
      </w:r>
      <w:r w:rsidRPr="00BE5771">
        <w:rPr>
          <w:rFonts w:ascii="Times New Roman" w:hAnsi="Times New Roman"/>
          <w:color w:val="000000" w:themeColor="text1"/>
          <w:sz w:val="24"/>
          <w:szCs w:val="24"/>
        </w:rPr>
        <w:t>принимает одно из следующих решений:</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2) отказывает в удовлетворении жалобы.</w:t>
      </w:r>
    </w:p>
    <w:p w:rsidR="004E3C7D" w:rsidRPr="00BE5771" w:rsidRDefault="004E3C7D" w:rsidP="004E3C7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5.8.1. В случае признания жалобы подлежащей удовлетворению в ответе заявителю, указанном в пункте 5.8 административного регламента, дается информация о действиях, осуществляемых администрацией Середского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3C7D" w:rsidRPr="00BE5771" w:rsidRDefault="004E3C7D" w:rsidP="004E3C7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5.8.2. В случае признания жалобы не подлежащей удовлетворению в ответе заявителю, указанном в пункте 5.8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D6FA3" w:rsidRPr="00BE5771"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5.9. Не позднее дня, следующего за днем принятия решения, указанного в </w:t>
      </w:r>
      <w:hyperlink w:anchor="Par199" w:history="1">
        <w:r w:rsidRPr="00BE5771">
          <w:rPr>
            <w:rFonts w:ascii="Times New Roman" w:hAnsi="Times New Roman"/>
            <w:color w:val="000000" w:themeColor="text1"/>
            <w:sz w:val="24"/>
            <w:szCs w:val="24"/>
          </w:rPr>
          <w:t>пункте 5.8</w:t>
        </w:r>
      </w:hyperlink>
      <w:r w:rsidRPr="00BE5771">
        <w:rPr>
          <w:rFonts w:ascii="Times New Roman" w:hAnsi="Times New Roman"/>
          <w:color w:val="000000" w:themeColor="text1"/>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FA3" w:rsidRPr="00264D04" w:rsidRDefault="00FD6FA3">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E5771">
        <w:rPr>
          <w:rFonts w:ascii="Times New Roman" w:hAnsi="Times New Roman"/>
          <w:color w:val="000000" w:themeColor="text1"/>
          <w:sz w:val="24"/>
          <w:szCs w:val="24"/>
        </w:rPr>
        <w:t xml:space="preserve">5.10. </w:t>
      </w:r>
      <w:r w:rsidR="004E3C7D" w:rsidRPr="00BE5771">
        <w:rPr>
          <w:rFonts w:ascii="Times New Roman" w:hAnsi="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BE5771">
        <w:rPr>
          <w:rFonts w:ascii="Times New Roman" w:hAnsi="Times New Roman"/>
          <w:color w:val="000000" w:themeColor="text1"/>
          <w:sz w:val="24"/>
          <w:szCs w:val="24"/>
        </w:rPr>
        <w:t>.</w:t>
      </w:r>
    </w:p>
    <w:p w:rsidR="00FD6FA3" w:rsidRPr="00264D04" w:rsidRDefault="00FD6FA3">
      <w:pPr>
        <w:widowControl w:val="0"/>
        <w:autoSpaceDE w:val="0"/>
        <w:autoSpaceDN w:val="0"/>
        <w:adjustRightInd w:val="0"/>
        <w:spacing w:after="0" w:line="240" w:lineRule="auto"/>
        <w:jc w:val="right"/>
        <w:rPr>
          <w:rFonts w:ascii="Times New Roman" w:hAnsi="Times New Roman"/>
          <w:color w:val="000000" w:themeColor="text1"/>
          <w:sz w:val="24"/>
          <w:szCs w:val="24"/>
        </w:rPr>
      </w:pPr>
    </w:p>
    <w:p w:rsidR="00FD6FA3" w:rsidRPr="00264D04" w:rsidRDefault="00FD6FA3">
      <w:pPr>
        <w:widowControl w:val="0"/>
        <w:autoSpaceDE w:val="0"/>
        <w:autoSpaceDN w:val="0"/>
        <w:adjustRightInd w:val="0"/>
        <w:spacing w:after="0" w:line="240" w:lineRule="auto"/>
        <w:jc w:val="right"/>
        <w:rPr>
          <w:rFonts w:ascii="Times New Roman" w:hAnsi="Times New Roman"/>
          <w:color w:val="000000" w:themeColor="text1"/>
          <w:sz w:val="24"/>
          <w:szCs w:val="24"/>
        </w:rPr>
      </w:pPr>
    </w:p>
    <w:p w:rsidR="00924E8D" w:rsidRDefault="00924E8D">
      <w:pPr>
        <w:widowControl w:val="0"/>
        <w:autoSpaceDE w:val="0"/>
        <w:autoSpaceDN w:val="0"/>
        <w:adjustRightInd w:val="0"/>
        <w:spacing w:after="0" w:line="240" w:lineRule="auto"/>
        <w:jc w:val="right"/>
        <w:rPr>
          <w:rFonts w:ascii="Times New Roman" w:hAnsi="Times New Roman"/>
          <w:color w:val="000000" w:themeColor="text1"/>
          <w:sz w:val="24"/>
          <w:szCs w:val="24"/>
        </w:rPr>
      </w:pPr>
    </w:p>
    <w:p w:rsidR="004B7A91" w:rsidRDefault="004B7A91">
      <w:pPr>
        <w:widowControl w:val="0"/>
        <w:autoSpaceDE w:val="0"/>
        <w:autoSpaceDN w:val="0"/>
        <w:adjustRightInd w:val="0"/>
        <w:spacing w:after="0" w:line="240" w:lineRule="auto"/>
        <w:jc w:val="right"/>
        <w:rPr>
          <w:rFonts w:ascii="Times New Roman" w:hAnsi="Times New Roman"/>
          <w:color w:val="000000" w:themeColor="text1"/>
          <w:sz w:val="24"/>
          <w:szCs w:val="24"/>
        </w:rPr>
      </w:pPr>
    </w:p>
    <w:p w:rsidR="004B7A91" w:rsidRDefault="004B7A91">
      <w:pPr>
        <w:widowControl w:val="0"/>
        <w:autoSpaceDE w:val="0"/>
        <w:autoSpaceDN w:val="0"/>
        <w:adjustRightInd w:val="0"/>
        <w:spacing w:after="0" w:line="240" w:lineRule="auto"/>
        <w:jc w:val="right"/>
        <w:rPr>
          <w:rFonts w:ascii="Times New Roman" w:hAnsi="Times New Roman"/>
          <w:color w:val="000000" w:themeColor="text1"/>
          <w:sz w:val="24"/>
          <w:szCs w:val="24"/>
        </w:rPr>
      </w:pPr>
    </w:p>
    <w:p w:rsidR="00924E8D" w:rsidRDefault="00924E8D">
      <w:pPr>
        <w:widowControl w:val="0"/>
        <w:autoSpaceDE w:val="0"/>
        <w:autoSpaceDN w:val="0"/>
        <w:adjustRightInd w:val="0"/>
        <w:spacing w:after="0" w:line="240" w:lineRule="auto"/>
        <w:jc w:val="right"/>
        <w:rPr>
          <w:rFonts w:ascii="Times New Roman" w:hAnsi="Times New Roman"/>
          <w:color w:val="000000" w:themeColor="text1"/>
          <w:sz w:val="24"/>
          <w:szCs w:val="24"/>
        </w:rPr>
      </w:pPr>
    </w:p>
    <w:p w:rsidR="00924E8D" w:rsidRDefault="00924E8D">
      <w:pPr>
        <w:widowControl w:val="0"/>
        <w:autoSpaceDE w:val="0"/>
        <w:autoSpaceDN w:val="0"/>
        <w:adjustRightInd w:val="0"/>
        <w:spacing w:after="0" w:line="240" w:lineRule="auto"/>
        <w:jc w:val="right"/>
        <w:rPr>
          <w:rFonts w:ascii="Times New Roman" w:hAnsi="Times New Roman"/>
          <w:color w:val="000000" w:themeColor="text1"/>
          <w:sz w:val="24"/>
          <w:szCs w:val="24"/>
        </w:rPr>
      </w:pPr>
    </w:p>
    <w:p w:rsidR="00924E8D" w:rsidRDefault="00924E8D">
      <w:pPr>
        <w:widowControl w:val="0"/>
        <w:autoSpaceDE w:val="0"/>
        <w:autoSpaceDN w:val="0"/>
        <w:adjustRightInd w:val="0"/>
        <w:spacing w:after="0" w:line="240" w:lineRule="auto"/>
        <w:jc w:val="right"/>
        <w:rPr>
          <w:rFonts w:ascii="Times New Roman" w:hAnsi="Times New Roman"/>
          <w:color w:val="000000" w:themeColor="text1"/>
          <w:sz w:val="24"/>
          <w:szCs w:val="24"/>
        </w:rPr>
      </w:pPr>
    </w:p>
    <w:p w:rsidR="00552955" w:rsidRDefault="00552955">
      <w:pPr>
        <w:widowControl w:val="0"/>
        <w:autoSpaceDE w:val="0"/>
        <w:autoSpaceDN w:val="0"/>
        <w:adjustRightInd w:val="0"/>
        <w:spacing w:after="0" w:line="240" w:lineRule="auto"/>
        <w:jc w:val="right"/>
        <w:rPr>
          <w:rFonts w:ascii="Times New Roman" w:hAnsi="Times New Roman"/>
          <w:color w:val="000000" w:themeColor="text1"/>
          <w:sz w:val="24"/>
          <w:szCs w:val="24"/>
        </w:rPr>
      </w:pPr>
    </w:p>
    <w:p w:rsidR="00924E8D" w:rsidRDefault="00924E8D">
      <w:pPr>
        <w:widowControl w:val="0"/>
        <w:autoSpaceDE w:val="0"/>
        <w:autoSpaceDN w:val="0"/>
        <w:adjustRightInd w:val="0"/>
        <w:spacing w:after="0" w:line="240" w:lineRule="auto"/>
        <w:jc w:val="right"/>
        <w:rPr>
          <w:rFonts w:ascii="Times New Roman" w:hAnsi="Times New Roman"/>
          <w:color w:val="000000" w:themeColor="text1"/>
          <w:sz w:val="24"/>
          <w:szCs w:val="24"/>
        </w:rPr>
      </w:pPr>
    </w:p>
    <w:p w:rsidR="00924E8D" w:rsidRDefault="00924E8D">
      <w:pPr>
        <w:widowControl w:val="0"/>
        <w:autoSpaceDE w:val="0"/>
        <w:autoSpaceDN w:val="0"/>
        <w:adjustRightInd w:val="0"/>
        <w:spacing w:after="0" w:line="240" w:lineRule="auto"/>
        <w:jc w:val="right"/>
        <w:rPr>
          <w:rFonts w:ascii="Times New Roman" w:hAnsi="Times New Roman"/>
          <w:color w:val="000000" w:themeColor="text1"/>
          <w:sz w:val="24"/>
          <w:szCs w:val="24"/>
        </w:rPr>
      </w:pPr>
    </w:p>
    <w:p w:rsidR="00924E8D" w:rsidRDefault="00924E8D">
      <w:pPr>
        <w:widowControl w:val="0"/>
        <w:autoSpaceDE w:val="0"/>
        <w:autoSpaceDN w:val="0"/>
        <w:adjustRightInd w:val="0"/>
        <w:spacing w:after="0" w:line="240" w:lineRule="auto"/>
        <w:jc w:val="right"/>
        <w:rPr>
          <w:rFonts w:ascii="Times New Roman" w:hAnsi="Times New Roman"/>
          <w:color w:val="000000" w:themeColor="text1"/>
          <w:sz w:val="24"/>
          <w:szCs w:val="24"/>
        </w:rPr>
      </w:pPr>
    </w:p>
    <w:p w:rsidR="00924E8D" w:rsidRPr="00264D04" w:rsidRDefault="00924E8D">
      <w:pPr>
        <w:widowControl w:val="0"/>
        <w:autoSpaceDE w:val="0"/>
        <w:autoSpaceDN w:val="0"/>
        <w:adjustRightInd w:val="0"/>
        <w:spacing w:after="0" w:line="240" w:lineRule="auto"/>
        <w:jc w:val="right"/>
        <w:rPr>
          <w:rFonts w:ascii="Times New Roman" w:hAnsi="Times New Roman"/>
          <w:color w:val="000000" w:themeColor="text1"/>
          <w:sz w:val="24"/>
          <w:szCs w:val="24"/>
        </w:rPr>
      </w:pPr>
    </w:p>
    <w:p w:rsidR="00FD6FA3" w:rsidRDefault="00FD6FA3">
      <w:pPr>
        <w:widowControl w:val="0"/>
        <w:autoSpaceDE w:val="0"/>
        <w:autoSpaceDN w:val="0"/>
        <w:adjustRightInd w:val="0"/>
        <w:spacing w:after="0" w:line="240" w:lineRule="auto"/>
        <w:jc w:val="right"/>
        <w:outlineLvl w:val="1"/>
        <w:rPr>
          <w:rFonts w:cs="Calibri"/>
        </w:rPr>
      </w:pPr>
      <w:r>
        <w:rPr>
          <w:rFonts w:cs="Calibri"/>
        </w:rPr>
        <w:lastRenderedPageBreak/>
        <w:t>Приложение 1</w:t>
      </w:r>
    </w:p>
    <w:p w:rsidR="00FD6FA3" w:rsidRDefault="00FD6FA3">
      <w:pPr>
        <w:widowControl w:val="0"/>
        <w:autoSpaceDE w:val="0"/>
        <w:autoSpaceDN w:val="0"/>
        <w:adjustRightInd w:val="0"/>
        <w:spacing w:after="0" w:line="240" w:lineRule="auto"/>
        <w:jc w:val="right"/>
        <w:rPr>
          <w:rFonts w:cs="Calibri"/>
        </w:rPr>
      </w:pPr>
      <w:r>
        <w:rPr>
          <w:rFonts w:cs="Calibri"/>
        </w:rPr>
        <w:t xml:space="preserve">к административному </w:t>
      </w:r>
      <w:hyperlink w:anchor="Par34" w:history="1">
        <w:r>
          <w:rPr>
            <w:rFonts w:cs="Calibri"/>
            <w:color w:val="0000FF"/>
          </w:rPr>
          <w:t>регламенту</w:t>
        </w:r>
      </w:hyperlink>
    </w:p>
    <w:p w:rsidR="00FD6FA3" w:rsidRPr="00924E8D" w:rsidRDefault="00FD6FA3">
      <w:pPr>
        <w:widowControl w:val="0"/>
        <w:autoSpaceDE w:val="0"/>
        <w:autoSpaceDN w:val="0"/>
        <w:adjustRightInd w:val="0"/>
        <w:spacing w:after="0" w:line="240" w:lineRule="auto"/>
        <w:jc w:val="right"/>
        <w:rPr>
          <w:rFonts w:ascii="Times New Roman" w:hAnsi="Times New Roman"/>
          <w:sz w:val="24"/>
          <w:szCs w:val="24"/>
        </w:rPr>
      </w:pPr>
    </w:p>
    <w:p w:rsidR="00FD6FA3" w:rsidRPr="00924E8D" w:rsidRDefault="00FD6FA3" w:rsidP="00924E8D">
      <w:pPr>
        <w:pStyle w:val="ConsPlusNonformat"/>
        <w:jc w:val="right"/>
        <w:rPr>
          <w:rFonts w:ascii="Times New Roman" w:hAnsi="Times New Roman" w:cs="Times New Roman"/>
          <w:sz w:val="24"/>
          <w:szCs w:val="24"/>
        </w:rPr>
      </w:pPr>
      <w:r w:rsidRPr="00924E8D">
        <w:rPr>
          <w:rFonts w:ascii="Times New Roman" w:hAnsi="Times New Roman" w:cs="Times New Roman"/>
          <w:sz w:val="24"/>
          <w:szCs w:val="24"/>
        </w:rPr>
        <w:t xml:space="preserve">                                 В </w:t>
      </w:r>
      <w:r w:rsidR="006F51B5" w:rsidRPr="00924E8D">
        <w:rPr>
          <w:rFonts w:ascii="Times New Roman" w:hAnsi="Times New Roman" w:cs="Times New Roman"/>
          <w:sz w:val="24"/>
          <w:szCs w:val="24"/>
        </w:rPr>
        <w:t xml:space="preserve">администрацию </w:t>
      </w:r>
    </w:p>
    <w:p w:rsidR="00FD6FA3" w:rsidRPr="00924E8D" w:rsidRDefault="00FD6FA3" w:rsidP="00924E8D">
      <w:pPr>
        <w:pStyle w:val="ConsPlusNonformat"/>
        <w:jc w:val="right"/>
        <w:rPr>
          <w:rFonts w:ascii="Times New Roman" w:hAnsi="Times New Roman" w:cs="Times New Roman"/>
          <w:sz w:val="24"/>
          <w:szCs w:val="24"/>
        </w:rPr>
      </w:pPr>
      <w:r w:rsidRPr="00924E8D">
        <w:rPr>
          <w:rFonts w:ascii="Times New Roman" w:hAnsi="Times New Roman" w:cs="Times New Roman"/>
          <w:sz w:val="24"/>
          <w:szCs w:val="24"/>
        </w:rPr>
        <w:t xml:space="preserve">                                 __________________________________________</w:t>
      </w:r>
    </w:p>
    <w:p w:rsidR="00FD6FA3" w:rsidRPr="00924E8D" w:rsidRDefault="00103069" w:rsidP="00924E8D">
      <w:pPr>
        <w:pStyle w:val="ConsPlusNonformat"/>
        <w:jc w:val="right"/>
        <w:rPr>
          <w:rFonts w:ascii="Times New Roman" w:hAnsi="Times New Roman" w:cs="Times New Roman"/>
          <w:sz w:val="16"/>
          <w:szCs w:val="16"/>
        </w:rPr>
      </w:pPr>
      <w:r w:rsidRPr="00924E8D">
        <w:rPr>
          <w:rFonts w:ascii="Times New Roman" w:hAnsi="Times New Roman" w:cs="Times New Roman"/>
          <w:sz w:val="16"/>
          <w:szCs w:val="16"/>
        </w:rPr>
        <w:t xml:space="preserve">                                </w:t>
      </w:r>
      <w:r w:rsidR="00FD6FA3" w:rsidRPr="00924E8D">
        <w:rPr>
          <w:rFonts w:ascii="Times New Roman" w:hAnsi="Times New Roman" w:cs="Times New Roman"/>
          <w:sz w:val="16"/>
          <w:szCs w:val="16"/>
        </w:rPr>
        <w:t>(наименование заявителя: фамилия, имя,</w:t>
      </w:r>
      <w:r w:rsidR="00924E8D">
        <w:rPr>
          <w:rFonts w:ascii="Times New Roman" w:hAnsi="Times New Roman" w:cs="Times New Roman"/>
          <w:sz w:val="16"/>
          <w:szCs w:val="16"/>
        </w:rPr>
        <w:t xml:space="preserve"> </w:t>
      </w:r>
      <w:r w:rsidR="00FD6FA3" w:rsidRPr="00924E8D">
        <w:rPr>
          <w:rFonts w:ascii="Times New Roman" w:hAnsi="Times New Roman" w:cs="Times New Roman"/>
          <w:sz w:val="16"/>
          <w:szCs w:val="16"/>
        </w:rPr>
        <w:t>отчество - для граждан;</w:t>
      </w:r>
    </w:p>
    <w:p w:rsidR="00FD6FA3" w:rsidRPr="00924E8D" w:rsidRDefault="00FD6FA3" w:rsidP="00924E8D">
      <w:pPr>
        <w:pStyle w:val="ConsPlusNonformat"/>
        <w:jc w:val="right"/>
        <w:rPr>
          <w:rFonts w:ascii="Times New Roman" w:hAnsi="Times New Roman" w:cs="Times New Roman"/>
          <w:sz w:val="24"/>
          <w:szCs w:val="24"/>
        </w:rPr>
      </w:pPr>
      <w:r w:rsidRPr="00924E8D">
        <w:rPr>
          <w:rFonts w:ascii="Times New Roman" w:hAnsi="Times New Roman" w:cs="Times New Roman"/>
          <w:sz w:val="24"/>
          <w:szCs w:val="24"/>
        </w:rPr>
        <w:t xml:space="preserve">                                 __________________________________________</w:t>
      </w:r>
    </w:p>
    <w:p w:rsidR="00FD6FA3" w:rsidRPr="00924E8D" w:rsidRDefault="00FD6FA3" w:rsidP="00924E8D">
      <w:pPr>
        <w:pStyle w:val="ConsPlusNonformat"/>
        <w:jc w:val="right"/>
        <w:rPr>
          <w:rFonts w:ascii="Times New Roman" w:hAnsi="Times New Roman" w:cs="Times New Roman"/>
          <w:sz w:val="24"/>
          <w:szCs w:val="24"/>
        </w:rPr>
      </w:pPr>
      <w:r w:rsidRPr="00924E8D">
        <w:rPr>
          <w:rFonts w:ascii="Times New Roman" w:hAnsi="Times New Roman" w:cs="Times New Roman"/>
          <w:sz w:val="24"/>
          <w:szCs w:val="24"/>
        </w:rPr>
        <w:t xml:space="preserve">                                 __________________________________________</w:t>
      </w:r>
    </w:p>
    <w:p w:rsidR="00FD6FA3" w:rsidRPr="00924E8D" w:rsidRDefault="00FD6FA3" w:rsidP="00924E8D">
      <w:pPr>
        <w:pStyle w:val="ConsPlusNonformat"/>
        <w:jc w:val="right"/>
        <w:rPr>
          <w:rFonts w:ascii="Times New Roman" w:hAnsi="Times New Roman" w:cs="Times New Roman"/>
          <w:sz w:val="16"/>
          <w:szCs w:val="16"/>
        </w:rPr>
      </w:pPr>
      <w:r w:rsidRPr="00924E8D">
        <w:rPr>
          <w:rFonts w:ascii="Times New Roman" w:hAnsi="Times New Roman" w:cs="Times New Roman"/>
          <w:sz w:val="16"/>
          <w:szCs w:val="16"/>
        </w:rPr>
        <w:t xml:space="preserve">                                     полное наименование, фамилия, имя,</w:t>
      </w:r>
    </w:p>
    <w:p w:rsidR="00FD6FA3" w:rsidRPr="00924E8D" w:rsidRDefault="00FD6FA3" w:rsidP="00924E8D">
      <w:pPr>
        <w:pStyle w:val="ConsPlusNonformat"/>
        <w:jc w:val="right"/>
        <w:rPr>
          <w:rFonts w:ascii="Times New Roman" w:hAnsi="Times New Roman" w:cs="Times New Roman"/>
          <w:sz w:val="24"/>
          <w:szCs w:val="24"/>
        </w:rPr>
      </w:pPr>
      <w:r w:rsidRPr="00924E8D">
        <w:rPr>
          <w:rFonts w:ascii="Times New Roman" w:hAnsi="Times New Roman" w:cs="Times New Roman"/>
          <w:sz w:val="24"/>
          <w:szCs w:val="24"/>
        </w:rPr>
        <w:t xml:space="preserve">                                 __________________________________________</w:t>
      </w:r>
    </w:p>
    <w:p w:rsidR="00FD6FA3" w:rsidRPr="00924E8D" w:rsidRDefault="00FD6FA3" w:rsidP="00924E8D">
      <w:pPr>
        <w:pStyle w:val="ConsPlusNonformat"/>
        <w:jc w:val="right"/>
        <w:rPr>
          <w:rFonts w:ascii="Times New Roman" w:hAnsi="Times New Roman" w:cs="Times New Roman"/>
          <w:sz w:val="16"/>
          <w:szCs w:val="16"/>
        </w:rPr>
      </w:pPr>
      <w:r w:rsidRPr="00924E8D">
        <w:rPr>
          <w:rFonts w:ascii="Times New Roman" w:hAnsi="Times New Roman" w:cs="Times New Roman"/>
          <w:sz w:val="16"/>
          <w:szCs w:val="16"/>
        </w:rPr>
        <w:t xml:space="preserve">                                   отчество, должность руководителя - для</w:t>
      </w:r>
    </w:p>
    <w:p w:rsidR="00FD6FA3" w:rsidRPr="00924E8D" w:rsidRDefault="00FD6FA3" w:rsidP="00924E8D">
      <w:pPr>
        <w:pStyle w:val="ConsPlusNonformat"/>
        <w:jc w:val="right"/>
        <w:rPr>
          <w:rFonts w:ascii="Times New Roman" w:hAnsi="Times New Roman" w:cs="Times New Roman"/>
          <w:sz w:val="16"/>
          <w:szCs w:val="16"/>
        </w:rPr>
      </w:pPr>
      <w:r w:rsidRPr="00924E8D">
        <w:rPr>
          <w:rFonts w:ascii="Times New Roman" w:hAnsi="Times New Roman" w:cs="Times New Roman"/>
          <w:sz w:val="16"/>
          <w:szCs w:val="16"/>
        </w:rPr>
        <w:t xml:space="preserve">                                             юридического лица)</w:t>
      </w:r>
    </w:p>
    <w:p w:rsidR="00FD6FA3" w:rsidRPr="00924E8D" w:rsidRDefault="00FD6FA3" w:rsidP="00924E8D">
      <w:pPr>
        <w:pStyle w:val="ConsPlusNonformat"/>
        <w:jc w:val="right"/>
        <w:rPr>
          <w:rFonts w:ascii="Times New Roman" w:hAnsi="Times New Roman" w:cs="Times New Roman"/>
          <w:sz w:val="24"/>
          <w:szCs w:val="24"/>
        </w:rPr>
      </w:pPr>
      <w:r w:rsidRPr="00924E8D">
        <w:rPr>
          <w:rFonts w:ascii="Times New Roman" w:hAnsi="Times New Roman" w:cs="Times New Roman"/>
          <w:sz w:val="24"/>
          <w:szCs w:val="24"/>
        </w:rPr>
        <w:t xml:space="preserve">                                 __________________________________________</w:t>
      </w:r>
    </w:p>
    <w:p w:rsidR="00FD6FA3" w:rsidRPr="00924E8D" w:rsidRDefault="00FD6FA3" w:rsidP="00924E8D">
      <w:pPr>
        <w:pStyle w:val="ConsPlusNonformat"/>
        <w:jc w:val="right"/>
        <w:rPr>
          <w:rFonts w:ascii="Times New Roman" w:hAnsi="Times New Roman" w:cs="Times New Roman"/>
          <w:sz w:val="16"/>
          <w:szCs w:val="16"/>
        </w:rPr>
      </w:pPr>
      <w:r w:rsidRPr="00924E8D">
        <w:rPr>
          <w:rFonts w:ascii="Times New Roman" w:hAnsi="Times New Roman" w:cs="Times New Roman"/>
          <w:sz w:val="16"/>
          <w:szCs w:val="16"/>
        </w:rPr>
        <w:t xml:space="preserve">                                 (местонахождение, почтовый адрес, телефон)</w:t>
      </w:r>
    </w:p>
    <w:p w:rsidR="00FD6FA3" w:rsidRPr="00924E8D" w:rsidRDefault="00FD6FA3" w:rsidP="00924E8D">
      <w:pPr>
        <w:pStyle w:val="ConsPlusNonformat"/>
        <w:jc w:val="center"/>
        <w:rPr>
          <w:rFonts w:ascii="Times New Roman" w:hAnsi="Times New Roman" w:cs="Times New Roman"/>
          <w:sz w:val="24"/>
          <w:szCs w:val="24"/>
        </w:rPr>
      </w:pPr>
    </w:p>
    <w:p w:rsidR="00FD6FA3" w:rsidRPr="00924E8D" w:rsidRDefault="00FD6FA3" w:rsidP="00924E8D">
      <w:pPr>
        <w:pStyle w:val="ConsPlusNonformat"/>
        <w:jc w:val="center"/>
        <w:rPr>
          <w:rFonts w:ascii="Times New Roman" w:hAnsi="Times New Roman" w:cs="Times New Roman"/>
          <w:sz w:val="24"/>
          <w:szCs w:val="24"/>
        </w:rPr>
      </w:pPr>
      <w:bookmarkStart w:id="11" w:name="Par226"/>
      <w:bookmarkEnd w:id="11"/>
      <w:r w:rsidRPr="00924E8D">
        <w:rPr>
          <w:rFonts w:ascii="Times New Roman" w:hAnsi="Times New Roman" w:cs="Times New Roman"/>
          <w:sz w:val="24"/>
          <w:szCs w:val="24"/>
        </w:rPr>
        <w:t>Заявление</w:t>
      </w:r>
    </w:p>
    <w:p w:rsidR="00924E8D" w:rsidRPr="00924E8D" w:rsidRDefault="00924E8D" w:rsidP="00924E8D">
      <w:pPr>
        <w:pStyle w:val="ConsPlusNonformat"/>
        <w:jc w:val="center"/>
        <w:rPr>
          <w:rFonts w:ascii="Times New Roman" w:hAnsi="Times New Roman" w:cs="Times New Roman"/>
          <w:sz w:val="24"/>
          <w:szCs w:val="24"/>
        </w:rPr>
      </w:pPr>
      <w:r w:rsidRPr="00924E8D">
        <w:rPr>
          <w:rFonts w:ascii="Times New Roman" w:hAnsi="Times New Roman" w:cs="Times New Roman"/>
          <w:sz w:val="24"/>
          <w:szCs w:val="24"/>
        </w:rPr>
        <w:t>по предоставлению порубочного билета и (или) разрешения</w:t>
      </w:r>
    </w:p>
    <w:p w:rsidR="00FD6FA3" w:rsidRPr="00924E8D" w:rsidRDefault="00924E8D" w:rsidP="00924E8D">
      <w:pPr>
        <w:pStyle w:val="ConsPlusNonformat"/>
        <w:jc w:val="center"/>
        <w:rPr>
          <w:rFonts w:ascii="Times New Roman" w:hAnsi="Times New Roman" w:cs="Times New Roman"/>
          <w:sz w:val="24"/>
          <w:szCs w:val="24"/>
        </w:rPr>
      </w:pPr>
      <w:r w:rsidRPr="00924E8D">
        <w:rPr>
          <w:rFonts w:ascii="Times New Roman" w:hAnsi="Times New Roman" w:cs="Times New Roman"/>
          <w:sz w:val="24"/>
          <w:szCs w:val="24"/>
        </w:rPr>
        <w:t>на пересадку деревьев и кустарников</w:t>
      </w:r>
    </w:p>
    <w:p w:rsidR="00FD6FA3" w:rsidRPr="00924E8D" w:rsidRDefault="00FD6FA3">
      <w:pPr>
        <w:pStyle w:val="ConsPlusNonformat"/>
        <w:rPr>
          <w:rFonts w:ascii="Times New Roman" w:hAnsi="Times New Roman" w:cs="Times New Roman"/>
          <w:sz w:val="24"/>
          <w:szCs w:val="24"/>
        </w:rPr>
      </w:pPr>
    </w:p>
    <w:p w:rsidR="00FD6FA3" w:rsidRPr="00924E8D" w:rsidRDefault="00FD6FA3">
      <w:pPr>
        <w:pStyle w:val="ConsPlusNonformat"/>
        <w:rPr>
          <w:rFonts w:ascii="Times New Roman" w:hAnsi="Times New Roman" w:cs="Times New Roman"/>
          <w:sz w:val="24"/>
          <w:szCs w:val="24"/>
        </w:rPr>
      </w:pPr>
      <w:r w:rsidRPr="00924E8D">
        <w:rPr>
          <w:rFonts w:ascii="Times New Roman" w:hAnsi="Times New Roman" w:cs="Times New Roman"/>
          <w:sz w:val="24"/>
          <w:szCs w:val="24"/>
        </w:rPr>
        <w:t xml:space="preserve">    Прошу выдать разрешение на снос (пересадку) ____ шт. деревьев, ____ шт.</w:t>
      </w:r>
    </w:p>
    <w:p w:rsidR="00FD6FA3" w:rsidRPr="00924E8D" w:rsidRDefault="00FD6FA3">
      <w:pPr>
        <w:pStyle w:val="ConsPlusNonformat"/>
        <w:rPr>
          <w:rFonts w:ascii="Times New Roman" w:hAnsi="Times New Roman" w:cs="Times New Roman"/>
          <w:sz w:val="24"/>
          <w:szCs w:val="24"/>
        </w:rPr>
      </w:pPr>
      <w:r w:rsidRPr="00924E8D">
        <w:rPr>
          <w:rFonts w:ascii="Times New Roman" w:hAnsi="Times New Roman" w:cs="Times New Roman"/>
          <w:sz w:val="24"/>
          <w:szCs w:val="24"/>
        </w:rPr>
        <w:t>кустов, _____ кв. м газонов, _____ кв. м цветников (ненужное зачеркнуть) на</w:t>
      </w:r>
    </w:p>
    <w:p w:rsidR="00FD6FA3" w:rsidRPr="00924E8D" w:rsidRDefault="00FD6FA3">
      <w:pPr>
        <w:pStyle w:val="ConsPlusNonformat"/>
        <w:rPr>
          <w:rFonts w:ascii="Times New Roman" w:hAnsi="Times New Roman" w:cs="Times New Roman"/>
          <w:sz w:val="24"/>
          <w:szCs w:val="24"/>
        </w:rPr>
      </w:pPr>
      <w:r w:rsidRPr="00924E8D">
        <w:rPr>
          <w:rFonts w:ascii="Times New Roman" w:hAnsi="Times New Roman" w:cs="Times New Roman"/>
          <w:sz w:val="24"/>
          <w:szCs w:val="24"/>
        </w:rPr>
        <w:t>земельном участке, расположенном по адресу: ______________________________</w:t>
      </w:r>
      <w:r w:rsidR="00F94DAF">
        <w:rPr>
          <w:rFonts w:ascii="Times New Roman" w:hAnsi="Times New Roman" w:cs="Times New Roman"/>
          <w:sz w:val="24"/>
          <w:szCs w:val="24"/>
        </w:rPr>
        <w:t>__</w:t>
      </w:r>
      <w:r w:rsidR="00924E8D">
        <w:rPr>
          <w:rFonts w:ascii="Times New Roman" w:hAnsi="Times New Roman" w:cs="Times New Roman"/>
          <w:sz w:val="24"/>
          <w:szCs w:val="24"/>
        </w:rPr>
        <w:t>___</w:t>
      </w:r>
      <w:r w:rsidRPr="00924E8D">
        <w:rPr>
          <w:rFonts w:ascii="Times New Roman" w:hAnsi="Times New Roman" w:cs="Times New Roman"/>
          <w:sz w:val="24"/>
          <w:szCs w:val="24"/>
        </w:rPr>
        <w:t>_</w:t>
      </w:r>
    </w:p>
    <w:p w:rsidR="00FD6FA3" w:rsidRPr="00924E8D" w:rsidRDefault="00FD6FA3" w:rsidP="00924E8D">
      <w:pPr>
        <w:pStyle w:val="ConsPlusNonformat"/>
        <w:ind w:left="4248" w:firstLine="708"/>
        <w:rPr>
          <w:rFonts w:ascii="Times New Roman" w:hAnsi="Times New Roman" w:cs="Times New Roman"/>
          <w:sz w:val="16"/>
          <w:szCs w:val="16"/>
        </w:rPr>
      </w:pPr>
      <w:r w:rsidRPr="00924E8D">
        <w:rPr>
          <w:rFonts w:ascii="Times New Roman" w:hAnsi="Times New Roman" w:cs="Times New Roman"/>
          <w:sz w:val="16"/>
          <w:szCs w:val="16"/>
        </w:rPr>
        <w:t>(адрес земельного участка в</w:t>
      </w:r>
    </w:p>
    <w:p w:rsidR="00FD6FA3" w:rsidRPr="00924E8D" w:rsidRDefault="00FD6FA3">
      <w:pPr>
        <w:pStyle w:val="ConsPlusNonformat"/>
        <w:rPr>
          <w:rFonts w:ascii="Times New Roman" w:hAnsi="Times New Roman" w:cs="Times New Roman"/>
          <w:sz w:val="24"/>
          <w:szCs w:val="24"/>
        </w:rPr>
      </w:pPr>
      <w:r w:rsidRPr="00924E8D">
        <w:rPr>
          <w:rFonts w:ascii="Times New Roman" w:hAnsi="Times New Roman" w:cs="Times New Roman"/>
          <w:sz w:val="24"/>
          <w:szCs w:val="24"/>
        </w:rPr>
        <w:t>____________________________________________________________________</w:t>
      </w:r>
      <w:r w:rsidR="00F94DAF">
        <w:rPr>
          <w:rFonts w:ascii="Times New Roman" w:hAnsi="Times New Roman" w:cs="Times New Roman"/>
          <w:sz w:val="24"/>
          <w:szCs w:val="24"/>
        </w:rPr>
        <w:t>__</w:t>
      </w:r>
      <w:r w:rsidRPr="00924E8D">
        <w:rPr>
          <w:rFonts w:ascii="Times New Roman" w:hAnsi="Times New Roman" w:cs="Times New Roman"/>
          <w:sz w:val="24"/>
          <w:szCs w:val="24"/>
        </w:rPr>
        <w:t>______.</w:t>
      </w:r>
    </w:p>
    <w:p w:rsidR="00FD6FA3" w:rsidRPr="00924E8D" w:rsidRDefault="00FD6FA3">
      <w:pPr>
        <w:pStyle w:val="ConsPlusNonformat"/>
        <w:rPr>
          <w:rFonts w:ascii="Times New Roman" w:hAnsi="Times New Roman" w:cs="Times New Roman"/>
          <w:sz w:val="16"/>
          <w:szCs w:val="16"/>
        </w:rPr>
      </w:pPr>
      <w:r w:rsidRPr="00924E8D">
        <w:rPr>
          <w:rFonts w:ascii="Times New Roman" w:hAnsi="Times New Roman" w:cs="Times New Roman"/>
          <w:sz w:val="16"/>
          <w:szCs w:val="16"/>
        </w:rPr>
        <w:t>соответствии с правоустанавливающими документами)</w:t>
      </w:r>
    </w:p>
    <w:p w:rsidR="0012148B" w:rsidRPr="00924E8D" w:rsidRDefault="0012148B">
      <w:pPr>
        <w:pStyle w:val="ConsPlusNonformat"/>
        <w:rPr>
          <w:rFonts w:ascii="Times New Roman" w:hAnsi="Times New Roman" w:cs="Times New Roman"/>
          <w:sz w:val="24"/>
          <w:szCs w:val="24"/>
        </w:rPr>
      </w:pPr>
      <w:r w:rsidRPr="00924E8D">
        <w:rPr>
          <w:rFonts w:ascii="Times New Roman" w:hAnsi="Times New Roman" w:cs="Times New Roman"/>
          <w:sz w:val="24"/>
          <w:szCs w:val="24"/>
        </w:rPr>
        <w:t>Планируемое использование срубленных зеленых насаждений и порубочных остатков _______________</w:t>
      </w:r>
      <w:r w:rsidR="00924E8D">
        <w:rPr>
          <w:rFonts w:ascii="Times New Roman" w:hAnsi="Times New Roman" w:cs="Times New Roman"/>
          <w:sz w:val="24"/>
          <w:szCs w:val="24"/>
        </w:rPr>
        <w:t>______________________________________________</w:t>
      </w:r>
      <w:r w:rsidR="00F94DAF">
        <w:rPr>
          <w:rFonts w:ascii="Times New Roman" w:hAnsi="Times New Roman" w:cs="Times New Roman"/>
          <w:sz w:val="24"/>
          <w:szCs w:val="24"/>
        </w:rPr>
        <w:t>_______</w:t>
      </w:r>
      <w:r w:rsidR="00924E8D">
        <w:rPr>
          <w:rFonts w:ascii="Times New Roman" w:hAnsi="Times New Roman" w:cs="Times New Roman"/>
          <w:sz w:val="24"/>
          <w:szCs w:val="24"/>
        </w:rPr>
        <w:t>_______</w:t>
      </w:r>
      <w:proofErr w:type="gramStart"/>
      <w:r w:rsidR="00924E8D">
        <w:rPr>
          <w:rFonts w:ascii="Times New Roman" w:hAnsi="Times New Roman" w:cs="Times New Roman"/>
          <w:sz w:val="24"/>
          <w:szCs w:val="24"/>
        </w:rPr>
        <w:t>_</w:t>
      </w:r>
      <w:r w:rsidR="00924E8D" w:rsidRPr="00924E8D">
        <w:rPr>
          <w:rFonts w:ascii="Times New Roman" w:hAnsi="Times New Roman" w:cs="Times New Roman"/>
          <w:sz w:val="24"/>
          <w:szCs w:val="24"/>
        </w:rPr>
        <w:t xml:space="preserve"> </w:t>
      </w:r>
      <w:r w:rsidRPr="00924E8D">
        <w:rPr>
          <w:rFonts w:ascii="Times New Roman" w:hAnsi="Times New Roman" w:cs="Times New Roman"/>
          <w:sz w:val="24"/>
          <w:szCs w:val="24"/>
        </w:rPr>
        <w:t>.</w:t>
      </w:r>
      <w:proofErr w:type="gramEnd"/>
    </w:p>
    <w:p w:rsidR="00FD6FA3" w:rsidRPr="00924E8D" w:rsidRDefault="00FD6FA3">
      <w:pPr>
        <w:pStyle w:val="ConsPlusNonformat"/>
        <w:rPr>
          <w:rFonts w:ascii="Times New Roman" w:hAnsi="Times New Roman" w:cs="Times New Roman"/>
          <w:sz w:val="24"/>
          <w:szCs w:val="24"/>
        </w:rPr>
      </w:pPr>
    </w:p>
    <w:p w:rsidR="00FD6FA3" w:rsidRPr="00924E8D" w:rsidRDefault="00FD6FA3">
      <w:pPr>
        <w:pStyle w:val="ConsPlusNonformat"/>
        <w:rPr>
          <w:rFonts w:ascii="Times New Roman" w:hAnsi="Times New Roman" w:cs="Times New Roman"/>
          <w:sz w:val="24"/>
          <w:szCs w:val="24"/>
        </w:rPr>
      </w:pPr>
      <w:r w:rsidRPr="00924E8D">
        <w:rPr>
          <w:rFonts w:ascii="Times New Roman" w:hAnsi="Times New Roman" w:cs="Times New Roman"/>
          <w:sz w:val="24"/>
          <w:szCs w:val="24"/>
        </w:rPr>
        <w:t xml:space="preserve">    Причина сноса (пересадки) (отметить нужное):</w:t>
      </w:r>
    </w:p>
    <w:p w:rsidR="00FD6FA3" w:rsidRPr="00924E8D" w:rsidRDefault="00924E8D">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582976" behindDoc="0" locked="0" layoutInCell="1" allowOverlap="1">
                <wp:simplePos x="0" y="0"/>
                <wp:positionH relativeFrom="column">
                  <wp:posOffset>139065</wp:posOffset>
                </wp:positionH>
                <wp:positionV relativeFrom="paragraph">
                  <wp:posOffset>130810</wp:posOffset>
                </wp:positionV>
                <wp:extent cx="247650" cy="3714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4765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E794E" id="Прямоугольник 1" o:spid="_x0000_s1026" style="position:absolute;margin-left:10.95pt;margin-top:10.3pt;width:19.5pt;height:29.25pt;z-index:25158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" fillcolor="white [3201]" strokecolor="black [3213]" strokeweight="2pt"/>
            </w:pict>
          </mc:Fallback>
        </mc:AlternateContent>
      </w:r>
      <w:r w:rsidR="00FD6FA3" w:rsidRPr="00924E8D">
        <w:rPr>
          <w:rFonts w:ascii="Times New Roman" w:hAnsi="Times New Roman" w:cs="Times New Roman"/>
          <w:sz w:val="24"/>
          <w:szCs w:val="24"/>
        </w:rPr>
        <w:t xml:space="preserve">    </w:t>
      </w:r>
    </w:p>
    <w:p w:rsidR="00FD6FA3" w:rsidRPr="00924E8D" w:rsidRDefault="00FD6FA3">
      <w:pPr>
        <w:pStyle w:val="ConsPlusNonformat"/>
        <w:rPr>
          <w:rFonts w:ascii="Times New Roman" w:hAnsi="Times New Roman" w:cs="Times New Roman"/>
          <w:sz w:val="24"/>
          <w:szCs w:val="24"/>
        </w:rPr>
      </w:pPr>
      <w:r w:rsidRPr="00924E8D">
        <w:rPr>
          <w:rFonts w:ascii="Times New Roman" w:hAnsi="Times New Roman" w:cs="Times New Roman"/>
          <w:sz w:val="24"/>
          <w:szCs w:val="24"/>
        </w:rPr>
        <w:t xml:space="preserve">    </w:t>
      </w:r>
      <w:r w:rsidR="00924E8D">
        <w:rPr>
          <w:rFonts w:ascii="Times New Roman" w:hAnsi="Times New Roman" w:cs="Times New Roman"/>
          <w:sz w:val="24"/>
          <w:szCs w:val="24"/>
        </w:rPr>
        <w:t xml:space="preserve">          </w:t>
      </w:r>
      <w:proofErr w:type="gramStart"/>
      <w:r w:rsidRPr="00924E8D">
        <w:rPr>
          <w:rFonts w:ascii="Times New Roman" w:hAnsi="Times New Roman" w:cs="Times New Roman"/>
          <w:sz w:val="24"/>
          <w:szCs w:val="24"/>
        </w:rPr>
        <w:t xml:space="preserve">строительство,   </w:t>
      </w:r>
      <w:proofErr w:type="gramEnd"/>
      <w:r w:rsidRPr="00924E8D">
        <w:rPr>
          <w:rFonts w:ascii="Times New Roman" w:hAnsi="Times New Roman" w:cs="Times New Roman"/>
          <w:sz w:val="24"/>
          <w:szCs w:val="24"/>
        </w:rPr>
        <w:t xml:space="preserve"> реконструкция,   капитальный   ремонт    объектов</w:t>
      </w:r>
    </w:p>
    <w:p w:rsidR="00FD6FA3" w:rsidRPr="00924E8D" w:rsidRDefault="00FD6FA3">
      <w:pPr>
        <w:pStyle w:val="ConsPlusNonformat"/>
        <w:rPr>
          <w:rFonts w:ascii="Times New Roman" w:hAnsi="Times New Roman" w:cs="Times New Roman"/>
          <w:sz w:val="24"/>
          <w:szCs w:val="24"/>
        </w:rPr>
      </w:pPr>
      <w:r w:rsidRPr="00924E8D">
        <w:rPr>
          <w:rFonts w:ascii="Times New Roman" w:hAnsi="Times New Roman" w:cs="Times New Roman"/>
          <w:sz w:val="24"/>
          <w:szCs w:val="24"/>
        </w:rPr>
        <w:t xml:space="preserve">    </w:t>
      </w:r>
      <w:r w:rsidR="00924E8D">
        <w:rPr>
          <w:rFonts w:ascii="Times New Roman" w:hAnsi="Times New Roman" w:cs="Times New Roman"/>
          <w:sz w:val="24"/>
          <w:szCs w:val="24"/>
        </w:rPr>
        <w:t xml:space="preserve">          </w:t>
      </w:r>
      <w:r w:rsidRPr="00924E8D">
        <w:rPr>
          <w:rFonts w:ascii="Times New Roman" w:hAnsi="Times New Roman" w:cs="Times New Roman"/>
          <w:sz w:val="24"/>
          <w:szCs w:val="24"/>
        </w:rPr>
        <w:t>капитального строительства</w:t>
      </w:r>
    </w:p>
    <w:p w:rsidR="00FD6FA3" w:rsidRPr="00924E8D" w:rsidRDefault="00FD6FA3">
      <w:pPr>
        <w:pStyle w:val="ConsPlusNonformat"/>
        <w:rPr>
          <w:rFonts w:ascii="Times New Roman" w:hAnsi="Times New Roman" w:cs="Times New Roman"/>
          <w:sz w:val="24"/>
          <w:szCs w:val="24"/>
        </w:rPr>
      </w:pPr>
      <w:r w:rsidRPr="00924E8D">
        <w:rPr>
          <w:rFonts w:ascii="Times New Roman" w:hAnsi="Times New Roman" w:cs="Times New Roman"/>
          <w:sz w:val="24"/>
          <w:szCs w:val="24"/>
        </w:rPr>
        <w:t>____________________________________________________________________</w:t>
      </w:r>
      <w:r w:rsidR="00F94DAF">
        <w:rPr>
          <w:rFonts w:ascii="Times New Roman" w:hAnsi="Times New Roman" w:cs="Times New Roman"/>
          <w:sz w:val="24"/>
          <w:szCs w:val="24"/>
        </w:rPr>
        <w:t>__</w:t>
      </w:r>
      <w:r w:rsidRPr="00924E8D">
        <w:rPr>
          <w:rFonts w:ascii="Times New Roman" w:hAnsi="Times New Roman" w:cs="Times New Roman"/>
          <w:sz w:val="24"/>
          <w:szCs w:val="24"/>
        </w:rPr>
        <w:t>______;</w:t>
      </w:r>
    </w:p>
    <w:p w:rsidR="00FD6FA3" w:rsidRPr="00924E8D" w:rsidRDefault="00FD6FA3" w:rsidP="00924E8D">
      <w:pPr>
        <w:pStyle w:val="ConsPlusNonformat"/>
        <w:jc w:val="center"/>
        <w:rPr>
          <w:rFonts w:ascii="Times New Roman" w:hAnsi="Times New Roman" w:cs="Times New Roman"/>
          <w:sz w:val="16"/>
          <w:szCs w:val="16"/>
        </w:rPr>
      </w:pPr>
      <w:r w:rsidRPr="00924E8D">
        <w:rPr>
          <w:rFonts w:ascii="Times New Roman" w:hAnsi="Times New Roman" w:cs="Times New Roman"/>
          <w:sz w:val="16"/>
          <w:szCs w:val="16"/>
        </w:rPr>
        <w:t>(наименование объекта строительства)</w:t>
      </w:r>
    </w:p>
    <w:p w:rsidR="00FD6FA3" w:rsidRPr="00924E8D" w:rsidRDefault="00FD6FA3">
      <w:pPr>
        <w:pStyle w:val="ConsPlusNonformat"/>
        <w:rPr>
          <w:rFonts w:ascii="Times New Roman" w:hAnsi="Times New Roman" w:cs="Times New Roman"/>
          <w:sz w:val="24"/>
          <w:szCs w:val="24"/>
        </w:rPr>
      </w:pPr>
      <w:r w:rsidRPr="00924E8D">
        <w:rPr>
          <w:rFonts w:ascii="Times New Roman" w:hAnsi="Times New Roman" w:cs="Times New Roman"/>
          <w:sz w:val="24"/>
          <w:szCs w:val="24"/>
        </w:rPr>
        <w:t xml:space="preserve">    </w:t>
      </w:r>
    </w:p>
    <w:p w:rsidR="00FD6FA3" w:rsidRPr="00924E8D" w:rsidRDefault="00924E8D" w:rsidP="00924E8D">
      <w:pPr>
        <w:pStyle w:val="ConsPlusNonformat"/>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592192" behindDoc="0" locked="0" layoutInCell="1" allowOverlap="1" wp14:anchorId="664C3B0A" wp14:editId="1581D2F7">
                <wp:simplePos x="0" y="0"/>
                <wp:positionH relativeFrom="column">
                  <wp:posOffset>148590</wp:posOffset>
                </wp:positionH>
                <wp:positionV relativeFrom="paragraph">
                  <wp:posOffset>81280</wp:posOffset>
                </wp:positionV>
                <wp:extent cx="247650" cy="3714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4765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8FA43" id="Прямоугольник 2" o:spid="_x0000_s1026" style="position:absolute;margin-left:11.7pt;margin-top:6.4pt;width:19.5pt;height:29.25pt;z-index:25159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" fillcolor="white [3201]" strokecolor="black [3213]" strokeweight="2pt"/>
            </w:pict>
          </mc:Fallback>
        </mc:AlternateContent>
      </w:r>
      <w:r w:rsidR="00FD6FA3" w:rsidRPr="00924E8D">
        <w:rPr>
          <w:rFonts w:ascii="Times New Roman" w:hAnsi="Times New Roman" w:cs="Times New Roman"/>
          <w:sz w:val="24"/>
          <w:szCs w:val="24"/>
        </w:rPr>
        <w:t xml:space="preserve">вынос </w:t>
      </w:r>
      <w:proofErr w:type="gramStart"/>
      <w:r w:rsidR="00FD6FA3" w:rsidRPr="00924E8D">
        <w:rPr>
          <w:rFonts w:ascii="Times New Roman" w:hAnsi="Times New Roman" w:cs="Times New Roman"/>
          <w:sz w:val="24"/>
          <w:szCs w:val="24"/>
        </w:rPr>
        <w:t>сетей  при</w:t>
      </w:r>
      <w:proofErr w:type="gramEnd"/>
      <w:r w:rsidR="00FD6FA3" w:rsidRPr="00924E8D">
        <w:rPr>
          <w:rFonts w:ascii="Times New Roman" w:hAnsi="Times New Roman" w:cs="Times New Roman"/>
          <w:sz w:val="24"/>
          <w:szCs w:val="24"/>
        </w:rPr>
        <w:t xml:space="preserve"> выполнении  подготовительных работ  по организации</w:t>
      </w:r>
    </w:p>
    <w:p w:rsidR="00FD6FA3" w:rsidRPr="00924E8D" w:rsidRDefault="00FD6FA3" w:rsidP="00924E8D">
      <w:pPr>
        <w:pStyle w:val="ConsPlusNonformat"/>
        <w:ind w:left="851"/>
        <w:rPr>
          <w:rFonts w:ascii="Times New Roman" w:hAnsi="Times New Roman" w:cs="Times New Roman"/>
          <w:sz w:val="24"/>
          <w:szCs w:val="24"/>
        </w:rPr>
      </w:pPr>
      <w:proofErr w:type="gramStart"/>
      <w:r w:rsidRPr="00924E8D">
        <w:rPr>
          <w:rFonts w:ascii="Times New Roman" w:hAnsi="Times New Roman" w:cs="Times New Roman"/>
          <w:sz w:val="24"/>
          <w:szCs w:val="24"/>
        </w:rPr>
        <w:t>стройплощадки,  при</w:t>
      </w:r>
      <w:proofErr w:type="gramEnd"/>
      <w:r w:rsidRPr="00924E8D">
        <w:rPr>
          <w:rFonts w:ascii="Times New Roman" w:hAnsi="Times New Roman" w:cs="Times New Roman"/>
          <w:sz w:val="24"/>
          <w:szCs w:val="24"/>
        </w:rPr>
        <w:t xml:space="preserve">  необходимости  проведения инженерных изысканий</w:t>
      </w:r>
    </w:p>
    <w:p w:rsidR="00FD6FA3" w:rsidRPr="00924E8D" w:rsidRDefault="00FD6FA3" w:rsidP="00924E8D">
      <w:pPr>
        <w:pStyle w:val="ConsPlusNonformat"/>
        <w:ind w:left="851"/>
        <w:rPr>
          <w:rFonts w:ascii="Times New Roman" w:hAnsi="Times New Roman" w:cs="Times New Roman"/>
          <w:sz w:val="24"/>
          <w:szCs w:val="24"/>
        </w:rPr>
      </w:pPr>
      <w:r w:rsidRPr="00924E8D">
        <w:rPr>
          <w:rFonts w:ascii="Times New Roman" w:hAnsi="Times New Roman" w:cs="Times New Roman"/>
          <w:sz w:val="24"/>
          <w:szCs w:val="24"/>
        </w:rPr>
        <w:t>для подготовки проектной документации;</w:t>
      </w:r>
    </w:p>
    <w:p w:rsidR="00FD6FA3" w:rsidRPr="00924E8D" w:rsidRDefault="00FD6FA3" w:rsidP="00924E8D">
      <w:pPr>
        <w:pStyle w:val="ConsPlusNonformat"/>
        <w:ind w:left="851"/>
        <w:rPr>
          <w:rFonts w:ascii="Times New Roman" w:hAnsi="Times New Roman" w:cs="Times New Roman"/>
          <w:sz w:val="24"/>
          <w:szCs w:val="24"/>
        </w:rPr>
      </w:pPr>
      <w:r w:rsidRPr="00924E8D">
        <w:rPr>
          <w:rFonts w:ascii="Times New Roman" w:hAnsi="Times New Roman" w:cs="Times New Roman"/>
          <w:sz w:val="24"/>
          <w:szCs w:val="24"/>
        </w:rPr>
        <w:t xml:space="preserve">   </w:t>
      </w:r>
    </w:p>
    <w:p w:rsidR="00FD6FA3" w:rsidRPr="00924E8D" w:rsidRDefault="00924E8D" w:rsidP="00924E8D">
      <w:pPr>
        <w:pStyle w:val="ConsPlusNonformat"/>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598336" behindDoc="0" locked="0" layoutInCell="1" allowOverlap="1" wp14:anchorId="664C3B0A" wp14:editId="1581D2F7">
                <wp:simplePos x="0" y="0"/>
                <wp:positionH relativeFrom="column">
                  <wp:posOffset>139065</wp:posOffset>
                </wp:positionH>
                <wp:positionV relativeFrom="paragraph">
                  <wp:posOffset>8890</wp:posOffset>
                </wp:positionV>
                <wp:extent cx="247650" cy="3714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4765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70B68" id="Прямоугольник 3" o:spid="_x0000_s1026" style="position:absolute;margin-left:10.95pt;margin-top:.7pt;width:19.5pt;height:29.25pt;z-index:25159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" fillcolor="white [3201]" strokecolor="black [3213]" strokeweight="2pt"/>
            </w:pict>
          </mc:Fallback>
        </mc:AlternateContent>
      </w:r>
      <w:proofErr w:type="gramStart"/>
      <w:r w:rsidR="00FD6FA3" w:rsidRPr="00924E8D">
        <w:rPr>
          <w:rFonts w:ascii="Times New Roman" w:hAnsi="Times New Roman" w:cs="Times New Roman"/>
          <w:sz w:val="24"/>
          <w:szCs w:val="24"/>
        </w:rPr>
        <w:t>проведение  санитарных</w:t>
      </w:r>
      <w:proofErr w:type="gramEnd"/>
      <w:r w:rsidR="00FD6FA3" w:rsidRPr="00924E8D">
        <w:rPr>
          <w:rFonts w:ascii="Times New Roman" w:hAnsi="Times New Roman" w:cs="Times New Roman"/>
          <w:sz w:val="24"/>
          <w:szCs w:val="24"/>
        </w:rPr>
        <w:t xml:space="preserve">  рубок  и  вырубки  аварийно-опасных зеленых</w:t>
      </w:r>
    </w:p>
    <w:p w:rsidR="00FD6FA3" w:rsidRPr="00924E8D" w:rsidRDefault="00FD6FA3" w:rsidP="00924E8D">
      <w:pPr>
        <w:pStyle w:val="ConsPlusNonformat"/>
        <w:ind w:left="851"/>
        <w:rPr>
          <w:rFonts w:ascii="Times New Roman" w:hAnsi="Times New Roman" w:cs="Times New Roman"/>
          <w:sz w:val="24"/>
          <w:szCs w:val="24"/>
        </w:rPr>
      </w:pPr>
      <w:r w:rsidRPr="00924E8D">
        <w:rPr>
          <w:rFonts w:ascii="Times New Roman" w:hAnsi="Times New Roman" w:cs="Times New Roman"/>
          <w:sz w:val="24"/>
          <w:szCs w:val="24"/>
        </w:rPr>
        <w:t>насаждений;</w:t>
      </w:r>
    </w:p>
    <w:p w:rsidR="00FD6FA3" w:rsidRDefault="00FD6FA3" w:rsidP="00924E8D">
      <w:pPr>
        <w:pStyle w:val="ConsPlusNonformat"/>
        <w:ind w:left="851"/>
        <w:rPr>
          <w:rFonts w:ascii="Times New Roman" w:hAnsi="Times New Roman" w:cs="Times New Roman"/>
          <w:sz w:val="24"/>
          <w:szCs w:val="24"/>
        </w:rPr>
      </w:pPr>
      <w:r w:rsidRPr="00924E8D">
        <w:rPr>
          <w:rFonts w:ascii="Times New Roman" w:hAnsi="Times New Roman" w:cs="Times New Roman"/>
          <w:sz w:val="24"/>
          <w:szCs w:val="24"/>
        </w:rPr>
        <w:t xml:space="preserve">   </w:t>
      </w:r>
    </w:p>
    <w:p w:rsidR="00924E8D" w:rsidRPr="00924E8D" w:rsidRDefault="00924E8D" w:rsidP="00924E8D">
      <w:pPr>
        <w:pStyle w:val="ConsPlusNonformat"/>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07552" behindDoc="0" locked="0" layoutInCell="1" allowOverlap="1" wp14:anchorId="664C3B0A" wp14:editId="1581D2F7">
                <wp:simplePos x="0" y="0"/>
                <wp:positionH relativeFrom="column">
                  <wp:posOffset>148590</wp:posOffset>
                </wp:positionH>
                <wp:positionV relativeFrom="paragraph">
                  <wp:posOffset>86995</wp:posOffset>
                </wp:positionV>
                <wp:extent cx="247650" cy="3714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4765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4F3CC" id="Прямоугольник 4" o:spid="_x0000_s1026" style="position:absolute;margin-left:11.7pt;margin-top:6.85pt;width:19.5pt;height:29.25pt;z-index:25160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" fillcolor="white [3201]" strokecolor="black [3213]" strokeweight="2pt"/>
            </w:pict>
          </mc:Fallback>
        </mc:AlternateContent>
      </w:r>
    </w:p>
    <w:p w:rsidR="00FD6FA3" w:rsidRPr="00924E8D" w:rsidRDefault="00FD6FA3" w:rsidP="00924E8D">
      <w:pPr>
        <w:pStyle w:val="ConsPlusNonformat"/>
        <w:ind w:left="851"/>
        <w:rPr>
          <w:rFonts w:ascii="Times New Roman" w:hAnsi="Times New Roman" w:cs="Times New Roman"/>
          <w:sz w:val="24"/>
          <w:szCs w:val="24"/>
        </w:rPr>
      </w:pPr>
      <w:r w:rsidRPr="00924E8D">
        <w:rPr>
          <w:rFonts w:ascii="Times New Roman" w:hAnsi="Times New Roman" w:cs="Times New Roman"/>
          <w:sz w:val="24"/>
          <w:szCs w:val="24"/>
        </w:rPr>
        <w:t>восстановление режима инсоляции в жилых и нежилых помещениях;</w:t>
      </w:r>
    </w:p>
    <w:p w:rsidR="00FD6FA3" w:rsidRPr="00924E8D" w:rsidRDefault="00FD6FA3" w:rsidP="00924E8D">
      <w:pPr>
        <w:pStyle w:val="ConsPlusNonformat"/>
        <w:ind w:left="851"/>
        <w:rPr>
          <w:rFonts w:ascii="Times New Roman" w:hAnsi="Times New Roman" w:cs="Times New Roman"/>
          <w:sz w:val="24"/>
          <w:szCs w:val="24"/>
        </w:rPr>
      </w:pPr>
      <w:r w:rsidRPr="00924E8D">
        <w:rPr>
          <w:rFonts w:ascii="Times New Roman" w:hAnsi="Times New Roman" w:cs="Times New Roman"/>
          <w:sz w:val="24"/>
          <w:szCs w:val="24"/>
        </w:rPr>
        <w:t xml:space="preserve">    </w:t>
      </w:r>
    </w:p>
    <w:p w:rsidR="00FD6FA3" w:rsidRPr="00924E8D" w:rsidRDefault="00FD6FA3" w:rsidP="00924E8D">
      <w:pPr>
        <w:pStyle w:val="ConsPlusNonformat"/>
        <w:ind w:left="851"/>
        <w:rPr>
          <w:rFonts w:ascii="Times New Roman" w:hAnsi="Times New Roman" w:cs="Times New Roman"/>
          <w:sz w:val="24"/>
          <w:szCs w:val="24"/>
        </w:rPr>
      </w:pPr>
      <w:r w:rsidRPr="00924E8D">
        <w:rPr>
          <w:rFonts w:ascii="Times New Roman" w:hAnsi="Times New Roman" w:cs="Times New Roman"/>
          <w:sz w:val="24"/>
          <w:szCs w:val="24"/>
        </w:rPr>
        <w:t xml:space="preserve">  </w:t>
      </w:r>
    </w:p>
    <w:p w:rsidR="00FD6FA3" w:rsidRPr="00924E8D" w:rsidRDefault="00924E8D" w:rsidP="00924E8D">
      <w:pPr>
        <w:pStyle w:val="ConsPlusNonformat"/>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10624" behindDoc="0" locked="0" layoutInCell="1" allowOverlap="1" wp14:anchorId="664C3B0A" wp14:editId="1581D2F7">
                <wp:simplePos x="0" y="0"/>
                <wp:positionH relativeFrom="column">
                  <wp:posOffset>152400</wp:posOffset>
                </wp:positionH>
                <wp:positionV relativeFrom="paragraph">
                  <wp:posOffset>11430</wp:posOffset>
                </wp:positionV>
                <wp:extent cx="247650" cy="3714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4765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3381D" id="Прямоугольник 5" o:spid="_x0000_s1026" style="position:absolute;margin-left:12pt;margin-top:.9pt;width:19.5pt;height:29.25pt;z-index:25161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" fillcolor="white [3201]" strokecolor="black [3213]" strokeweight="2pt"/>
            </w:pict>
          </mc:Fallback>
        </mc:AlternateContent>
      </w:r>
      <w:proofErr w:type="gramStart"/>
      <w:r w:rsidR="00FD6FA3" w:rsidRPr="00924E8D">
        <w:rPr>
          <w:rFonts w:ascii="Times New Roman" w:hAnsi="Times New Roman" w:cs="Times New Roman"/>
          <w:sz w:val="24"/>
          <w:szCs w:val="24"/>
        </w:rPr>
        <w:t>предупреждение  или</w:t>
      </w:r>
      <w:proofErr w:type="gramEnd"/>
      <w:r w:rsidR="00FD6FA3" w:rsidRPr="00924E8D">
        <w:rPr>
          <w:rFonts w:ascii="Times New Roman" w:hAnsi="Times New Roman" w:cs="Times New Roman"/>
          <w:sz w:val="24"/>
          <w:szCs w:val="24"/>
        </w:rPr>
        <w:t xml:space="preserve">  ликвидация  аварийных  и чрезвычайных ситуаций</w:t>
      </w:r>
    </w:p>
    <w:p w:rsidR="00FD6FA3" w:rsidRPr="00924E8D" w:rsidRDefault="00FD6FA3" w:rsidP="00924E8D">
      <w:pPr>
        <w:pStyle w:val="ConsPlusNonformat"/>
        <w:ind w:left="851"/>
        <w:rPr>
          <w:rFonts w:ascii="Times New Roman" w:hAnsi="Times New Roman" w:cs="Times New Roman"/>
          <w:sz w:val="24"/>
          <w:szCs w:val="24"/>
        </w:rPr>
      </w:pPr>
      <w:r w:rsidRPr="00924E8D">
        <w:rPr>
          <w:rFonts w:ascii="Times New Roman" w:hAnsi="Times New Roman" w:cs="Times New Roman"/>
          <w:sz w:val="24"/>
          <w:szCs w:val="24"/>
        </w:rPr>
        <w:t>техногенного и природного характера и их последствий;</w:t>
      </w:r>
    </w:p>
    <w:p w:rsidR="00FD6FA3" w:rsidRPr="00924E8D" w:rsidRDefault="00FD6FA3" w:rsidP="00924E8D">
      <w:pPr>
        <w:pStyle w:val="ConsPlusNonformat"/>
        <w:ind w:left="851"/>
        <w:rPr>
          <w:rFonts w:ascii="Times New Roman" w:hAnsi="Times New Roman" w:cs="Times New Roman"/>
          <w:sz w:val="24"/>
          <w:szCs w:val="24"/>
        </w:rPr>
      </w:pPr>
      <w:r w:rsidRPr="00924E8D">
        <w:rPr>
          <w:rFonts w:ascii="Times New Roman" w:hAnsi="Times New Roman" w:cs="Times New Roman"/>
          <w:sz w:val="24"/>
          <w:szCs w:val="24"/>
        </w:rPr>
        <w:t xml:space="preserve">    </w:t>
      </w:r>
    </w:p>
    <w:p w:rsidR="00FD6FA3" w:rsidRPr="00924E8D" w:rsidRDefault="00924E8D" w:rsidP="00924E8D">
      <w:pPr>
        <w:pStyle w:val="ConsPlusNonformat"/>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13696" behindDoc="0" locked="0" layoutInCell="1" allowOverlap="1" wp14:anchorId="664C3B0A" wp14:editId="1581D2F7">
                <wp:simplePos x="0" y="0"/>
                <wp:positionH relativeFrom="column">
                  <wp:posOffset>152400</wp:posOffset>
                </wp:positionH>
                <wp:positionV relativeFrom="paragraph">
                  <wp:posOffset>53340</wp:posOffset>
                </wp:positionV>
                <wp:extent cx="247650" cy="3714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4765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5BC6E" id="Прямоугольник 6" o:spid="_x0000_s1026" style="position:absolute;margin-left:12pt;margin-top:4.2pt;width:19.5pt;height:29.25pt;z-index:25161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" fillcolor="white [3201]" strokecolor="black [3213]" strokeweight="2pt"/>
            </w:pict>
          </mc:Fallback>
        </mc:AlternateContent>
      </w:r>
      <w:proofErr w:type="gramStart"/>
      <w:r w:rsidR="00FD6FA3" w:rsidRPr="00924E8D">
        <w:rPr>
          <w:rFonts w:ascii="Times New Roman" w:hAnsi="Times New Roman" w:cs="Times New Roman"/>
          <w:sz w:val="24"/>
          <w:szCs w:val="24"/>
        </w:rPr>
        <w:t>место  произрастания</w:t>
      </w:r>
      <w:proofErr w:type="gramEnd"/>
      <w:r w:rsidR="00FD6FA3" w:rsidRPr="00924E8D">
        <w:rPr>
          <w:rFonts w:ascii="Times New Roman" w:hAnsi="Times New Roman" w:cs="Times New Roman"/>
          <w:sz w:val="24"/>
          <w:szCs w:val="24"/>
        </w:rPr>
        <w:t xml:space="preserve">   зеленых     насаждений   не    соответствует</w:t>
      </w:r>
    </w:p>
    <w:p w:rsidR="00FD6FA3" w:rsidRPr="00924E8D" w:rsidRDefault="00FD6FA3" w:rsidP="00924E8D">
      <w:pPr>
        <w:pStyle w:val="ConsPlusNonformat"/>
        <w:ind w:left="851"/>
        <w:rPr>
          <w:rFonts w:ascii="Times New Roman" w:hAnsi="Times New Roman" w:cs="Times New Roman"/>
          <w:sz w:val="24"/>
          <w:szCs w:val="24"/>
        </w:rPr>
      </w:pPr>
      <w:proofErr w:type="gramStart"/>
      <w:r w:rsidRPr="00924E8D">
        <w:rPr>
          <w:rFonts w:ascii="Times New Roman" w:hAnsi="Times New Roman" w:cs="Times New Roman"/>
          <w:sz w:val="24"/>
          <w:szCs w:val="24"/>
        </w:rPr>
        <w:t>установленным  СНиП</w:t>
      </w:r>
      <w:proofErr w:type="gramEnd"/>
      <w:r w:rsidRPr="00924E8D">
        <w:rPr>
          <w:rFonts w:ascii="Times New Roman" w:hAnsi="Times New Roman" w:cs="Times New Roman"/>
          <w:sz w:val="24"/>
          <w:szCs w:val="24"/>
        </w:rPr>
        <w:t xml:space="preserve"> 2.07.01-89   "Градостроительство.  Планировка и</w:t>
      </w:r>
    </w:p>
    <w:p w:rsidR="00FD6FA3" w:rsidRPr="00924E8D" w:rsidRDefault="00FD6FA3" w:rsidP="00924E8D">
      <w:pPr>
        <w:pStyle w:val="ConsPlusNonformat"/>
        <w:ind w:left="851"/>
        <w:rPr>
          <w:rFonts w:ascii="Times New Roman" w:hAnsi="Times New Roman" w:cs="Times New Roman"/>
          <w:sz w:val="24"/>
          <w:szCs w:val="24"/>
        </w:rPr>
      </w:pPr>
      <w:r w:rsidRPr="00924E8D">
        <w:rPr>
          <w:rFonts w:ascii="Times New Roman" w:hAnsi="Times New Roman" w:cs="Times New Roman"/>
          <w:sz w:val="24"/>
          <w:szCs w:val="24"/>
        </w:rPr>
        <w:t>застройка городских и сельских поселений" нормам и правилам;</w:t>
      </w:r>
    </w:p>
    <w:p w:rsidR="00FD6FA3" w:rsidRPr="00924E8D" w:rsidRDefault="00FD6FA3" w:rsidP="00924E8D">
      <w:pPr>
        <w:pStyle w:val="ConsPlusNonformat"/>
        <w:ind w:left="851"/>
        <w:rPr>
          <w:rFonts w:ascii="Times New Roman" w:hAnsi="Times New Roman" w:cs="Times New Roman"/>
          <w:sz w:val="24"/>
          <w:szCs w:val="24"/>
        </w:rPr>
      </w:pPr>
      <w:r w:rsidRPr="00924E8D">
        <w:rPr>
          <w:rFonts w:ascii="Times New Roman" w:hAnsi="Times New Roman" w:cs="Times New Roman"/>
          <w:sz w:val="24"/>
          <w:szCs w:val="24"/>
        </w:rPr>
        <w:t xml:space="preserve">    </w:t>
      </w:r>
    </w:p>
    <w:p w:rsidR="00FD6FA3" w:rsidRPr="00924E8D" w:rsidRDefault="00924E8D" w:rsidP="00924E8D">
      <w:pPr>
        <w:pStyle w:val="ConsPlusNonformat"/>
        <w:ind w:left="85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19840" behindDoc="0" locked="0" layoutInCell="1" allowOverlap="1" wp14:anchorId="664C3B0A" wp14:editId="1581D2F7">
                <wp:simplePos x="0" y="0"/>
                <wp:positionH relativeFrom="column">
                  <wp:posOffset>152400</wp:posOffset>
                </wp:positionH>
                <wp:positionV relativeFrom="paragraph">
                  <wp:posOffset>9525</wp:posOffset>
                </wp:positionV>
                <wp:extent cx="247650" cy="3714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4765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368F8" id="Прямоугольник 7" o:spid="_x0000_s1026" style="position:absolute;margin-left:12pt;margin-top:.75pt;width:19.5pt;height:29.25pt;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" fillcolor="white [3201]" strokecolor="black [3213]" strokeweight="2pt"/>
            </w:pict>
          </mc:Fallback>
        </mc:AlternateContent>
      </w:r>
      <w:proofErr w:type="gramStart"/>
      <w:r w:rsidR="00FD6FA3" w:rsidRPr="00924E8D">
        <w:rPr>
          <w:rFonts w:ascii="Times New Roman" w:hAnsi="Times New Roman" w:cs="Times New Roman"/>
          <w:sz w:val="24"/>
          <w:szCs w:val="24"/>
        </w:rPr>
        <w:t>реконструкция  (</w:t>
      </w:r>
      <w:proofErr w:type="gramEnd"/>
      <w:r w:rsidR="00FD6FA3" w:rsidRPr="00924E8D">
        <w:rPr>
          <w:rFonts w:ascii="Times New Roman" w:hAnsi="Times New Roman" w:cs="Times New Roman"/>
          <w:sz w:val="24"/>
          <w:szCs w:val="24"/>
        </w:rPr>
        <w:t>благоустройство)  зеленых  насаждений или замена на</w:t>
      </w:r>
    </w:p>
    <w:p w:rsidR="00FD6FA3" w:rsidRPr="00924E8D" w:rsidRDefault="00FD6FA3" w:rsidP="00924E8D">
      <w:pPr>
        <w:pStyle w:val="ConsPlusNonformat"/>
        <w:ind w:left="851"/>
        <w:rPr>
          <w:rFonts w:ascii="Times New Roman" w:hAnsi="Times New Roman" w:cs="Times New Roman"/>
          <w:sz w:val="24"/>
          <w:szCs w:val="24"/>
        </w:rPr>
      </w:pPr>
      <w:r w:rsidRPr="00924E8D">
        <w:rPr>
          <w:rFonts w:ascii="Times New Roman" w:hAnsi="Times New Roman" w:cs="Times New Roman"/>
          <w:sz w:val="24"/>
          <w:szCs w:val="24"/>
        </w:rPr>
        <w:t>равнозначные зеленые насаждения;</w:t>
      </w:r>
    </w:p>
    <w:p w:rsidR="00FD6FA3" w:rsidRPr="00924E8D" w:rsidRDefault="00924E8D" w:rsidP="00924E8D">
      <w:pPr>
        <w:pStyle w:val="ConsPlusNonformat"/>
        <w:ind w:left="851"/>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21888" behindDoc="0" locked="0" layoutInCell="1" allowOverlap="1" wp14:anchorId="664C3B0A" wp14:editId="1581D2F7">
                <wp:simplePos x="0" y="0"/>
                <wp:positionH relativeFrom="column">
                  <wp:posOffset>180975</wp:posOffset>
                </wp:positionH>
                <wp:positionV relativeFrom="paragraph">
                  <wp:posOffset>-5715</wp:posOffset>
                </wp:positionV>
                <wp:extent cx="247650" cy="3714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4765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9B1F6" id="Прямоугольник 8" o:spid="_x0000_s1026" style="position:absolute;margin-left:14.25pt;margin-top:-.45pt;width:19.5pt;height:29.25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" fillcolor="white [3201]" strokecolor="black [3213]" strokeweight="2pt"/>
            </w:pict>
          </mc:Fallback>
        </mc:AlternateContent>
      </w:r>
      <w:r>
        <w:rPr>
          <w:rFonts w:ascii="Times New Roman" w:hAnsi="Times New Roman" w:cs="Times New Roman"/>
          <w:sz w:val="24"/>
          <w:szCs w:val="24"/>
        </w:rPr>
        <w:t xml:space="preserve">    </w:t>
      </w:r>
    </w:p>
    <w:p w:rsidR="00FD6FA3" w:rsidRDefault="00FD6FA3" w:rsidP="00924E8D">
      <w:pPr>
        <w:pStyle w:val="ConsPlusNonformat"/>
        <w:ind w:left="851"/>
        <w:rPr>
          <w:rFonts w:ascii="Times New Roman" w:hAnsi="Times New Roman" w:cs="Times New Roman"/>
          <w:sz w:val="24"/>
          <w:szCs w:val="24"/>
        </w:rPr>
      </w:pPr>
      <w:r w:rsidRPr="00924E8D">
        <w:rPr>
          <w:rFonts w:ascii="Times New Roman" w:hAnsi="Times New Roman" w:cs="Times New Roman"/>
          <w:sz w:val="24"/>
          <w:szCs w:val="24"/>
        </w:rPr>
        <w:t>проведение рубок ухода.</w:t>
      </w:r>
    </w:p>
    <w:p w:rsidR="00924E8D" w:rsidRPr="00924E8D" w:rsidRDefault="00924E8D">
      <w:pPr>
        <w:pStyle w:val="ConsPlusNonformat"/>
        <w:rPr>
          <w:rFonts w:ascii="Times New Roman" w:hAnsi="Times New Roman" w:cs="Times New Roman"/>
          <w:sz w:val="24"/>
          <w:szCs w:val="24"/>
        </w:rPr>
      </w:pPr>
    </w:p>
    <w:p w:rsidR="00FD6FA3" w:rsidRPr="00924E8D" w:rsidRDefault="00FD6FA3">
      <w:pPr>
        <w:pStyle w:val="ConsPlusNonformat"/>
        <w:rPr>
          <w:rFonts w:ascii="Times New Roman" w:hAnsi="Times New Roman" w:cs="Times New Roman"/>
          <w:sz w:val="24"/>
          <w:szCs w:val="24"/>
        </w:rPr>
      </w:pPr>
      <w:r w:rsidRPr="00924E8D">
        <w:rPr>
          <w:rFonts w:ascii="Times New Roman" w:hAnsi="Times New Roman" w:cs="Times New Roman"/>
          <w:sz w:val="24"/>
          <w:szCs w:val="24"/>
        </w:rPr>
        <w:t xml:space="preserve">    Перечень предоставленных документов:</w:t>
      </w:r>
    </w:p>
    <w:p w:rsidR="00FD6FA3" w:rsidRPr="00924E8D" w:rsidRDefault="00FD6FA3">
      <w:pPr>
        <w:pStyle w:val="ConsPlusNonformat"/>
        <w:rPr>
          <w:rFonts w:ascii="Times New Roman" w:hAnsi="Times New Roman" w:cs="Times New Roman"/>
          <w:sz w:val="24"/>
          <w:szCs w:val="24"/>
        </w:rPr>
      </w:pPr>
      <w:r w:rsidRPr="00924E8D">
        <w:rPr>
          <w:rFonts w:ascii="Times New Roman" w:hAnsi="Times New Roman" w:cs="Times New Roman"/>
          <w:sz w:val="24"/>
          <w:szCs w:val="24"/>
        </w:rPr>
        <w:t xml:space="preserve">    </w:t>
      </w:r>
      <w:r w:rsidR="000D09A3" w:rsidRPr="00924E8D">
        <w:rPr>
          <w:rFonts w:ascii="Times New Roman" w:hAnsi="Times New Roman" w:cs="Times New Roman"/>
          <w:sz w:val="24"/>
          <w:szCs w:val="24"/>
        </w:rPr>
        <w:t>1</w:t>
      </w:r>
      <w:r w:rsidRPr="00924E8D">
        <w:rPr>
          <w:rFonts w:ascii="Times New Roman" w:hAnsi="Times New Roman" w:cs="Times New Roman"/>
          <w:sz w:val="24"/>
          <w:szCs w:val="24"/>
        </w:rPr>
        <w:t xml:space="preserve">. </w:t>
      </w:r>
      <w:proofErr w:type="spellStart"/>
      <w:r w:rsidRPr="00924E8D">
        <w:rPr>
          <w:rFonts w:ascii="Times New Roman" w:hAnsi="Times New Roman" w:cs="Times New Roman"/>
          <w:sz w:val="24"/>
          <w:szCs w:val="24"/>
        </w:rPr>
        <w:t>Перечетная</w:t>
      </w:r>
      <w:proofErr w:type="spellEnd"/>
      <w:r w:rsidRPr="00924E8D">
        <w:rPr>
          <w:rFonts w:ascii="Times New Roman" w:hAnsi="Times New Roman" w:cs="Times New Roman"/>
          <w:sz w:val="24"/>
          <w:szCs w:val="24"/>
        </w:rPr>
        <w:t xml:space="preserve"> ведомость зеленых насаждений на __________ л.</w:t>
      </w:r>
    </w:p>
    <w:p w:rsidR="00FD6FA3" w:rsidRPr="00924E8D" w:rsidRDefault="000D09A3">
      <w:pPr>
        <w:pStyle w:val="ConsPlusNonformat"/>
        <w:rPr>
          <w:rFonts w:ascii="Times New Roman" w:hAnsi="Times New Roman" w:cs="Times New Roman"/>
          <w:sz w:val="24"/>
          <w:szCs w:val="24"/>
        </w:rPr>
      </w:pPr>
      <w:r w:rsidRPr="00924E8D">
        <w:rPr>
          <w:rFonts w:ascii="Times New Roman" w:hAnsi="Times New Roman" w:cs="Times New Roman"/>
          <w:sz w:val="24"/>
          <w:szCs w:val="24"/>
        </w:rPr>
        <w:t xml:space="preserve">    2</w:t>
      </w:r>
      <w:r w:rsidR="00FD6FA3" w:rsidRPr="00924E8D">
        <w:rPr>
          <w:rFonts w:ascii="Times New Roman" w:hAnsi="Times New Roman" w:cs="Times New Roman"/>
          <w:sz w:val="24"/>
          <w:szCs w:val="24"/>
        </w:rPr>
        <w:t>. План-схема расположенных зеленых насаждений на ___________ л.</w:t>
      </w:r>
    </w:p>
    <w:p w:rsidR="00FD6FA3" w:rsidRPr="00924E8D" w:rsidRDefault="000D09A3">
      <w:pPr>
        <w:pStyle w:val="ConsPlusNonformat"/>
        <w:rPr>
          <w:rFonts w:ascii="Times New Roman" w:hAnsi="Times New Roman" w:cs="Times New Roman"/>
          <w:sz w:val="24"/>
          <w:szCs w:val="24"/>
        </w:rPr>
      </w:pPr>
      <w:r w:rsidRPr="00924E8D">
        <w:rPr>
          <w:rFonts w:ascii="Times New Roman" w:hAnsi="Times New Roman" w:cs="Times New Roman"/>
          <w:sz w:val="24"/>
          <w:szCs w:val="24"/>
        </w:rPr>
        <w:t xml:space="preserve">    3</w:t>
      </w:r>
      <w:r w:rsidR="00FD6FA3" w:rsidRPr="00924E8D">
        <w:rPr>
          <w:rFonts w:ascii="Times New Roman" w:hAnsi="Times New Roman" w:cs="Times New Roman"/>
          <w:sz w:val="24"/>
          <w:szCs w:val="24"/>
        </w:rPr>
        <w:t>. План посадки новых насаждений (предоставляется при пересадке зеленых</w:t>
      </w:r>
    </w:p>
    <w:p w:rsidR="00FD6FA3" w:rsidRPr="00924E8D" w:rsidRDefault="00FD6FA3">
      <w:pPr>
        <w:pStyle w:val="ConsPlusNonformat"/>
        <w:rPr>
          <w:rFonts w:ascii="Times New Roman" w:hAnsi="Times New Roman" w:cs="Times New Roman"/>
          <w:sz w:val="24"/>
          <w:szCs w:val="24"/>
        </w:rPr>
      </w:pPr>
      <w:r w:rsidRPr="00924E8D">
        <w:rPr>
          <w:rFonts w:ascii="Times New Roman" w:hAnsi="Times New Roman" w:cs="Times New Roman"/>
          <w:sz w:val="24"/>
          <w:szCs w:val="24"/>
        </w:rPr>
        <w:t>насаждений).</w:t>
      </w:r>
    </w:p>
    <w:p w:rsidR="00FD6FA3" w:rsidRPr="00924E8D" w:rsidRDefault="00FD6FA3">
      <w:pPr>
        <w:pStyle w:val="ConsPlusNonformat"/>
        <w:rPr>
          <w:rFonts w:ascii="Times New Roman" w:hAnsi="Times New Roman" w:cs="Times New Roman"/>
          <w:sz w:val="24"/>
          <w:szCs w:val="24"/>
        </w:rPr>
      </w:pPr>
    </w:p>
    <w:p w:rsidR="00FD6FA3" w:rsidRPr="00924E8D" w:rsidRDefault="00FD6FA3">
      <w:pPr>
        <w:pStyle w:val="ConsPlusNonformat"/>
        <w:rPr>
          <w:rFonts w:ascii="Times New Roman" w:hAnsi="Times New Roman" w:cs="Times New Roman"/>
          <w:sz w:val="24"/>
          <w:szCs w:val="24"/>
        </w:rPr>
      </w:pPr>
      <w:r w:rsidRPr="00924E8D">
        <w:rPr>
          <w:rFonts w:ascii="Times New Roman" w:hAnsi="Times New Roman" w:cs="Times New Roman"/>
          <w:sz w:val="24"/>
          <w:szCs w:val="24"/>
        </w:rPr>
        <w:t xml:space="preserve">    "___" _____________ 20___ г.   __________   ___________________________</w:t>
      </w:r>
      <w:r w:rsidR="00924E8D">
        <w:rPr>
          <w:rFonts w:ascii="Times New Roman" w:hAnsi="Times New Roman" w:cs="Times New Roman"/>
          <w:sz w:val="24"/>
          <w:szCs w:val="24"/>
        </w:rPr>
        <w:t>__________</w:t>
      </w:r>
    </w:p>
    <w:p w:rsidR="00FD6FA3" w:rsidRPr="00924E8D" w:rsidRDefault="00FD6FA3">
      <w:pPr>
        <w:pStyle w:val="ConsPlusNonformat"/>
        <w:rPr>
          <w:rFonts w:ascii="Times New Roman" w:hAnsi="Times New Roman" w:cs="Times New Roman"/>
          <w:sz w:val="16"/>
          <w:szCs w:val="16"/>
        </w:rPr>
      </w:pPr>
      <w:r w:rsidRPr="00924E8D">
        <w:rPr>
          <w:rFonts w:ascii="Times New Roman" w:hAnsi="Times New Roman" w:cs="Times New Roman"/>
          <w:sz w:val="16"/>
          <w:szCs w:val="16"/>
        </w:rPr>
        <w:t xml:space="preserve">                                </w:t>
      </w:r>
      <w:r w:rsidR="00924E8D">
        <w:rPr>
          <w:rFonts w:ascii="Times New Roman" w:hAnsi="Times New Roman" w:cs="Times New Roman"/>
          <w:sz w:val="16"/>
          <w:szCs w:val="16"/>
        </w:rPr>
        <w:t xml:space="preserve">                                                         </w:t>
      </w:r>
      <w:r w:rsidRPr="00924E8D">
        <w:rPr>
          <w:rFonts w:ascii="Times New Roman" w:hAnsi="Times New Roman" w:cs="Times New Roman"/>
          <w:sz w:val="16"/>
          <w:szCs w:val="16"/>
        </w:rPr>
        <w:t xml:space="preserve">   (</w:t>
      </w:r>
      <w:proofErr w:type="gramStart"/>
      <w:r w:rsidRPr="00924E8D">
        <w:rPr>
          <w:rFonts w:ascii="Times New Roman" w:hAnsi="Times New Roman" w:cs="Times New Roman"/>
          <w:sz w:val="16"/>
          <w:szCs w:val="16"/>
        </w:rPr>
        <w:t xml:space="preserve">подпись)   </w:t>
      </w:r>
      <w:proofErr w:type="gramEnd"/>
      <w:r w:rsidRPr="00924E8D">
        <w:rPr>
          <w:rFonts w:ascii="Times New Roman" w:hAnsi="Times New Roman" w:cs="Times New Roman"/>
          <w:sz w:val="16"/>
          <w:szCs w:val="16"/>
        </w:rPr>
        <w:t xml:space="preserve">    </w:t>
      </w:r>
      <w:r w:rsidR="00924E8D">
        <w:rPr>
          <w:rFonts w:ascii="Times New Roman" w:hAnsi="Times New Roman" w:cs="Times New Roman"/>
          <w:sz w:val="16"/>
          <w:szCs w:val="16"/>
        </w:rPr>
        <w:t xml:space="preserve">                                </w:t>
      </w:r>
      <w:r w:rsidRPr="00924E8D">
        <w:rPr>
          <w:rFonts w:ascii="Times New Roman" w:hAnsi="Times New Roman" w:cs="Times New Roman"/>
          <w:sz w:val="16"/>
          <w:szCs w:val="16"/>
        </w:rPr>
        <w:t>(расшифровка подписи)</w:t>
      </w:r>
    </w:p>
    <w:p w:rsidR="00FD6FA3" w:rsidRPr="00924E8D" w:rsidRDefault="00FD6FA3">
      <w:pPr>
        <w:pStyle w:val="ConsPlusNonformat"/>
        <w:rPr>
          <w:rFonts w:ascii="Times New Roman" w:hAnsi="Times New Roman" w:cs="Times New Roman"/>
          <w:sz w:val="24"/>
          <w:szCs w:val="24"/>
        </w:rPr>
      </w:pPr>
    </w:p>
    <w:p w:rsidR="00F94DAF" w:rsidRPr="00F94DAF" w:rsidRDefault="00FD6FA3" w:rsidP="00F94DAF">
      <w:pPr>
        <w:pStyle w:val="ConsPlusNonformat"/>
        <w:rPr>
          <w:rFonts w:ascii="Times New Roman" w:hAnsi="Times New Roman" w:cs="Times New Roman"/>
          <w:sz w:val="24"/>
          <w:szCs w:val="24"/>
        </w:rPr>
      </w:pPr>
      <w:r w:rsidRPr="00924E8D">
        <w:rPr>
          <w:rFonts w:ascii="Times New Roman" w:hAnsi="Times New Roman" w:cs="Times New Roman"/>
          <w:sz w:val="24"/>
          <w:szCs w:val="24"/>
        </w:rPr>
        <w:t xml:space="preserve">   </w:t>
      </w:r>
      <w:r w:rsidR="00F94DAF" w:rsidRPr="00F94DAF">
        <w:rPr>
          <w:rFonts w:ascii="Times New Roman" w:hAnsi="Times New Roman" w:cs="Times New Roman"/>
          <w:sz w:val="24"/>
          <w:szCs w:val="24"/>
        </w:rPr>
        <w:t>Я, _______________________________________________________</w:t>
      </w:r>
      <w:r w:rsidR="00F94DAF">
        <w:rPr>
          <w:rFonts w:ascii="Times New Roman" w:hAnsi="Times New Roman" w:cs="Times New Roman"/>
          <w:sz w:val="24"/>
          <w:szCs w:val="24"/>
        </w:rPr>
        <w:t>__________</w:t>
      </w:r>
      <w:r w:rsidR="00F94DAF" w:rsidRPr="00F94DAF">
        <w:rPr>
          <w:rFonts w:ascii="Times New Roman" w:hAnsi="Times New Roman" w:cs="Times New Roman"/>
          <w:sz w:val="24"/>
          <w:szCs w:val="24"/>
        </w:rPr>
        <w:t>________,</w:t>
      </w:r>
    </w:p>
    <w:p w:rsidR="00F94DAF" w:rsidRPr="00F94DAF" w:rsidRDefault="00F94DAF" w:rsidP="00F94DAF">
      <w:pPr>
        <w:pStyle w:val="ConsPlusNonformat"/>
        <w:jc w:val="center"/>
        <w:rPr>
          <w:rFonts w:ascii="Times New Roman" w:hAnsi="Times New Roman" w:cs="Times New Roman"/>
          <w:sz w:val="16"/>
          <w:szCs w:val="16"/>
        </w:rPr>
      </w:pPr>
      <w:r w:rsidRPr="00F94DAF">
        <w:rPr>
          <w:rFonts w:ascii="Times New Roman" w:hAnsi="Times New Roman" w:cs="Times New Roman"/>
          <w:sz w:val="16"/>
          <w:szCs w:val="16"/>
        </w:rPr>
        <w:t>(ФИО</w:t>
      </w:r>
      <w:r>
        <w:rPr>
          <w:rFonts w:ascii="Times New Roman" w:hAnsi="Times New Roman" w:cs="Times New Roman"/>
          <w:sz w:val="16"/>
          <w:szCs w:val="16"/>
        </w:rPr>
        <w:t xml:space="preserve"> заявителя или представителя</w:t>
      </w:r>
      <w:r w:rsidRPr="00F94DAF">
        <w:rPr>
          <w:rFonts w:ascii="Times New Roman" w:hAnsi="Times New Roman" w:cs="Times New Roman"/>
          <w:sz w:val="16"/>
          <w:szCs w:val="16"/>
        </w:rPr>
        <w:t>)</w:t>
      </w:r>
    </w:p>
    <w:p w:rsidR="00F94DAF" w:rsidRPr="00F94DAF" w:rsidRDefault="00F94DAF" w:rsidP="00F94DAF">
      <w:pPr>
        <w:pStyle w:val="ConsPlusNonformat"/>
        <w:rPr>
          <w:rFonts w:ascii="Times New Roman" w:hAnsi="Times New Roman" w:cs="Times New Roman"/>
          <w:sz w:val="24"/>
          <w:szCs w:val="24"/>
        </w:rPr>
      </w:pPr>
      <w:r w:rsidRPr="00F94DAF">
        <w:rPr>
          <w:rFonts w:ascii="Times New Roman" w:hAnsi="Times New Roman" w:cs="Times New Roman"/>
          <w:sz w:val="24"/>
          <w:szCs w:val="24"/>
        </w:rPr>
        <w:t>паспорт ___________ выдан ________________________________________</w:t>
      </w:r>
      <w:r>
        <w:rPr>
          <w:rFonts w:ascii="Times New Roman" w:hAnsi="Times New Roman" w:cs="Times New Roman"/>
          <w:sz w:val="24"/>
          <w:szCs w:val="24"/>
        </w:rPr>
        <w:t>_____</w:t>
      </w:r>
      <w:r w:rsidRPr="00F94DAF">
        <w:rPr>
          <w:rFonts w:ascii="Times New Roman" w:hAnsi="Times New Roman" w:cs="Times New Roman"/>
          <w:sz w:val="24"/>
          <w:szCs w:val="24"/>
        </w:rPr>
        <w:t>_______,</w:t>
      </w:r>
    </w:p>
    <w:p w:rsidR="00F94DAF" w:rsidRPr="00F94DAF" w:rsidRDefault="00F94DAF" w:rsidP="00F94DAF">
      <w:pPr>
        <w:pStyle w:val="ConsPlusNonformat"/>
        <w:rPr>
          <w:rFonts w:ascii="Times New Roman" w:hAnsi="Times New Roman" w:cs="Times New Roman"/>
          <w:sz w:val="16"/>
          <w:szCs w:val="16"/>
        </w:rPr>
      </w:pPr>
      <w:r w:rsidRPr="00F94DA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94DAF">
        <w:rPr>
          <w:rFonts w:ascii="Times New Roman" w:hAnsi="Times New Roman" w:cs="Times New Roman"/>
          <w:sz w:val="16"/>
          <w:szCs w:val="16"/>
        </w:rPr>
        <w:t xml:space="preserve">     (серия, </w:t>
      </w:r>
      <w:proofErr w:type="gramStart"/>
      <w:r w:rsidRPr="00F94DAF">
        <w:rPr>
          <w:rFonts w:ascii="Times New Roman" w:hAnsi="Times New Roman" w:cs="Times New Roman"/>
          <w:sz w:val="16"/>
          <w:szCs w:val="16"/>
        </w:rPr>
        <w:t xml:space="preserve">номер)   </w:t>
      </w:r>
      <w:proofErr w:type="gramEnd"/>
      <w:r w:rsidRPr="00F94DAF">
        <w:rPr>
          <w:rFonts w:ascii="Times New Roman" w:hAnsi="Times New Roman" w:cs="Times New Roman"/>
          <w:sz w:val="16"/>
          <w:szCs w:val="16"/>
        </w:rPr>
        <w:t xml:space="preserve">                                                                     (когда и кем выдан)</w:t>
      </w:r>
    </w:p>
    <w:p w:rsidR="00F94DAF" w:rsidRPr="00F94DAF" w:rsidRDefault="00F94DAF" w:rsidP="00F94DAF">
      <w:pPr>
        <w:pStyle w:val="ConsPlusNonformat"/>
        <w:rPr>
          <w:rFonts w:ascii="Times New Roman" w:hAnsi="Times New Roman" w:cs="Times New Roman"/>
          <w:sz w:val="24"/>
          <w:szCs w:val="24"/>
        </w:rPr>
      </w:pPr>
      <w:r w:rsidRPr="00F94DAF">
        <w:rPr>
          <w:rFonts w:ascii="Times New Roman" w:hAnsi="Times New Roman" w:cs="Times New Roman"/>
          <w:sz w:val="24"/>
          <w:szCs w:val="24"/>
        </w:rPr>
        <w:t xml:space="preserve">адрес </w:t>
      </w:r>
      <w:proofErr w:type="gramStart"/>
      <w:r w:rsidRPr="00F94DAF">
        <w:rPr>
          <w:rFonts w:ascii="Times New Roman" w:hAnsi="Times New Roman" w:cs="Times New Roman"/>
          <w:sz w:val="24"/>
          <w:szCs w:val="24"/>
        </w:rPr>
        <w:t>регистрации:_</w:t>
      </w:r>
      <w:proofErr w:type="gramEnd"/>
      <w:r w:rsidRPr="00F94DAF">
        <w:rPr>
          <w:rFonts w:ascii="Times New Roman" w:hAnsi="Times New Roman" w:cs="Times New Roman"/>
          <w:sz w:val="24"/>
          <w:szCs w:val="24"/>
        </w:rPr>
        <w:t>______________________________________________</w:t>
      </w:r>
      <w:r>
        <w:rPr>
          <w:rFonts w:ascii="Times New Roman" w:hAnsi="Times New Roman" w:cs="Times New Roman"/>
          <w:sz w:val="24"/>
          <w:szCs w:val="24"/>
        </w:rPr>
        <w:t>______</w:t>
      </w:r>
      <w:r w:rsidRPr="00F94DAF">
        <w:rPr>
          <w:rFonts w:ascii="Times New Roman" w:hAnsi="Times New Roman" w:cs="Times New Roman"/>
          <w:sz w:val="24"/>
          <w:szCs w:val="24"/>
        </w:rPr>
        <w:t>________,</w:t>
      </w:r>
    </w:p>
    <w:p w:rsidR="00F94DAF" w:rsidRPr="00F94DAF" w:rsidRDefault="00F94DAF" w:rsidP="00F94DAF">
      <w:pPr>
        <w:pStyle w:val="ConsPlusNonformat"/>
        <w:jc w:val="both"/>
        <w:rPr>
          <w:rFonts w:ascii="Times New Roman" w:hAnsi="Times New Roman" w:cs="Times New Roman"/>
          <w:sz w:val="24"/>
          <w:szCs w:val="24"/>
        </w:rPr>
      </w:pPr>
      <w:r w:rsidRPr="00F94DAF">
        <w:rPr>
          <w:rFonts w:ascii="Times New Roman" w:hAnsi="Times New Roman" w:cs="Times New Roman"/>
          <w:sz w:val="24"/>
          <w:szCs w:val="24"/>
        </w:rPr>
        <w:t xml:space="preserve">даю свое согласие на обработку в </w:t>
      </w:r>
      <w:r w:rsidRPr="00F94DAF">
        <w:rPr>
          <w:rFonts w:ascii="Times New Roman" w:hAnsi="Times New Roman" w:cs="Times New Roman"/>
          <w:sz w:val="24"/>
          <w:szCs w:val="24"/>
          <w:u w:val="single"/>
        </w:rPr>
        <w:t>администрацию Середского сельского поселения Даниловского муниципального района Ярославской области</w:t>
      </w:r>
      <w:r w:rsidRPr="00F94DAF">
        <w:rPr>
          <w:rFonts w:ascii="Times New Roman" w:hAnsi="Times New Roman" w:cs="Times New Roman"/>
          <w:sz w:val="24"/>
          <w:szCs w:val="24"/>
        </w:rPr>
        <w:t xml:space="preserve"> </w:t>
      </w:r>
    </w:p>
    <w:p w:rsidR="00F94DAF" w:rsidRPr="00F94DAF" w:rsidRDefault="00F94DAF" w:rsidP="00F94DAF">
      <w:pPr>
        <w:pStyle w:val="ConsPlusNonformat"/>
        <w:rPr>
          <w:rFonts w:ascii="Times New Roman" w:hAnsi="Times New Roman" w:cs="Times New Roman"/>
          <w:sz w:val="16"/>
          <w:szCs w:val="16"/>
        </w:rPr>
      </w:pPr>
      <w:r w:rsidRPr="00F94DAF">
        <w:rPr>
          <w:rFonts w:ascii="Times New Roman" w:hAnsi="Times New Roman" w:cs="Times New Roman"/>
          <w:sz w:val="16"/>
          <w:szCs w:val="16"/>
        </w:rPr>
        <w:tab/>
        <w:t>(наименование организации)</w:t>
      </w:r>
    </w:p>
    <w:p w:rsidR="00F94DAF" w:rsidRPr="00F94DAF" w:rsidRDefault="00F94DAF" w:rsidP="00F94DAF">
      <w:pPr>
        <w:pStyle w:val="ConsPlusNonformat"/>
        <w:jc w:val="both"/>
        <w:rPr>
          <w:rFonts w:ascii="Times New Roman" w:hAnsi="Times New Roman" w:cs="Times New Roman"/>
          <w:sz w:val="24"/>
          <w:szCs w:val="24"/>
        </w:rPr>
      </w:pPr>
      <w:r w:rsidRPr="00F94DAF">
        <w:rPr>
          <w:rFonts w:ascii="Times New Roman" w:hAnsi="Times New Roman" w:cs="Times New Roman"/>
          <w:sz w:val="24"/>
          <w:szCs w:val="24"/>
        </w:rPr>
        <w:t xml:space="preserve">на обработку своих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(предоставление, доступ) такой информации лицам, привлекаемым к исполнению указанных действий, а также третьим лицам в случаях, установленных нормативными документами вышестоящих органов и законодательством. </w:t>
      </w:r>
    </w:p>
    <w:p w:rsidR="00F94DAF" w:rsidRPr="00F94DAF" w:rsidRDefault="00F94DAF" w:rsidP="00F94DAF">
      <w:pPr>
        <w:pStyle w:val="ConsPlusNonformat"/>
        <w:jc w:val="both"/>
        <w:rPr>
          <w:rFonts w:ascii="Times New Roman" w:hAnsi="Times New Roman" w:cs="Times New Roman"/>
          <w:sz w:val="24"/>
          <w:szCs w:val="24"/>
        </w:rPr>
      </w:pPr>
      <w:r w:rsidRPr="00F94DAF">
        <w:rPr>
          <w:rFonts w:ascii="Times New Roman" w:hAnsi="Times New Roman" w:cs="Times New Roman"/>
          <w:sz w:val="24"/>
          <w:szCs w:val="24"/>
        </w:rPr>
        <w:t xml:space="preserve">Настоящее согласие действует бессрочно и может быть отозвано в любой момент по моему письменному заявлению.  </w:t>
      </w:r>
    </w:p>
    <w:p w:rsidR="00F94DAF" w:rsidRPr="00F94DAF" w:rsidRDefault="00F94DAF" w:rsidP="00F94DAF">
      <w:pPr>
        <w:pStyle w:val="ConsPlusNonformat"/>
        <w:jc w:val="both"/>
        <w:rPr>
          <w:rFonts w:ascii="Times New Roman" w:hAnsi="Times New Roman" w:cs="Times New Roman"/>
          <w:sz w:val="24"/>
          <w:szCs w:val="24"/>
        </w:rPr>
      </w:pPr>
      <w:r w:rsidRPr="00F94DAF">
        <w:rPr>
          <w:rFonts w:ascii="Times New Roman" w:hAnsi="Times New Roman" w:cs="Times New Roman"/>
          <w:sz w:val="24"/>
          <w:szCs w:val="24"/>
        </w:rPr>
        <w:t>Я подтверждаю, что, давая такое согласие, я действую по собственной воле и в своих интересах.</w:t>
      </w:r>
    </w:p>
    <w:p w:rsidR="00F94DAF" w:rsidRPr="00F94DAF" w:rsidRDefault="00F94DAF" w:rsidP="00F94DAF">
      <w:pPr>
        <w:pStyle w:val="ConsPlusNonformat"/>
        <w:rPr>
          <w:rFonts w:ascii="Times New Roman" w:hAnsi="Times New Roman" w:cs="Times New Roman"/>
          <w:sz w:val="24"/>
          <w:szCs w:val="24"/>
        </w:rPr>
      </w:pPr>
    </w:p>
    <w:p w:rsidR="00F94DAF" w:rsidRPr="00F94DAF" w:rsidRDefault="00F94DAF" w:rsidP="00F94DAF">
      <w:pPr>
        <w:pStyle w:val="ConsPlusNonformat"/>
        <w:rPr>
          <w:rFonts w:ascii="Times New Roman" w:hAnsi="Times New Roman" w:cs="Times New Roman"/>
          <w:sz w:val="24"/>
          <w:szCs w:val="24"/>
        </w:rPr>
      </w:pPr>
    </w:p>
    <w:p w:rsidR="00F94DAF" w:rsidRPr="00F94DAF" w:rsidRDefault="00F94DAF" w:rsidP="00F94DAF">
      <w:pPr>
        <w:pStyle w:val="ConsPlusNonformat"/>
        <w:rPr>
          <w:rFonts w:ascii="Times New Roman" w:hAnsi="Times New Roman" w:cs="Times New Roman"/>
          <w:sz w:val="24"/>
          <w:szCs w:val="24"/>
        </w:rPr>
      </w:pPr>
      <w:r>
        <w:rPr>
          <w:rFonts w:ascii="Times New Roman" w:hAnsi="Times New Roman" w:cs="Times New Roman"/>
          <w:sz w:val="24"/>
          <w:szCs w:val="24"/>
        </w:rPr>
        <w:t xml:space="preserve"> "____" ___________ 20</w:t>
      </w:r>
      <w:r w:rsidRPr="00F94DAF">
        <w:rPr>
          <w:rFonts w:ascii="Times New Roman" w:hAnsi="Times New Roman" w:cs="Times New Roman"/>
          <w:sz w:val="24"/>
          <w:szCs w:val="24"/>
        </w:rPr>
        <w:t>__ г.                       _____________ /_______</w:t>
      </w:r>
      <w:r>
        <w:rPr>
          <w:rFonts w:ascii="Times New Roman" w:hAnsi="Times New Roman" w:cs="Times New Roman"/>
          <w:sz w:val="24"/>
          <w:szCs w:val="24"/>
        </w:rPr>
        <w:t>______________</w:t>
      </w:r>
      <w:r w:rsidRPr="00F94DAF">
        <w:rPr>
          <w:rFonts w:ascii="Times New Roman" w:hAnsi="Times New Roman" w:cs="Times New Roman"/>
          <w:sz w:val="24"/>
          <w:szCs w:val="24"/>
        </w:rPr>
        <w:t>______/</w:t>
      </w:r>
    </w:p>
    <w:p w:rsidR="00F94DAF" w:rsidRPr="00F94DAF" w:rsidRDefault="00F94DAF" w:rsidP="00F94DAF">
      <w:pPr>
        <w:pStyle w:val="ConsPlusNonformat"/>
        <w:rPr>
          <w:rFonts w:ascii="Times New Roman" w:hAnsi="Times New Roman" w:cs="Times New Roman"/>
          <w:sz w:val="16"/>
          <w:szCs w:val="16"/>
        </w:rPr>
      </w:pPr>
      <w:r w:rsidRPr="00F94DA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94DAF">
        <w:rPr>
          <w:rFonts w:ascii="Times New Roman" w:hAnsi="Times New Roman" w:cs="Times New Roman"/>
          <w:sz w:val="16"/>
          <w:szCs w:val="16"/>
        </w:rPr>
        <w:t xml:space="preserve">  Подпись                         Расшифровка подписи</w:t>
      </w:r>
    </w:p>
    <w:p w:rsidR="00F94DAF" w:rsidRDefault="00F94DAF">
      <w:pPr>
        <w:pStyle w:val="ConsPlusNonformat"/>
        <w:rPr>
          <w:rFonts w:ascii="Times New Roman" w:hAnsi="Times New Roman" w:cs="Times New Roman"/>
          <w:sz w:val="24"/>
          <w:szCs w:val="24"/>
        </w:rPr>
      </w:pPr>
    </w:p>
    <w:p w:rsidR="00FD6FA3" w:rsidRPr="00924E8D" w:rsidRDefault="00FD6FA3">
      <w:pPr>
        <w:pStyle w:val="ConsPlusNonformat"/>
        <w:rPr>
          <w:rFonts w:ascii="Times New Roman" w:hAnsi="Times New Roman" w:cs="Times New Roman"/>
          <w:sz w:val="24"/>
          <w:szCs w:val="24"/>
        </w:rPr>
      </w:pPr>
      <w:r w:rsidRPr="00924E8D">
        <w:rPr>
          <w:rFonts w:ascii="Times New Roman" w:hAnsi="Times New Roman" w:cs="Times New Roman"/>
          <w:sz w:val="24"/>
          <w:szCs w:val="24"/>
        </w:rPr>
        <w:t xml:space="preserve"> Рег. N _____ от "___" _____________ 20___ г.</w:t>
      </w:r>
    </w:p>
    <w:p w:rsidR="00FD6FA3" w:rsidRPr="00924E8D" w:rsidRDefault="00FD6FA3">
      <w:pPr>
        <w:pStyle w:val="ConsPlusNonformat"/>
        <w:rPr>
          <w:rFonts w:ascii="Times New Roman" w:hAnsi="Times New Roman" w:cs="Times New Roman"/>
          <w:sz w:val="24"/>
          <w:szCs w:val="24"/>
        </w:rPr>
      </w:pPr>
    </w:p>
    <w:p w:rsidR="00FD6FA3" w:rsidRPr="00924E8D" w:rsidRDefault="00FD6FA3">
      <w:pPr>
        <w:pStyle w:val="ConsPlusNonformat"/>
        <w:rPr>
          <w:rFonts w:ascii="Times New Roman" w:hAnsi="Times New Roman" w:cs="Times New Roman"/>
          <w:sz w:val="24"/>
          <w:szCs w:val="24"/>
        </w:rPr>
      </w:pPr>
      <w:r w:rsidRPr="00924E8D">
        <w:rPr>
          <w:rFonts w:ascii="Times New Roman" w:hAnsi="Times New Roman" w:cs="Times New Roman"/>
          <w:sz w:val="24"/>
          <w:szCs w:val="24"/>
        </w:rPr>
        <w:t xml:space="preserve">    Документы принял:</w:t>
      </w:r>
    </w:p>
    <w:p w:rsidR="00FD6FA3" w:rsidRDefault="00FD6FA3">
      <w:pPr>
        <w:pStyle w:val="ConsPlusNonformat"/>
        <w:rPr>
          <w:sz w:val="18"/>
          <w:szCs w:val="18"/>
        </w:rPr>
      </w:pPr>
      <w:r>
        <w:rPr>
          <w:sz w:val="18"/>
          <w:szCs w:val="18"/>
        </w:rPr>
        <w:t xml:space="preserve">    ________________________       __________   __________________________</w:t>
      </w:r>
      <w:r w:rsidR="00924E8D">
        <w:rPr>
          <w:sz w:val="18"/>
          <w:szCs w:val="18"/>
        </w:rPr>
        <w:t>___________</w:t>
      </w:r>
      <w:r>
        <w:rPr>
          <w:sz w:val="18"/>
          <w:szCs w:val="18"/>
        </w:rPr>
        <w:t>_</w:t>
      </w:r>
    </w:p>
    <w:p w:rsidR="00FD6FA3" w:rsidRDefault="00FD6FA3" w:rsidP="000D09A3">
      <w:pPr>
        <w:pStyle w:val="ConsPlusNonformat"/>
        <w:rPr>
          <w:rFonts w:ascii="Times New Roman" w:hAnsi="Times New Roman" w:cs="Times New Roman"/>
          <w:sz w:val="16"/>
          <w:szCs w:val="16"/>
        </w:rPr>
      </w:pPr>
      <w:r w:rsidRPr="00924E8D">
        <w:rPr>
          <w:rFonts w:ascii="Times New Roman" w:hAnsi="Times New Roman" w:cs="Times New Roman"/>
          <w:sz w:val="16"/>
          <w:szCs w:val="16"/>
        </w:rPr>
        <w:t xml:space="preserve">        </w:t>
      </w:r>
      <w:r w:rsidR="00924E8D">
        <w:rPr>
          <w:rFonts w:ascii="Times New Roman" w:hAnsi="Times New Roman" w:cs="Times New Roman"/>
          <w:sz w:val="16"/>
          <w:szCs w:val="16"/>
        </w:rPr>
        <w:tab/>
      </w:r>
      <w:r w:rsidR="00924E8D">
        <w:rPr>
          <w:rFonts w:ascii="Times New Roman" w:hAnsi="Times New Roman" w:cs="Times New Roman"/>
          <w:sz w:val="16"/>
          <w:szCs w:val="16"/>
        </w:rPr>
        <w:tab/>
      </w:r>
      <w:r w:rsidRPr="00924E8D">
        <w:rPr>
          <w:rFonts w:ascii="Times New Roman" w:hAnsi="Times New Roman" w:cs="Times New Roman"/>
          <w:sz w:val="16"/>
          <w:szCs w:val="16"/>
        </w:rPr>
        <w:t xml:space="preserve"> (</w:t>
      </w:r>
      <w:proofErr w:type="gramStart"/>
      <w:r w:rsidRPr="00924E8D">
        <w:rPr>
          <w:rFonts w:ascii="Times New Roman" w:hAnsi="Times New Roman" w:cs="Times New Roman"/>
          <w:sz w:val="16"/>
          <w:szCs w:val="16"/>
        </w:rPr>
        <w:t xml:space="preserve">должность)   </w:t>
      </w:r>
      <w:proofErr w:type="gramEnd"/>
      <w:r w:rsidRPr="00924E8D">
        <w:rPr>
          <w:rFonts w:ascii="Times New Roman" w:hAnsi="Times New Roman" w:cs="Times New Roman"/>
          <w:sz w:val="16"/>
          <w:szCs w:val="16"/>
        </w:rPr>
        <w:t xml:space="preserve">          </w:t>
      </w:r>
      <w:r w:rsidR="00924E8D">
        <w:rPr>
          <w:rFonts w:ascii="Times New Roman" w:hAnsi="Times New Roman" w:cs="Times New Roman"/>
          <w:sz w:val="16"/>
          <w:szCs w:val="16"/>
        </w:rPr>
        <w:tab/>
      </w:r>
      <w:r w:rsidR="00924E8D">
        <w:rPr>
          <w:rFonts w:ascii="Times New Roman" w:hAnsi="Times New Roman" w:cs="Times New Roman"/>
          <w:sz w:val="16"/>
          <w:szCs w:val="16"/>
        </w:rPr>
        <w:tab/>
        <w:t xml:space="preserve">          </w:t>
      </w:r>
      <w:r w:rsidRPr="00924E8D">
        <w:rPr>
          <w:rFonts w:ascii="Times New Roman" w:hAnsi="Times New Roman" w:cs="Times New Roman"/>
          <w:sz w:val="16"/>
          <w:szCs w:val="16"/>
        </w:rPr>
        <w:t xml:space="preserve">  (подпись)     </w:t>
      </w:r>
      <w:r w:rsidR="00924E8D">
        <w:rPr>
          <w:rFonts w:ascii="Times New Roman" w:hAnsi="Times New Roman" w:cs="Times New Roman"/>
          <w:sz w:val="16"/>
          <w:szCs w:val="16"/>
        </w:rPr>
        <w:t xml:space="preserve">                        </w:t>
      </w:r>
      <w:r w:rsidRPr="00924E8D">
        <w:rPr>
          <w:rFonts w:ascii="Times New Roman" w:hAnsi="Times New Roman" w:cs="Times New Roman"/>
          <w:sz w:val="16"/>
          <w:szCs w:val="16"/>
        </w:rPr>
        <w:t xml:space="preserve">  (расшифровка подписи)</w:t>
      </w:r>
    </w:p>
    <w:p w:rsidR="00924E8D" w:rsidRDefault="00924E8D" w:rsidP="000D09A3">
      <w:pPr>
        <w:pStyle w:val="ConsPlusNonformat"/>
        <w:rPr>
          <w:rFonts w:ascii="Times New Roman" w:hAnsi="Times New Roman" w:cs="Times New Roman"/>
          <w:sz w:val="16"/>
          <w:szCs w:val="16"/>
        </w:rPr>
      </w:pPr>
    </w:p>
    <w:p w:rsidR="00924E8D" w:rsidRDefault="00924E8D" w:rsidP="000D09A3">
      <w:pPr>
        <w:pStyle w:val="ConsPlusNonformat"/>
        <w:rPr>
          <w:rFonts w:ascii="Times New Roman" w:hAnsi="Times New Roman" w:cs="Times New Roman"/>
          <w:sz w:val="16"/>
          <w:szCs w:val="16"/>
        </w:rPr>
      </w:pPr>
    </w:p>
    <w:p w:rsidR="00707245" w:rsidRDefault="00707245" w:rsidP="000D09A3">
      <w:pPr>
        <w:pStyle w:val="ConsPlusNonformat"/>
        <w:rPr>
          <w:rFonts w:ascii="Times New Roman" w:hAnsi="Times New Roman" w:cs="Times New Roman"/>
          <w:sz w:val="16"/>
          <w:szCs w:val="16"/>
        </w:rPr>
      </w:pPr>
    </w:p>
    <w:p w:rsidR="00707245" w:rsidRDefault="00707245" w:rsidP="000D09A3">
      <w:pPr>
        <w:pStyle w:val="ConsPlusNonformat"/>
        <w:rPr>
          <w:rFonts w:ascii="Times New Roman" w:hAnsi="Times New Roman" w:cs="Times New Roman"/>
          <w:sz w:val="16"/>
          <w:szCs w:val="16"/>
        </w:rPr>
      </w:pPr>
    </w:p>
    <w:p w:rsidR="00707245" w:rsidRDefault="00707245" w:rsidP="000D09A3">
      <w:pPr>
        <w:pStyle w:val="ConsPlusNonformat"/>
        <w:rPr>
          <w:rFonts w:ascii="Times New Roman" w:hAnsi="Times New Roman" w:cs="Times New Roman"/>
          <w:sz w:val="16"/>
          <w:szCs w:val="16"/>
        </w:rPr>
      </w:pPr>
    </w:p>
    <w:p w:rsidR="00707245" w:rsidRDefault="00707245" w:rsidP="000D09A3">
      <w:pPr>
        <w:pStyle w:val="ConsPlusNonformat"/>
        <w:rPr>
          <w:rFonts w:ascii="Times New Roman" w:hAnsi="Times New Roman" w:cs="Times New Roman"/>
          <w:sz w:val="16"/>
          <w:szCs w:val="16"/>
        </w:rPr>
      </w:pPr>
    </w:p>
    <w:p w:rsidR="00707245" w:rsidRDefault="00707245" w:rsidP="000D09A3">
      <w:pPr>
        <w:pStyle w:val="ConsPlusNonformat"/>
        <w:rPr>
          <w:rFonts w:ascii="Times New Roman" w:hAnsi="Times New Roman" w:cs="Times New Roman"/>
          <w:sz w:val="16"/>
          <w:szCs w:val="16"/>
        </w:rPr>
      </w:pPr>
    </w:p>
    <w:p w:rsidR="00707245" w:rsidRDefault="00707245" w:rsidP="000D09A3">
      <w:pPr>
        <w:pStyle w:val="ConsPlusNonformat"/>
        <w:rPr>
          <w:rFonts w:ascii="Times New Roman" w:hAnsi="Times New Roman" w:cs="Times New Roman"/>
          <w:sz w:val="16"/>
          <w:szCs w:val="16"/>
        </w:rPr>
      </w:pPr>
    </w:p>
    <w:p w:rsidR="00707245" w:rsidRDefault="00707245" w:rsidP="000D09A3">
      <w:pPr>
        <w:pStyle w:val="ConsPlusNonformat"/>
        <w:rPr>
          <w:rFonts w:ascii="Times New Roman" w:hAnsi="Times New Roman" w:cs="Times New Roman"/>
          <w:sz w:val="16"/>
          <w:szCs w:val="16"/>
        </w:rPr>
      </w:pPr>
    </w:p>
    <w:p w:rsidR="00707245" w:rsidRDefault="00707245" w:rsidP="000D09A3">
      <w:pPr>
        <w:pStyle w:val="ConsPlusNonformat"/>
        <w:rPr>
          <w:rFonts w:ascii="Times New Roman" w:hAnsi="Times New Roman" w:cs="Times New Roman"/>
          <w:sz w:val="16"/>
          <w:szCs w:val="16"/>
        </w:rPr>
      </w:pPr>
    </w:p>
    <w:p w:rsidR="00707245" w:rsidRDefault="00707245" w:rsidP="000D09A3">
      <w:pPr>
        <w:pStyle w:val="ConsPlusNonformat"/>
        <w:rPr>
          <w:rFonts w:ascii="Times New Roman" w:hAnsi="Times New Roman" w:cs="Times New Roman"/>
          <w:sz w:val="16"/>
          <w:szCs w:val="16"/>
        </w:rPr>
      </w:pPr>
    </w:p>
    <w:p w:rsidR="00707245" w:rsidRDefault="00707245" w:rsidP="000D09A3">
      <w:pPr>
        <w:pStyle w:val="ConsPlusNonformat"/>
        <w:rPr>
          <w:rFonts w:ascii="Times New Roman" w:hAnsi="Times New Roman" w:cs="Times New Roman"/>
          <w:sz w:val="16"/>
          <w:szCs w:val="16"/>
        </w:rPr>
      </w:pPr>
    </w:p>
    <w:p w:rsidR="00707245" w:rsidRDefault="00707245" w:rsidP="000D09A3">
      <w:pPr>
        <w:pStyle w:val="ConsPlusNonformat"/>
        <w:rPr>
          <w:rFonts w:ascii="Times New Roman" w:hAnsi="Times New Roman" w:cs="Times New Roman"/>
          <w:sz w:val="16"/>
          <w:szCs w:val="16"/>
        </w:rPr>
      </w:pPr>
    </w:p>
    <w:p w:rsidR="00707245" w:rsidRDefault="00707245" w:rsidP="000D09A3">
      <w:pPr>
        <w:pStyle w:val="ConsPlusNonformat"/>
        <w:rPr>
          <w:rFonts w:ascii="Times New Roman" w:hAnsi="Times New Roman" w:cs="Times New Roman"/>
          <w:sz w:val="16"/>
          <w:szCs w:val="16"/>
        </w:rPr>
      </w:pPr>
    </w:p>
    <w:p w:rsidR="00707245" w:rsidRDefault="00707245" w:rsidP="000D09A3">
      <w:pPr>
        <w:pStyle w:val="ConsPlusNonformat"/>
        <w:rPr>
          <w:rFonts w:ascii="Times New Roman" w:hAnsi="Times New Roman" w:cs="Times New Roman"/>
          <w:sz w:val="16"/>
          <w:szCs w:val="16"/>
        </w:rPr>
      </w:pPr>
    </w:p>
    <w:p w:rsidR="00924E8D" w:rsidRPr="00924E8D" w:rsidRDefault="00924E8D" w:rsidP="000D09A3">
      <w:pPr>
        <w:pStyle w:val="ConsPlusNonformat"/>
        <w:rPr>
          <w:rFonts w:ascii="Times New Roman" w:hAnsi="Times New Roman" w:cs="Times New Roman"/>
          <w:sz w:val="16"/>
          <w:szCs w:val="16"/>
        </w:rPr>
      </w:pPr>
    </w:p>
    <w:p w:rsidR="00FD6FA3" w:rsidRDefault="00FD6FA3">
      <w:pPr>
        <w:widowControl w:val="0"/>
        <w:autoSpaceDE w:val="0"/>
        <w:autoSpaceDN w:val="0"/>
        <w:adjustRightInd w:val="0"/>
        <w:spacing w:after="0" w:line="240" w:lineRule="auto"/>
        <w:jc w:val="right"/>
        <w:outlineLvl w:val="1"/>
        <w:rPr>
          <w:rFonts w:cs="Calibri"/>
        </w:rPr>
      </w:pPr>
      <w:r>
        <w:rPr>
          <w:rFonts w:cs="Calibri"/>
        </w:rPr>
        <w:lastRenderedPageBreak/>
        <w:t>Приложение 2</w:t>
      </w:r>
    </w:p>
    <w:p w:rsidR="00FD6FA3" w:rsidRDefault="00FD6FA3">
      <w:pPr>
        <w:widowControl w:val="0"/>
        <w:autoSpaceDE w:val="0"/>
        <w:autoSpaceDN w:val="0"/>
        <w:adjustRightInd w:val="0"/>
        <w:spacing w:after="0" w:line="240" w:lineRule="auto"/>
        <w:jc w:val="right"/>
        <w:rPr>
          <w:rFonts w:cs="Calibri"/>
        </w:rPr>
      </w:pPr>
      <w:r>
        <w:rPr>
          <w:rFonts w:cs="Calibri"/>
        </w:rPr>
        <w:t xml:space="preserve">к административному </w:t>
      </w:r>
      <w:hyperlink w:anchor="Par34" w:history="1">
        <w:r>
          <w:rPr>
            <w:rFonts w:cs="Calibri"/>
            <w:color w:val="0000FF"/>
          </w:rPr>
          <w:t>регламенту</w:t>
        </w:r>
      </w:hyperlink>
    </w:p>
    <w:p w:rsidR="00FD6FA3" w:rsidRDefault="00FD6FA3">
      <w:pPr>
        <w:widowControl w:val="0"/>
        <w:autoSpaceDE w:val="0"/>
        <w:autoSpaceDN w:val="0"/>
        <w:adjustRightInd w:val="0"/>
        <w:spacing w:after="0" w:line="240" w:lineRule="auto"/>
        <w:jc w:val="right"/>
        <w:rPr>
          <w:rFonts w:cs="Calibri"/>
        </w:rPr>
      </w:pPr>
    </w:p>
    <w:p w:rsidR="00FD6FA3" w:rsidRPr="00707245" w:rsidRDefault="00707245">
      <w:pPr>
        <w:pStyle w:val="ConsPlusNonformat"/>
        <w:rPr>
          <w:rFonts w:ascii="Times New Roman" w:hAnsi="Times New Roman" w:cs="Times New Roman"/>
          <w:sz w:val="24"/>
          <w:szCs w:val="24"/>
        </w:rPr>
      </w:pPr>
      <w:bookmarkStart w:id="12" w:name="Par290"/>
      <w:bookmarkEnd w:id="12"/>
      <w:proofErr w:type="spellStart"/>
      <w:r w:rsidRPr="00707245">
        <w:rPr>
          <w:rFonts w:ascii="Times New Roman" w:hAnsi="Times New Roman" w:cs="Times New Roman"/>
          <w:sz w:val="24"/>
          <w:szCs w:val="24"/>
        </w:rPr>
        <w:t>Перечетная</w:t>
      </w:r>
      <w:proofErr w:type="spellEnd"/>
      <w:r w:rsidRPr="00707245">
        <w:rPr>
          <w:rFonts w:ascii="Times New Roman" w:hAnsi="Times New Roman" w:cs="Times New Roman"/>
          <w:sz w:val="24"/>
          <w:szCs w:val="24"/>
        </w:rPr>
        <w:t xml:space="preserve"> ведомость деревьев и кустов (далее - </w:t>
      </w:r>
      <w:r w:rsidR="00FD6FA3" w:rsidRPr="00707245">
        <w:rPr>
          <w:rFonts w:ascii="Times New Roman" w:hAnsi="Times New Roman" w:cs="Times New Roman"/>
          <w:sz w:val="24"/>
          <w:szCs w:val="24"/>
        </w:rPr>
        <w:t>зеленых насаждений</w:t>
      </w:r>
      <w:r w:rsidRPr="00707245">
        <w:rPr>
          <w:rFonts w:ascii="Times New Roman" w:hAnsi="Times New Roman" w:cs="Times New Roman"/>
          <w:sz w:val="24"/>
          <w:szCs w:val="24"/>
        </w:rPr>
        <w:t xml:space="preserve">) на земельном участке, расположенном по </w:t>
      </w:r>
      <w:proofErr w:type="gramStart"/>
      <w:r w:rsidRPr="00707245">
        <w:rPr>
          <w:rFonts w:ascii="Times New Roman" w:hAnsi="Times New Roman" w:cs="Times New Roman"/>
          <w:sz w:val="24"/>
          <w:szCs w:val="24"/>
        </w:rPr>
        <w:t>адресу:</w:t>
      </w:r>
      <w:r w:rsidR="00FD6FA3" w:rsidRPr="00707245">
        <w:rPr>
          <w:rFonts w:ascii="Times New Roman" w:hAnsi="Times New Roman" w:cs="Times New Roman"/>
          <w:sz w:val="24"/>
          <w:szCs w:val="24"/>
        </w:rPr>
        <w:t>_</w:t>
      </w:r>
      <w:proofErr w:type="gramEnd"/>
      <w:r w:rsidR="00FD6FA3" w:rsidRPr="00707245">
        <w:rPr>
          <w:rFonts w:ascii="Times New Roman" w:hAnsi="Times New Roman" w:cs="Times New Roman"/>
          <w:sz w:val="24"/>
          <w:szCs w:val="24"/>
        </w:rPr>
        <w:t>_____</w:t>
      </w:r>
      <w:r w:rsidRPr="00707245">
        <w:rPr>
          <w:rFonts w:ascii="Times New Roman" w:hAnsi="Times New Roman" w:cs="Times New Roman"/>
          <w:sz w:val="24"/>
          <w:szCs w:val="24"/>
        </w:rPr>
        <w:t>______________________</w:t>
      </w:r>
      <w:r>
        <w:rPr>
          <w:rFonts w:ascii="Times New Roman" w:hAnsi="Times New Roman" w:cs="Times New Roman"/>
          <w:sz w:val="24"/>
          <w:szCs w:val="24"/>
        </w:rPr>
        <w:t>_____________</w:t>
      </w:r>
      <w:r w:rsidRPr="00707245">
        <w:rPr>
          <w:rFonts w:ascii="Times New Roman" w:hAnsi="Times New Roman" w:cs="Times New Roman"/>
          <w:sz w:val="24"/>
          <w:szCs w:val="24"/>
        </w:rPr>
        <w:t>_</w:t>
      </w:r>
      <w:r w:rsidR="00FD6FA3" w:rsidRPr="00707245">
        <w:rPr>
          <w:rFonts w:ascii="Times New Roman" w:hAnsi="Times New Roman" w:cs="Times New Roman"/>
          <w:sz w:val="24"/>
          <w:szCs w:val="24"/>
        </w:rPr>
        <w:t>_____</w:t>
      </w:r>
    </w:p>
    <w:p w:rsidR="00707245" w:rsidRPr="00707245" w:rsidRDefault="00707245">
      <w:pPr>
        <w:pStyle w:val="ConsPlusNonformat"/>
        <w:rPr>
          <w:rFonts w:ascii="Times New Roman" w:hAnsi="Times New Roman" w:cs="Times New Roman"/>
          <w:sz w:val="24"/>
          <w:szCs w:val="24"/>
        </w:rPr>
      </w:pPr>
      <w:r w:rsidRPr="00707245">
        <w:rPr>
          <w:rFonts w:ascii="Times New Roman" w:hAnsi="Times New Roman" w:cs="Times New Roman"/>
          <w:sz w:val="24"/>
          <w:szCs w:val="24"/>
        </w:rPr>
        <w:t>_____________________________________________________________________________</w:t>
      </w:r>
    </w:p>
    <w:p w:rsidR="00FD6FA3" w:rsidRPr="00707245" w:rsidRDefault="00FD6FA3">
      <w:pPr>
        <w:widowControl w:val="0"/>
        <w:autoSpaceDE w:val="0"/>
        <w:autoSpaceDN w:val="0"/>
        <w:adjustRightInd w:val="0"/>
        <w:spacing w:after="0" w:line="240" w:lineRule="auto"/>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1560"/>
        <w:gridCol w:w="3600"/>
        <w:gridCol w:w="2280"/>
      </w:tblGrid>
      <w:tr w:rsidR="00FD6FA3" w:rsidRPr="00707245">
        <w:trPr>
          <w:trHeight w:val="1080"/>
          <w:tblCellSpacing w:w="5" w:type="nil"/>
        </w:trPr>
        <w:tc>
          <w:tcPr>
            <w:tcW w:w="600" w:type="dxa"/>
            <w:tcBorders>
              <w:top w:val="single" w:sz="4" w:space="0" w:color="auto"/>
              <w:left w:val="single" w:sz="4" w:space="0" w:color="auto"/>
              <w:bottom w:val="single" w:sz="4" w:space="0" w:color="auto"/>
              <w:right w:val="single" w:sz="4" w:space="0" w:color="auto"/>
            </w:tcBorders>
          </w:tcPr>
          <w:p w:rsidR="00FD6FA3" w:rsidRPr="00707245" w:rsidRDefault="00FD6FA3">
            <w:pPr>
              <w:pStyle w:val="ConsPlusCell"/>
              <w:rPr>
                <w:rFonts w:ascii="Times New Roman" w:hAnsi="Times New Roman" w:cs="Times New Roman"/>
                <w:sz w:val="24"/>
                <w:szCs w:val="24"/>
              </w:rPr>
            </w:pPr>
            <w:r w:rsidRPr="00707245">
              <w:rPr>
                <w:rFonts w:ascii="Times New Roman" w:hAnsi="Times New Roman" w:cs="Times New Roman"/>
                <w:sz w:val="24"/>
                <w:szCs w:val="24"/>
              </w:rPr>
              <w:t xml:space="preserve"> N </w:t>
            </w:r>
            <w:r w:rsidRPr="00707245">
              <w:rPr>
                <w:rFonts w:ascii="Times New Roman" w:hAnsi="Times New Roman" w:cs="Times New Roman"/>
                <w:sz w:val="24"/>
                <w:szCs w:val="24"/>
              </w:rPr>
              <w:br/>
              <w:t>п/п</w:t>
            </w:r>
          </w:p>
        </w:tc>
        <w:tc>
          <w:tcPr>
            <w:tcW w:w="1440" w:type="dxa"/>
            <w:tcBorders>
              <w:top w:val="single" w:sz="4" w:space="0" w:color="auto"/>
              <w:left w:val="single" w:sz="4" w:space="0" w:color="auto"/>
              <w:bottom w:val="single" w:sz="4" w:space="0" w:color="auto"/>
              <w:right w:val="single" w:sz="4" w:space="0" w:color="auto"/>
            </w:tcBorders>
          </w:tcPr>
          <w:p w:rsidR="00FD6FA3" w:rsidRPr="00707245" w:rsidRDefault="00B335C4">
            <w:pPr>
              <w:pStyle w:val="ConsPlusCell"/>
              <w:rPr>
                <w:rFonts w:ascii="Times New Roman" w:hAnsi="Times New Roman" w:cs="Times New Roman"/>
                <w:sz w:val="24"/>
                <w:szCs w:val="24"/>
              </w:rPr>
            </w:pPr>
            <w:r>
              <w:rPr>
                <w:rFonts w:ascii="Times New Roman" w:hAnsi="Times New Roman" w:cs="Times New Roman"/>
                <w:sz w:val="24"/>
                <w:szCs w:val="24"/>
              </w:rPr>
              <w:t xml:space="preserve">   N на   </w:t>
            </w:r>
            <w:proofErr w:type="spellStart"/>
            <w:r>
              <w:rPr>
                <w:rFonts w:ascii="Times New Roman" w:hAnsi="Times New Roman" w:cs="Times New Roman"/>
                <w:sz w:val="24"/>
                <w:szCs w:val="24"/>
              </w:rPr>
              <w:t>подеревной</w:t>
            </w:r>
            <w:proofErr w:type="spellEnd"/>
            <w:r>
              <w:rPr>
                <w:rFonts w:ascii="Times New Roman" w:hAnsi="Times New Roman" w:cs="Times New Roman"/>
                <w:sz w:val="24"/>
                <w:szCs w:val="24"/>
              </w:rPr>
              <w:br/>
            </w:r>
            <w:r w:rsidR="00FD6FA3" w:rsidRPr="00707245">
              <w:rPr>
                <w:rFonts w:ascii="Times New Roman" w:hAnsi="Times New Roman" w:cs="Times New Roman"/>
                <w:sz w:val="24"/>
                <w:szCs w:val="24"/>
              </w:rPr>
              <w:t xml:space="preserve">съемке  </w:t>
            </w:r>
          </w:p>
        </w:tc>
        <w:tc>
          <w:tcPr>
            <w:tcW w:w="1560" w:type="dxa"/>
            <w:tcBorders>
              <w:top w:val="single" w:sz="4" w:space="0" w:color="auto"/>
              <w:left w:val="single" w:sz="4" w:space="0" w:color="auto"/>
              <w:bottom w:val="single" w:sz="4" w:space="0" w:color="auto"/>
              <w:right w:val="single" w:sz="4" w:space="0" w:color="auto"/>
            </w:tcBorders>
          </w:tcPr>
          <w:p w:rsidR="00FD6FA3" w:rsidRPr="00707245" w:rsidRDefault="00B335C4">
            <w:pPr>
              <w:pStyle w:val="ConsPlusCell"/>
              <w:rPr>
                <w:rFonts w:ascii="Times New Roman" w:hAnsi="Times New Roman" w:cs="Times New Roman"/>
                <w:sz w:val="24"/>
                <w:szCs w:val="24"/>
              </w:rPr>
            </w:pPr>
            <w:r>
              <w:rPr>
                <w:rFonts w:ascii="Times New Roman" w:hAnsi="Times New Roman" w:cs="Times New Roman"/>
                <w:sz w:val="24"/>
                <w:szCs w:val="24"/>
              </w:rPr>
              <w:t xml:space="preserve">Порода, вид зеленых </w:t>
            </w:r>
            <w:r w:rsidR="00FD6FA3" w:rsidRPr="00707245">
              <w:rPr>
                <w:rFonts w:ascii="Times New Roman" w:hAnsi="Times New Roman" w:cs="Times New Roman"/>
                <w:sz w:val="24"/>
                <w:szCs w:val="24"/>
              </w:rPr>
              <w:t xml:space="preserve">насаждений </w:t>
            </w:r>
          </w:p>
        </w:tc>
        <w:tc>
          <w:tcPr>
            <w:tcW w:w="3600" w:type="dxa"/>
            <w:tcBorders>
              <w:top w:val="single" w:sz="4" w:space="0" w:color="auto"/>
              <w:left w:val="single" w:sz="4" w:space="0" w:color="auto"/>
              <w:bottom w:val="single" w:sz="4" w:space="0" w:color="auto"/>
              <w:right w:val="single" w:sz="4" w:space="0" w:color="auto"/>
            </w:tcBorders>
          </w:tcPr>
          <w:p w:rsidR="00FD6FA3" w:rsidRPr="00707245" w:rsidRDefault="00FD6FA3" w:rsidP="00B335C4">
            <w:pPr>
              <w:pStyle w:val="ConsPlusCell"/>
              <w:rPr>
                <w:rFonts w:ascii="Times New Roman" w:hAnsi="Times New Roman" w:cs="Times New Roman"/>
                <w:sz w:val="24"/>
                <w:szCs w:val="24"/>
              </w:rPr>
            </w:pPr>
            <w:r w:rsidRPr="00707245">
              <w:rPr>
                <w:rFonts w:ascii="Times New Roman" w:hAnsi="Times New Roman" w:cs="Times New Roman"/>
                <w:sz w:val="24"/>
                <w:szCs w:val="24"/>
              </w:rPr>
              <w:t xml:space="preserve">   Для деревьев на высоте  </w:t>
            </w:r>
            <w:r w:rsidR="00B335C4">
              <w:rPr>
                <w:rFonts w:ascii="Times New Roman" w:hAnsi="Times New Roman" w:cs="Times New Roman"/>
                <w:sz w:val="24"/>
                <w:szCs w:val="24"/>
              </w:rPr>
              <w:t xml:space="preserve"> </w:t>
            </w:r>
            <w:r w:rsidR="00B335C4">
              <w:rPr>
                <w:rFonts w:ascii="Times New Roman" w:hAnsi="Times New Roman" w:cs="Times New Roman"/>
                <w:sz w:val="24"/>
                <w:szCs w:val="24"/>
              </w:rPr>
              <w:br/>
              <w:t xml:space="preserve">1,3 м - диаметр ствола (см); </w:t>
            </w:r>
            <w:r w:rsidRPr="00707245">
              <w:rPr>
                <w:rFonts w:ascii="Times New Roman" w:hAnsi="Times New Roman" w:cs="Times New Roman"/>
                <w:sz w:val="24"/>
                <w:szCs w:val="24"/>
              </w:rPr>
              <w:t>для ку</w:t>
            </w:r>
            <w:r w:rsidR="00B335C4">
              <w:rPr>
                <w:rFonts w:ascii="Times New Roman" w:hAnsi="Times New Roman" w:cs="Times New Roman"/>
                <w:sz w:val="24"/>
                <w:szCs w:val="24"/>
              </w:rPr>
              <w:t xml:space="preserve">старников - возраст (лет); </w:t>
            </w:r>
            <w:r w:rsidRPr="00707245">
              <w:rPr>
                <w:rFonts w:ascii="Times New Roman" w:hAnsi="Times New Roman" w:cs="Times New Roman"/>
                <w:sz w:val="24"/>
                <w:szCs w:val="24"/>
              </w:rPr>
              <w:t>для газонов</w:t>
            </w:r>
            <w:r w:rsidR="00B335C4">
              <w:rPr>
                <w:rFonts w:ascii="Times New Roman" w:hAnsi="Times New Roman" w:cs="Times New Roman"/>
                <w:sz w:val="24"/>
                <w:szCs w:val="24"/>
              </w:rPr>
              <w:t xml:space="preserve"> и цветников - площадь (кв. </w:t>
            </w:r>
            <w:proofErr w:type="gramStart"/>
            <w:r w:rsidR="00B335C4">
              <w:rPr>
                <w:rFonts w:ascii="Times New Roman" w:hAnsi="Times New Roman" w:cs="Times New Roman"/>
                <w:sz w:val="24"/>
                <w:szCs w:val="24"/>
              </w:rPr>
              <w:t xml:space="preserve">м)   </w:t>
            </w:r>
            <w:proofErr w:type="gramEnd"/>
            <w:r w:rsidRPr="00707245">
              <w:rPr>
                <w:rFonts w:ascii="Times New Roman" w:hAnsi="Times New Roman" w:cs="Times New Roman"/>
                <w:sz w:val="24"/>
                <w:szCs w:val="24"/>
              </w:rPr>
              <w:t xml:space="preserve">  </w:t>
            </w:r>
          </w:p>
        </w:tc>
        <w:tc>
          <w:tcPr>
            <w:tcW w:w="2280" w:type="dxa"/>
            <w:tcBorders>
              <w:top w:val="single" w:sz="4" w:space="0" w:color="auto"/>
              <w:left w:val="single" w:sz="4" w:space="0" w:color="auto"/>
              <w:bottom w:val="single" w:sz="4" w:space="0" w:color="auto"/>
              <w:right w:val="single" w:sz="4" w:space="0" w:color="auto"/>
            </w:tcBorders>
          </w:tcPr>
          <w:p w:rsidR="00FD6FA3" w:rsidRPr="00707245" w:rsidRDefault="00B335C4">
            <w:pPr>
              <w:pStyle w:val="ConsPlusCell"/>
              <w:rPr>
                <w:rFonts w:ascii="Times New Roman" w:hAnsi="Times New Roman" w:cs="Times New Roman"/>
                <w:sz w:val="24"/>
                <w:szCs w:val="24"/>
              </w:rPr>
            </w:pPr>
            <w:r>
              <w:rPr>
                <w:rFonts w:ascii="Times New Roman" w:hAnsi="Times New Roman" w:cs="Times New Roman"/>
                <w:sz w:val="24"/>
                <w:szCs w:val="24"/>
              </w:rPr>
              <w:t xml:space="preserve"> Характеристика </w:t>
            </w:r>
            <w:r w:rsidR="00FD6FA3" w:rsidRPr="00707245">
              <w:rPr>
                <w:rFonts w:ascii="Times New Roman" w:hAnsi="Times New Roman" w:cs="Times New Roman"/>
                <w:sz w:val="24"/>
                <w:szCs w:val="24"/>
              </w:rPr>
              <w:t>состояния зеленых</w:t>
            </w:r>
            <w:r w:rsidR="00FD6FA3" w:rsidRPr="00707245">
              <w:rPr>
                <w:rFonts w:ascii="Times New Roman" w:hAnsi="Times New Roman" w:cs="Times New Roman"/>
                <w:sz w:val="24"/>
                <w:szCs w:val="24"/>
              </w:rPr>
              <w:br/>
              <w:t xml:space="preserve">   насаждений    </w:t>
            </w:r>
          </w:p>
        </w:tc>
      </w:tr>
      <w:tr w:rsidR="00FD6FA3" w:rsidRPr="00707245">
        <w:trPr>
          <w:tblCellSpacing w:w="5" w:type="nil"/>
        </w:trPr>
        <w:tc>
          <w:tcPr>
            <w:tcW w:w="600" w:type="dxa"/>
            <w:tcBorders>
              <w:left w:val="single" w:sz="4" w:space="0" w:color="auto"/>
              <w:bottom w:val="single" w:sz="4" w:space="0" w:color="auto"/>
              <w:right w:val="single" w:sz="4" w:space="0" w:color="auto"/>
            </w:tcBorders>
          </w:tcPr>
          <w:p w:rsidR="00FD6FA3" w:rsidRPr="00707245" w:rsidRDefault="00FD6FA3">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D6FA3" w:rsidRPr="00707245" w:rsidRDefault="00FD6FA3">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FD6FA3" w:rsidRPr="00707245" w:rsidRDefault="00FD6FA3">
            <w:pPr>
              <w:pStyle w:val="ConsPlusCell"/>
              <w:rPr>
                <w:rFonts w:ascii="Times New Roman" w:hAnsi="Times New Roman" w:cs="Times New Roman"/>
                <w:sz w:val="24"/>
                <w:szCs w:val="24"/>
              </w:rPr>
            </w:pPr>
          </w:p>
        </w:tc>
        <w:tc>
          <w:tcPr>
            <w:tcW w:w="3600" w:type="dxa"/>
            <w:tcBorders>
              <w:left w:val="single" w:sz="4" w:space="0" w:color="auto"/>
              <w:bottom w:val="single" w:sz="4" w:space="0" w:color="auto"/>
              <w:right w:val="single" w:sz="4" w:space="0" w:color="auto"/>
            </w:tcBorders>
          </w:tcPr>
          <w:p w:rsidR="00FD6FA3" w:rsidRPr="00707245" w:rsidRDefault="00FD6FA3">
            <w:pPr>
              <w:pStyle w:val="ConsPlusCell"/>
              <w:rPr>
                <w:rFonts w:ascii="Times New Roman" w:hAnsi="Times New Roman" w:cs="Times New Roman"/>
                <w:sz w:val="24"/>
                <w:szCs w:val="24"/>
              </w:rPr>
            </w:pPr>
          </w:p>
        </w:tc>
        <w:tc>
          <w:tcPr>
            <w:tcW w:w="2280" w:type="dxa"/>
            <w:tcBorders>
              <w:left w:val="single" w:sz="4" w:space="0" w:color="auto"/>
              <w:bottom w:val="single" w:sz="4" w:space="0" w:color="auto"/>
              <w:right w:val="single" w:sz="4" w:space="0" w:color="auto"/>
            </w:tcBorders>
          </w:tcPr>
          <w:p w:rsidR="00FD6FA3" w:rsidRPr="00707245" w:rsidRDefault="00FD6FA3">
            <w:pPr>
              <w:pStyle w:val="ConsPlusCell"/>
              <w:rPr>
                <w:rFonts w:ascii="Times New Roman" w:hAnsi="Times New Roman" w:cs="Times New Roman"/>
                <w:sz w:val="24"/>
                <w:szCs w:val="24"/>
              </w:rPr>
            </w:pPr>
          </w:p>
        </w:tc>
      </w:tr>
      <w:tr w:rsidR="00FD6FA3" w:rsidRPr="00707245">
        <w:trPr>
          <w:tblCellSpacing w:w="5" w:type="nil"/>
        </w:trPr>
        <w:tc>
          <w:tcPr>
            <w:tcW w:w="600" w:type="dxa"/>
            <w:tcBorders>
              <w:left w:val="single" w:sz="4" w:space="0" w:color="auto"/>
              <w:bottom w:val="single" w:sz="4" w:space="0" w:color="auto"/>
              <w:right w:val="single" w:sz="4" w:space="0" w:color="auto"/>
            </w:tcBorders>
          </w:tcPr>
          <w:p w:rsidR="00FD6FA3" w:rsidRPr="00707245" w:rsidRDefault="00FD6FA3">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D6FA3" w:rsidRPr="00707245" w:rsidRDefault="00FD6FA3">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FD6FA3" w:rsidRPr="00707245" w:rsidRDefault="00FD6FA3">
            <w:pPr>
              <w:pStyle w:val="ConsPlusCell"/>
              <w:rPr>
                <w:rFonts w:ascii="Times New Roman" w:hAnsi="Times New Roman" w:cs="Times New Roman"/>
                <w:sz w:val="24"/>
                <w:szCs w:val="24"/>
              </w:rPr>
            </w:pPr>
          </w:p>
        </w:tc>
        <w:tc>
          <w:tcPr>
            <w:tcW w:w="3600" w:type="dxa"/>
            <w:tcBorders>
              <w:left w:val="single" w:sz="4" w:space="0" w:color="auto"/>
              <w:bottom w:val="single" w:sz="4" w:space="0" w:color="auto"/>
              <w:right w:val="single" w:sz="4" w:space="0" w:color="auto"/>
            </w:tcBorders>
          </w:tcPr>
          <w:p w:rsidR="00FD6FA3" w:rsidRPr="00707245" w:rsidRDefault="00FD6FA3">
            <w:pPr>
              <w:pStyle w:val="ConsPlusCell"/>
              <w:rPr>
                <w:rFonts w:ascii="Times New Roman" w:hAnsi="Times New Roman" w:cs="Times New Roman"/>
                <w:sz w:val="24"/>
                <w:szCs w:val="24"/>
              </w:rPr>
            </w:pPr>
          </w:p>
        </w:tc>
        <w:tc>
          <w:tcPr>
            <w:tcW w:w="2280" w:type="dxa"/>
            <w:tcBorders>
              <w:left w:val="single" w:sz="4" w:space="0" w:color="auto"/>
              <w:bottom w:val="single" w:sz="4" w:space="0" w:color="auto"/>
              <w:right w:val="single" w:sz="4" w:space="0" w:color="auto"/>
            </w:tcBorders>
          </w:tcPr>
          <w:p w:rsidR="00FD6FA3" w:rsidRPr="00707245" w:rsidRDefault="00FD6FA3">
            <w:pPr>
              <w:pStyle w:val="ConsPlusCell"/>
              <w:rPr>
                <w:rFonts w:ascii="Times New Roman" w:hAnsi="Times New Roman" w:cs="Times New Roman"/>
                <w:sz w:val="24"/>
                <w:szCs w:val="24"/>
              </w:rPr>
            </w:pPr>
          </w:p>
        </w:tc>
      </w:tr>
      <w:tr w:rsidR="00FD6FA3" w:rsidRPr="00707245">
        <w:trPr>
          <w:tblCellSpacing w:w="5" w:type="nil"/>
        </w:trPr>
        <w:tc>
          <w:tcPr>
            <w:tcW w:w="600" w:type="dxa"/>
            <w:tcBorders>
              <w:left w:val="single" w:sz="4" w:space="0" w:color="auto"/>
              <w:bottom w:val="single" w:sz="4" w:space="0" w:color="auto"/>
              <w:right w:val="single" w:sz="4" w:space="0" w:color="auto"/>
            </w:tcBorders>
          </w:tcPr>
          <w:p w:rsidR="00FD6FA3" w:rsidRPr="00707245" w:rsidRDefault="00FD6FA3">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D6FA3" w:rsidRPr="00707245" w:rsidRDefault="00FD6FA3">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FD6FA3" w:rsidRPr="00707245" w:rsidRDefault="00FD6FA3">
            <w:pPr>
              <w:pStyle w:val="ConsPlusCell"/>
              <w:rPr>
                <w:rFonts w:ascii="Times New Roman" w:hAnsi="Times New Roman" w:cs="Times New Roman"/>
                <w:sz w:val="24"/>
                <w:szCs w:val="24"/>
              </w:rPr>
            </w:pPr>
          </w:p>
        </w:tc>
        <w:tc>
          <w:tcPr>
            <w:tcW w:w="3600" w:type="dxa"/>
            <w:tcBorders>
              <w:left w:val="single" w:sz="4" w:space="0" w:color="auto"/>
              <w:bottom w:val="single" w:sz="4" w:space="0" w:color="auto"/>
              <w:right w:val="single" w:sz="4" w:space="0" w:color="auto"/>
            </w:tcBorders>
          </w:tcPr>
          <w:p w:rsidR="00FD6FA3" w:rsidRPr="00707245" w:rsidRDefault="00FD6FA3">
            <w:pPr>
              <w:pStyle w:val="ConsPlusCell"/>
              <w:rPr>
                <w:rFonts w:ascii="Times New Roman" w:hAnsi="Times New Roman" w:cs="Times New Roman"/>
                <w:sz w:val="24"/>
                <w:szCs w:val="24"/>
              </w:rPr>
            </w:pPr>
          </w:p>
        </w:tc>
        <w:tc>
          <w:tcPr>
            <w:tcW w:w="2280" w:type="dxa"/>
            <w:tcBorders>
              <w:left w:val="single" w:sz="4" w:space="0" w:color="auto"/>
              <w:bottom w:val="single" w:sz="4" w:space="0" w:color="auto"/>
              <w:right w:val="single" w:sz="4" w:space="0" w:color="auto"/>
            </w:tcBorders>
          </w:tcPr>
          <w:p w:rsidR="00FD6FA3" w:rsidRPr="00707245" w:rsidRDefault="00FD6FA3">
            <w:pPr>
              <w:pStyle w:val="ConsPlusCell"/>
              <w:rPr>
                <w:rFonts w:ascii="Times New Roman" w:hAnsi="Times New Roman" w:cs="Times New Roman"/>
                <w:sz w:val="24"/>
                <w:szCs w:val="24"/>
              </w:rPr>
            </w:pPr>
          </w:p>
        </w:tc>
      </w:tr>
    </w:tbl>
    <w:p w:rsidR="00FD6FA3" w:rsidRPr="00707245" w:rsidRDefault="00FD6FA3">
      <w:pPr>
        <w:widowControl w:val="0"/>
        <w:autoSpaceDE w:val="0"/>
        <w:autoSpaceDN w:val="0"/>
        <w:adjustRightInd w:val="0"/>
        <w:spacing w:after="0" w:line="240" w:lineRule="auto"/>
        <w:rPr>
          <w:rFonts w:ascii="Times New Roman" w:hAnsi="Times New Roman"/>
          <w:sz w:val="24"/>
          <w:szCs w:val="24"/>
        </w:rPr>
      </w:pPr>
    </w:p>
    <w:p w:rsidR="00FD6FA3" w:rsidRPr="00707245" w:rsidRDefault="00FD6FA3">
      <w:pPr>
        <w:pStyle w:val="ConsPlusNonformat"/>
        <w:rPr>
          <w:rFonts w:ascii="Times New Roman" w:hAnsi="Times New Roman" w:cs="Times New Roman"/>
          <w:sz w:val="24"/>
          <w:szCs w:val="24"/>
        </w:rPr>
      </w:pPr>
      <w:r w:rsidRPr="00707245">
        <w:rPr>
          <w:rFonts w:ascii="Times New Roman" w:hAnsi="Times New Roman" w:cs="Times New Roman"/>
          <w:sz w:val="24"/>
          <w:szCs w:val="24"/>
        </w:rPr>
        <w:t xml:space="preserve">    Всего зеленых насаждений на участке ___________________________________</w:t>
      </w:r>
    </w:p>
    <w:p w:rsidR="00FD6FA3" w:rsidRPr="00707245" w:rsidRDefault="00FD6FA3">
      <w:pPr>
        <w:pStyle w:val="ConsPlusNonformat"/>
        <w:rPr>
          <w:rFonts w:ascii="Times New Roman" w:hAnsi="Times New Roman" w:cs="Times New Roman"/>
          <w:sz w:val="24"/>
          <w:szCs w:val="24"/>
        </w:rPr>
      </w:pPr>
      <w:r w:rsidRPr="00707245">
        <w:rPr>
          <w:rFonts w:ascii="Times New Roman" w:hAnsi="Times New Roman" w:cs="Times New Roman"/>
          <w:sz w:val="24"/>
          <w:szCs w:val="24"/>
        </w:rPr>
        <w:t xml:space="preserve">    Подлежит сносу ________________________________________________________</w:t>
      </w:r>
    </w:p>
    <w:p w:rsidR="00FD6FA3" w:rsidRPr="00707245" w:rsidRDefault="00FD6FA3">
      <w:pPr>
        <w:pStyle w:val="ConsPlusNonformat"/>
        <w:rPr>
          <w:rFonts w:ascii="Times New Roman" w:hAnsi="Times New Roman" w:cs="Times New Roman"/>
          <w:sz w:val="24"/>
          <w:szCs w:val="24"/>
        </w:rPr>
      </w:pPr>
      <w:r w:rsidRPr="00707245">
        <w:rPr>
          <w:rFonts w:ascii="Times New Roman" w:hAnsi="Times New Roman" w:cs="Times New Roman"/>
          <w:sz w:val="24"/>
          <w:szCs w:val="24"/>
        </w:rPr>
        <w:t xml:space="preserve">    Подлежит пересадке ____________________________________________________</w:t>
      </w: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rPr>
          <w:rFonts w:cs="Calibri"/>
          <w:sz w:val="18"/>
          <w:szCs w:val="18"/>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B335C4" w:rsidRDefault="00B335C4">
      <w:pPr>
        <w:widowControl w:val="0"/>
        <w:autoSpaceDE w:val="0"/>
        <w:autoSpaceDN w:val="0"/>
        <w:adjustRightInd w:val="0"/>
        <w:spacing w:after="0" w:line="240" w:lineRule="auto"/>
        <w:jc w:val="right"/>
        <w:outlineLvl w:val="1"/>
        <w:rPr>
          <w:rFonts w:cs="Calibri"/>
        </w:rPr>
      </w:pPr>
    </w:p>
    <w:p w:rsidR="00FD6FA3" w:rsidRPr="00BE5771" w:rsidRDefault="00FD6FA3">
      <w:pPr>
        <w:widowControl w:val="0"/>
        <w:autoSpaceDE w:val="0"/>
        <w:autoSpaceDN w:val="0"/>
        <w:adjustRightInd w:val="0"/>
        <w:spacing w:after="0" w:line="240" w:lineRule="auto"/>
        <w:jc w:val="right"/>
        <w:outlineLvl w:val="1"/>
        <w:rPr>
          <w:rFonts w:cs="Calibri"/>
        </w:rPr>
      </w:pPr>
      <w:r w:rsidRPr="00BE5771">
        <w:rPr>
          <w:rFonts w:cs="Calibri"/>
        </w:rPr>
        <w:lastRenderedPageBreak/>
        <w:t>Приложение 3</w:t>
      </w:r>
    </w:p>
    <w:p w:rsidR="00FD6FA3" w:rsidRPr="00BE5771" w:rsidRDefault="00FD6FA3">
      <w:pPr>
        <w:widowControl w:val="0"/>
        <w:autoSpaceDE w:val="0"/>
        <w:autoSpaceDN w:val="0"/>
        <w:adjustRightInd w:val="0"/>
        <w:spacing w:after="0" w:line="240" w:lineRule="auto"/>
        <w:jc w:val="right"/>
        <w:rPr>
          <w:rFonts w:cs="Calibri"/>
        </w:rPr>
      </w:pPr>
      <w:r w:rsidRPr="00BE5771">
        <w:rPr>
          <w:rFonts w:cs="Calibri"/>
        </w:rPr>
        <w:t xml:space="preserve">к административному </w:t>
      </w:r>
      <w:hyperlink w:anchor="Par34" w:history="1">
        <w:r w:rsidRPr="00BE5771">
          <w:rPr>
            <w:rFonts w:cs="Calibri"/>
            <w:color w:val="0000FF"/>
          </w:rPr>
          <w:t>регламенту</w:t>
        </w:r>
      </w:hyperlink>
    </w:p>
    <w:p w:rsidR="00FD6FA3" w:rsidRPr="00BE5771" w:rsidRDefault="00FD6FA3">
      <w:pPr>
        <w:widowControl w:val="0"/>
        <w:autoSpaceDE w:val="0"/>
        <w:autoSpaceDN w:val="0"/>
        <w:adjustRightInd w:val="0"/>
        <w:spacing w:after="0" w:line="240" w:lineRule="auto"/>
        <w:jc w:val="right"/>
        <w:rPr>
          <w:rFonts w:ascii="Times New Roman" w:hAnsi="Times New Roman"/>
          <w:sz w:val="24"/>
          <w:szCs w:val="24"/>
        </w:rPr>
      </w:pPr>
    </w:p>
    <w:p w:rsidR="00FD6FA3" w:rsidRPr="00BE5771" w:rsidRDefault="00FD6FA3">
      <w:pPr>
        <w:widowControl w:val="0"/>
        <w:autoSpaceDE w:val="0"/>
        <w:autoSpaceDN w:val="0"/>
        <w:adjustRightInd w:val="0"/>
        <w:spacing w:after="0" w:line="240" w:lineRule="auto"/>
        <w:jc w:val="center"/>
        <w:rPr>
          <w:rFonts w:ascii="Times New Roman" w:hAnsi="Times New Roman"/>
          <w:sz w:val="24"/>
          <w:szCs w:val="24"/>
        </w:rPr>
      </w:pPr>
      <w:bookmarkStart w:id="13" w:name="Par321"/>
      <w:bookmarkEnd w:id="13"/>
      <w:r w:rsidRPr="00BE5771">
        <w:rPr>
          <w:rFonts w:ascii="Times New Roman" w:hAnsi="Times New Roman"/>
          <w:sz w:val="24"/>
          <w:szCs w:val="24"/>
        </w:rPr>
        <w:t>Блок-схема</w:t>
      </w:r>
    </w:p>
    <w:p w:rsidR="00FD6FA3" w:rsidRPr="00BE5771" w:rsidRDefault="00FD6FA3">
      <w:pPr>
        <w:widowControl w:val="0"/>
        <w:autoSpaceDE w:val="0"/>
        <w:autoSpaceDN w:val="0"/>
        <w:adjustRightInd w:val="0"/>
        <w:spacing w:after="0" w:line="240" w:lineRule="auto"/>
        <w:jc w:val="center"/>
        <w:rPr>
          <w:rFonts w:ascii="Times New Roman" w:hAnsi="Times New Roman"/>
          <w:sz w:val="24"/>
          <w:szCs w:val="24"/>
        </w:rPr>
      </w:pPr>
      <w:r w:rsidRPr="00BE5771">
        <w:rPr>
          <w:rFonts w:ascii="Times New Roman" w:hAnsi="Times New Roman"/>
          <w:sz w:val="24"/>
          <w:szCs w:val="24"/>
        </w:rPr>
        <w:t>последовательности административных процедур</w:t>
      </w:r>
    </w:p>
    <w:p w:rsidR="00FD6FA3" w:rsidRPr="00BE5771" w:rsidRDefault="00B335C4">
      <w:pPr>
        <w:widowControl w:val="0"/>
        <w:autoSpaceDE w:val="0"/>
        <w:autoSpaceDN w:val="0"/>
        <w:adjustRightInd w:val="0"/>
        <w:spacing w:after="0" w:line="240" w:lineRule="auto"/>
        <w:ind w:firstLine="540"/>
        <w:jc w:val="both"/>
        <w:rPr>
          <w:rFonts w:cs="Calibri"/>
        </w:rPr>
      </w:pPr>
      <w:r w:rsidRPr="00BE5771">
        <w:rPr>
          <w:noProof/>
        </w:rPr>
        <mc:AlternateContent>
          <mc:Choice Requires="wps">
            <w:drawing>
              <wp:anchor distT="0" distB="0" distL="114300" distR="114300" simplePos="0" relativeHeight="251622912" behindDoc="0" locked="0" layoutInCell="1" allowOverlap="1" wp14:anchorId="036F2358" wp14:editId="59ABA41C">
                <wp:simplePos x="0" y="0"/>
                <wp:positionH relativeFrom="column">
                  <wp:posOffset>-295275</wp:posOffset>
                </wp:positionH>
                <wp:positionV relativeFrom="paragraph">
                  <wp:posOffset>170180</wp:posOffset>
                </wp:positionV>
                <wp:extent cx="6524625" cy="628650"/>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628650"/>
                        </a:xfrm>
                        <a:prstGeom prst="rect">
                          <a:avLst/>
                        </a:prstGeom>
                        <a:solidFill>
                          <a:srgbClr val="FFFFFF"/>
                        </a:solidFill>
                        <a:ln w="9525">
                          <a:solidFill>
                            <a:srgbClr val="000000"/>
                          </a:solidFill>
                          <a:miter lim="800000"/>
                          <a:headEnd/>
                          <a:tailEnd/>
                        </a:ln>
                      </wps:spPr>
                      <wps:txbx>
                        <w:txbxContent>
                          <w:p w:rsidR="00983B2F" w:rsidRPr="00615FA0" w:rsidRDefault="00983B2F" w:rsidP="00615FA0">
                            <w:pPr>
                              <w:pStyle w:val="ConsPlusNonformat"/>
                              <w:jc w:val="center"/>
                              <w:rPr>
                                <w:rFonts w:ascii="Times New Roman" w:hAnsi="Times New Roman" w:cs="Times New Roman"/>
                                <w:sz w:val="24"/>
                                <w:szCs w:val="24"/>
                              </w:rPr>
                            </w:pPr>
                            <w:r w:rsidRPr="00BE5771">
                              <w:rPr>
                                <w:rFonts w:ascii="Times New Roman" w:hAnsi="Times New Roman" w:cs="Times New Roman"/>
                                <w:sz w:val="24"/>
                                <w:szCs w:val="24"/>
                              </w:rPr>
                              <w:t xml:space="preserve">Прием, первичная проверка и регистрация заявления и приложенных к нему документов                </w:t>
                            </w:r>
                            <w:proofErr w:type="gramStart"/>
                            <w:r w:rsidRPr="00BE5771">
                              <w:rPr>
                                <w:rFonts w:ascii="Times New Roman" w:hAnsi="Times New Roman" w:cs="Times New Roman"/>
                                <w:sz w:val="24"/>
                                <w:szCs w:val="24"/>
                              </w:rPr>
                              <w:t xml:space="preserve">   (</w:t>
                            </w:r>
                            <w:proofErr w:type="gramEnd"/>
                            <w:r w:rsidRPr="00BE5771">
                              <w:rPr>
                                <w:rFonts w:ascii="Times New Roman" w:hAnsi="Times New Roman" w:cs="Times New Roman"/>
                                <w:sz w:val="24"/>
                                <w:szCs w:val="24"/>
                              </w:rPr>
                              <w:t>Срок исполнения не более 3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F2358" id="Rectangle 15" o:spid="_x0000_s1026" style="position:absolute;left:0;text-align:left;margin-left:-23.25pt;margin-top:13.4pt;width:513.75pt;height:49.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">
                <v:textbox>
                  <w:txbxContent>
                    <w:p w:rsidR="00983B2F" w:rsidRPr="00615FA0" w:rsidRDefault="00983B2F" w:rsidP="00615FA0">
                      <w:pPr>
                        <w:pStyle w:val="ConsPlusNonformat"/>
                        <w:jc w:val="center"/>
                        <w:rPr>
                          <w:rFonts w:ascii="Times New Roman" w:hAnsi="Times New Roman" w:cs="Times New Roman"/>
                          <w:sz w:val="24"/>
                          <w:szCs w:val="24"/>
                        </w:rPr>
                      </w:pPr>
                      <w:r w:rsidRPr="00BE5771">
                        <w:rPr>
                          <w:rFonts w:ascii="Times New Roman" w:hAnsi="Times New Roman" w:cs="Times New Roman"/>
                          <w:sz w:val="24"/>
                          <w:szCs w:val="24"/>
                        </w:rPr>
                        <w:t xml:space="preserve">Прием, первичная проверка и регистрация заявления и приложенных к нему документов                </w:t>
                      </w:r>
                      <w:proofErr w:type="gramStart"/>
                      <w:r w:rsidRPr="00BE5771">
                        <w:rPr>
                          <w:rFonts w:ascii="Times New Roman" w:hAnsi="Times New Roman" w:cs="Times New Roman"/>
                          <w:sz w:val="24"/>
                          <w:szCs w:val="24"/>
                        </w:rPr>
                        <w:t xml:space="preserve">   (</w:t>
                      </w:r>
                      <w:proofErr w:type="gramEnd"/>
                      <w:r w:rsidRPr="00BE5771">
                        <w:rPr>
                          <w:rFonts w:ascii="Times New Roman" w:hAnsi="Times New Roman" w:cs="Times New Roman"/>
                          <w:sz w:val="24"/>
                          <w:szCs w:val="24"/>
                        </w:rPr>
                        <w:t>Срок исполнения не более 3 рабочих дней)</w:t>
                      </w:r>
                    </w:p>
                  </w:txbxContent>
                </v:textbox>
              </v:rect>
            </w:pict>
          </mc:Fallback>
        </mc:AlternateContent>
      </w:r>
    </w:p>
    <w:p w:rsidR="00B335C4" w:rsidRPr="00BE5771" w:rsidRDefault="00B335C4">
      <w:pPr>
        <w:widowControl w:val="0"/>
        <w:autoSpaceDE w:val="0"/>
        <w:autoSpaceDN w:val="0"/>
        <w:adjustRightInd w:val="0"/>
        <w:spacing w:after="0" w:line="240" w:lineRule="auto"/>
        <w:ind w:firstLine="540"/>
        <w:jc w:val="both"/>
        <w:rPr>
          <w:rFonts w:cs="Calibri"/>
        </w:rPr>
      </w:pPr>
    </w:p>
    <w:p w:rsidR="00B335C4" w:rsidRPr="00BE5771" w:rsidRDefault="00B335C4">
      <w:pPr>
        <w:widowControl w:val="0"/>
        <w:autoSpaceDE w:val="0"/>
        <w:autoSpaceDN w:val="0"/>
        <w:adjustRightInd w:val="0"/>
        <w:spacing w:after="0" w:line="240" w:lineRule="auto"/>
        <w:ind w:firstLine="540"/>
        <w:jc w:val="both"/>
        <w:rPr>
          <w:rFonts w:cs="Calibri"/>
        </w:rPr>
      </w:pPr>
    </w:p>
    <w:p w:rsidR="00B335C4" w:rsidRPr="00BE5771" w:rsidRDefault="00B335C4">
      <w:pPr>
        <w:widowControl w:val="0"/>
        <w:autoSpaceDE w:val="0"/>
        <w:autoSpaceDN w:val="0"/>
        <w:adjustRightInd w:val="0"/>
        <w:spacing w:after="0" w:line="240" w:lineRule="auto"/>
        <w:ind w:firstLine="540"/>
        <w:jc w:val="both"/>
        <w:rPr>
          <w:rFonts w:cs="Calibri"/>
        </w:rPr>
      </w:pPr>
    </w:p>
    <w:p w:rsidR="00B335C4" w:rsidRPr="00BE5771" w:rsidRDefault="00B335C4">
      <w:pPr>
        <w:widowControl w:val="0"/>
        <w:autoSpaceDE w:val="0"/>
        <w:autoSpaceDN w:val="0"/>
        <w:adjustRightInd w:val="0"/>
        <w:spacing w:after="0" w:line="240" w:lineRule="auto"/>
        <w:ind w:firstLine="540"/>
        <w:jc w:val="both"/>
        <w:rPr>
          <w:rFonts w:cs="Calibri"/>
        </w:rPr>
      </w:pPr>
      <w:r w:rsidRPr="00BE5771">
        <w:rPr>
          <w:rFonts w:cs="Calibri"/>
          <w:noProof/>
        </w:rPr>
        <mc:AlternateContent>
          <mc:Choice Requires="wps">
            <w:drawing>
              <wp:anchor distT="0" distB="0" distL="114300" distR="114300" simplePos="0" relativeHeight="251670016" behindDoc="0" locked="0" layoutInCell="1" allowOverlap="1">
                <wp:simplePos x="0" y="0"/>
                <wp:positionH relativeFrom="column">
                  <wp:posOffset>2701290</wp:posOffset>
                </wp:positionH>
                <wp:positionV relativeFrom="paragraph">
                  <wp:posOffset>107315</wp:posOffset>
                </wp:positionV>
                <wp:extent cx="9525" cy="476250"/>
                <wp:effectExtent l="76200" t="0" r="66675" b="571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41FD7E" id="_x0000_t32" coordsize="21600,21600" o:spt="32" o:oned="t" path="m,l21600,21600e" filled="f">
                <v:path arrowok="t" fillok="f" o:connecttype="none"/>
                <o:lock v:ext="edit" shapetype="t"/>
              </v:shapetype>
              <v:shape id="Прямая со стрелкой 15" o:spid="_x0000_s1026" type="#_x0000_t32" style="position:absolute;margin-left:212.7pt;margin-top:8.45pt;width:.75pt;height:37.5pt;flip:x;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" strokecolor="black [3213]">
                <v:stroke endarrow="block"/>
              </v:shape>
            </w:pict>
          </mc:Fallback>
        </mc:AlternateContent>
      </w:r>
    </w:p>
    <w:p w:rsidR="00B335C4" w:rsidRPr="00BE5771" w:rsidRDefault="00B335C4">
      <w:pPr>
        <w:widowControl w:val="0"/>
        <w:autoSpaceDE w:val="0"/>
        <w:autoSpaceDN w:val="0"/>
        <w:adjustRightInd w:val="0"/>
        <w:spacing w:after="0" w:line="240" w:lineRule="auto"/>
        <w:ind w:firstLine="540"/>
        <w:jc w:val="both"/>
        <w:rPr>
          <w:rFonts w:cs="Calibri"/>
        </w:rPr>
      </w:pPr>
    </w:p>
    <w:p w:rsidR="00B335C4" w:rsidRPr="00BE5771" w:rsidRDefault="00B335C4">
      <w:pPr>
        <w:widowControl w:val="0"/>
        <w:autoSpaceDE w:val="0"/>
        <w:autoSpaceDN w:val="0"/>
        <w:adjustRightInd w:val="0"/>
        <w:spacing w:after="0" w:line="240" w:lineRule="auto"/>
        <w:ind w:firstLine="540"/>
        <w:jc w:val="both"/>
        <w:rPr>
          <w:rFonts w:cs="Calibri"/>
        </w:rPr>
      </w:pPr>
      <w:r w:rsidRPr="00BE5771">
        <w:rPr>
          <w:noProof/>
        </w:rPr>
        <mc:AlternateContent>
          <mc:Choice Requires="wps">
            <w:drawing>
              <wp:anchor distT="0" distB="0" distL="114300" distR="114300" simplePos="0" relativeHeight="251654656" behindDoc="0" locked="0" layoutInCell="1" allowOverlap="1" wp14:anchorId="036F2358" wp14:editId="59ABA41C">
                <wp:simplePos x="0" y="0"/>
                <wp:positionH relativeFrom="column">
                  <wp:posOffset>-295275</wp:posOffset>
                </wp:positionH>
                <wp:positionV relativeFrom="paragraph">
                  <wp:posOffset>229235</wp:posOffset>
                </wp:positionV>
                <wp:extent cx="6524625" cy="628650"/>
                <wp:effectExtent l="0" t="0" r="0" b="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628650"/>
                        </a:xfrm>
                        <a:prstGeom prst="rect">
                          <a:avLst/>
                        </a:prstGeom>
                        <a:solidFill>
                          <a:srgbClr val="FFFFFF"/>
                        </a:solidFill>
                        <a:ln w="9525">
                          <a:solidFill>
                            <a:srgbClr val="000000"/>
                          </a:solidFill>
                          <a:miter lim="800000"/>
                          <a:headEnd/>
                          <a:tailEnd/>
                        </a:ln>
                      </wps:spPr>
                      <wps:txbx>
                        <w:txbxContent>
                          <w:p w:rsidR="00983B2F" w:rsidRPr="00BE5771" w:rsidRDefault="00983B2F" w:rsidP="00615FA0">
                            <w:pPr>
                              <w:spacing w:after="0"/>
                              <w:jc w:val="center"/>
                              <w:rPr>
                                <w:rFonts w:ascii="Times New Roman" w:hAnsi="Times New Roman"/>
                                <w:sz w:val="24"/>
                                <w:szCs w:val="24"/>
                              </w:rPr>
                            </w:pPr>
                            <w:r w:rsidRPr="00BE5771">
                              <w:rPr>
                                <w:rFonts w:ascii="Times New Roman" w:hAnsi="Times New Roman"/>
                                <w:sz w:val="24"/>
                                <w:szCs w:val="24"/>
                              </w:rPr>
                              <w:t xml:space="preserve">Рассмотрение и проверка заявления и приложенных к нему документов </w:t>
                            </w:r>
                          </w:p>
                          <w:p w:rsidR="00983B2F" w:rsidRPr="00615FA0" w:rsidRDefault="00983B2F" w:rsidP="00615FA0">
                            <w:pPr>
                              <w:spacing w:after="0"/>
                              <w:jc w:val="center"/>
                              <w:rPr>
                                <w:rFonts w:ascii="Times New Roman" w:hAnsi="Times New Roman"/>
                                <w:sz w:val="24"/>
                                <w:szCs w:val="24"/>
                              </w:rPr>
                            </w:pPr>
                            <w:r w:rsidRPr="00BE5771">
                              <w:rPr>
                                <w:rFonts w:ascii="Times New Roman" w:hAnsi="Times New Roman"/>
                                <w:sz w:val="24"/>
                                <w:szCs w:val="24"/>
                              </w:rPr>
                              <w:t>(Срок исполнения не более 12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F2358" id="_x0000_s1027" style="position:absolute;left:0;text-align:left;margin-left:-23.25pt;margin-top:18.05pt;width:513.7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">
                <v:textbox>
                  <w:txbxContent>
                    <w:p w:rsidR="00983B2F" w:rsidRPr="00BE5771" w:rsidRDefault="00983B2F" w:rsidP="00615FA0">
                      <w:pPr>
                        <w:spacing w:after="0"/>
                        <w:jc w:val="center"/>
                        <w:rPr>
                          <w:rFonts w:ascii="Times New Roman" w:hAnsi="Times New Roman"/>
                          <w:sz w:val="24"/>
                          <w:szCs w:val="24"/>
                        </w:rPr>
                      </w:pPr>
                      <w:r w:rsidRPr="00BE5771">
                        <w:rPr>
                          <w:rFonts w:ascii="Times New Roman" w:hAnsi="Times New Roman"/>
                          <w:sz w:val="24"/>
                          <w:szCs w:val="24"/>
                        </w:rPr>
                        <w:t xml:space="preserve">Рассмотрение и проверка заявления и приложенных к нему документов </w:t>
                      </w:r>
                    </w:p>
                    <w:p w:rsidR="00983B2F" w:rsidRPr="00615FA0" w:rsidRDefault="00983B2F" w:rsidP="00615FA0">
                      <w:pPr>
                        <w:spacing w:after="0"/>
                        <w:jc w:val="center"/>
                        <w:rPr>
                          <w:rFonts w:ascii="Times New Roman" w:hAnsi="Times New Roman"/>
                          <w:sz w:val="24"/>
                          <w:szCs w:val="24"/>
                        </w:rPr>
                      </w:pPr>
                      <w:r w:rsidRPr="00BE5771">
                        <w:rPr>
                          <w:rFonts w:ascii="Times New Roman" w:hAnsi="Times New Roman"/>
                          <w:sz w:val="24"/>
                          <w:szCs w:val="24"/>
                        </w:rPr>
                        <w:t>(Срок исполнения не более 12 рабочих дней)</w:t>
                      </w:r>
                    </w:p>
                  </w:txbxContent>
                </v:textbox>
              </v:rect>
            </w:pict>
          </mc:Fallback>
        </mc:AlternateContent>
      </w:r>
    </w:p>
    <w:p w:rsidR="00B335C4" w:rsidRPr="00BE5771" w:rsidRDefault="00B335C4">
      <w:pPr>
        <w:widowControl w:val="0"/>
        <w:autoSpaceDE w:val="0"/>
        <w:autoSpaceDN w:val="0"/>
        <w:adjustRightInd w:val="0"/>
        <w:spacing w:after="0" w:line="240" w:lineRule="auto"/>
        <w:ind w:firstLine="540"/>
        <w:jc w:val="both"/>
        <w:rPr>
          <w:rFonts w:cs="Calibri"/>
        </w:rPr>
      </w:pPr>
    </w:p>
    <w:p w:rsidR="00B335C4" w:rsidRPr="00BE5771" w:rsidRDefault="00B335C4">
      <w:pPr>
        <w:widowControl w:val="0"/>
        <w:autoSpaceDE w:val="0"/>
        <w:autoSpaceDN w:val="0"/>
        <w:adjustRightInd w:val="0"/>
        <w:spacing w:after="0" w:line="240" w:lineRule="auto"/>
        <w:ind w:firstLine="540"/>
        <w:jc w:val="both"/>
        <w:rPr>
          <w:rFonts w:cs="Calibri"/>
        </w:rPr>
      </w:pPr>
    </w:p>
    <w:p w:rsidR="00B335C4" w:rsidRPr="00BE5771" w:rsidRDefault="00B335C4">
      <w:pPr>
        <w:widowControl w:val="0"/>
        <w:autoSpaceDE w:val="0"/>
        <w:autoSpaceDN w:val="0"/>
        <w:adjustRightInd w:val="0"/>
        <w:spacing w:after="0" w:line="240" w:lineRule="auto"/>
        <w:ind w:firstLine="540"/>
        <w:jc w:val="both"/>
        <w:rPr>
          <w:rFonts w:cs="Calibri"/>
        </w:rPr>
      </w:pPr>
    </w:p>
    <w:p w:rsidR="00B335C4" w:rsidRPr="00BE5771" w:rsidRDefault="00B335C4">
      <w:pPr>
        <w:widowControl w:val="0"/>
        <w:autoSpaceDE w:val="0"/>
        <w:autoSpaceDN w:val="0"/>
        <w:adjustRightInd w:val="0"/>
        <w:spacing w:after="0" w:line="240" w:lineRule="auto"/>
        <w:ind w:firstLine="540"/>
        <w:jc w:val="both"/>
        <w:rPr>
          <w:rFonts w:cs="Calibri"/>
        </w:rPr>
      </w:pPr>
    </w:p>
    <w:p w:rsidR="00B335C4" w:rsidRPr="00BE5771" w:rsidRDefault="00B335C4">
      <w:pPr>
        <w:widowControl w:val="0"/>
        <w:autoSpaceDE w:val="0"/>
        <w:autoSpaceDN w:val="0"/>
        <w:adjustRightInd w:val="0"/>
        <w:spacing w:after="0" w:line="240" w:lineRule="auto"/>
        <w:ind w:firstLine="540"/>
        <w:jc w:val="both"/>
        <w:rPr>
          <w:rFonts w:cs="Calibri"/>
        </w:rPr>
      </w:pPr>
      <w:r w:rsidRPr="00BE5771">
        <w:rPr>
          <w:rFonts w:cs="Calibri"/>
          <w:noProof/>
        </w:rPr>
        <mc:AlternateContent>
          <mc:Choice Requires="wps">
            <w:drawing>
              <wp:anchor distT="0" distB="0" distL="114300" distR="114300" simplePos="0" relativeHeight="251717120" behindDoc="0" locked="0" layoutInCell="1" allowOverlap="1" wp14:anchorId="2351E616" wp14:editId="17F4A692">
                <wp:simplePos x="0" y="0"/>
                <wp:positionH relativeFrom="column">
                  <wp:posOffset>2701290</wp:posOffset>
                </wp:positionH>
                <wp:positionV relativeFrom="paragraph">
                  <wp:posOffset>8890</wp:posOffset>
                </wp:positionV>
                <wp:extent cx="9525" cy="476250"/>
                <wp:effectExtent l="76200" t="0" r="66675" b="57150"/>
                <wp:wrapNone/>
                <wp:docPr id="16" name="Прямая со стрелкой 16"/>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30CDF3" id="Прямая со стрелкой 16" o:spid="_x0000_s1026" type="#_x0000_t32" style="position:absolute;margin-left:212.7pt;margin-top:.7pt;width:.75pt;height:37.5pt;flip:x;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" strokecolor="black [3213]">
                <v:stroke endarrow="block"/>
              </v:shape>
            </w:pict>
          </mc:Fallback>
        </mc:AlternateContent>
      </w:r>
    </w:p>
    <w:p w:rsidR="00B335C4" w:rsidRPr="00BE5771" w:rsidRDefault="00B335C4">
      <w:pPr>
        <w:widowControl w:val="0"/>
        <w:autoSpaceDE w:val="0"/>
        <w:autoSpaceDN w:val="0"/>
        <w:adjustRightInd w:val="0"/>
        <w:spacing w:after="0" w:line="240" w:lineRule="auto"/>
        <w:ind w:firstLine="540"/>
        <w:jc w:val="both"/>
        <w:rPr>
          <w:rFonts w:cs="Calibri"/>
        </w:rPr>
      </w:pPr>
    </w:p>
    <w:p w:rsidR="00B335C4" w:rsidRPr="00BE5771" w:rsidRDefault="00B335C4">
      <w:pPr>
        <w:widowControl w:val="0"/>
        <w:autoSpaceDE w:val="0"/>
        <w:autoSpaceDN w:val="0"/>
        <w:adjustRightInd w:val="0"/>
        <w:spacing w:after="0" w:line="240" w:lineRule="auto"/>
        <w:ind w:firstLine="540"/>
        <w:jc w:val="both"/>
        <w:rPr>
          <w:rFonts w:cs="Calibri"/>
        </w:rPr>
      </w:pPr>
      <w:r w:rsidRPr="00BE5771">
        <w:rPr>
          <w:noProof/>
        </w:rPr>
        <mc:AlternateContent>
          <mc:Choice Requires="wps">
            <w:drawing>
              <wp:anchor distT="0" distB="0" distL="114300" distR="114300" simplePos="0" relativeHeight="251633152" behindDoc="0" locked="0" layoutInCell="1" allowOverlap="1" wp14:anchorId="036F2358" wp14:editId="59ABA41C">
                <wp:simplePos x="0" y="0"/>
                <wp:positionH relativeFrom="column">
                  <wp:posOffset>-295275</wp:posOffset>
                </wp:positionH>
                <wp:positionV relativeFrom="paragraph">
                  <wp:posOffset>166370</wp:posOffset>
                </wp:positionV>
                <wp:extent cx="6524625" cy="62865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628650"/>
                        </a:xfrm>
                        <a:prstGeom prst="rect">
                          <a:avLst/>
                        </a:prstGeom>
                        <a:solidFill>
                          <a:srgbClr val="FFFFFF"/>
                        </a:solidFill>
                        <a:ln w="9525">
                          <a:solidFill>
                            <a:srgbClr val="000000"/>
                          </a:solidFill>
                          <a:miter lim="800000"/>
                          <a:headEnd/>
                          <a:tailEnd/>
                        </a:ln>
                      </wps:spPr>
                      <wps:txbx>
                        <w:txbxContent>
                          <w:p w:rsidR="00983B2F" w:rsidRPr="00BE5771" w:rsidRDefault="00983B2F" w:rsidP="00615FA0">
                            <w:pPr>
                              <w:pStyle w:val="ConsPlusNonformat"/>
                              <w:jc w:val="center"/>
                              <w:rPr>
                                <w:rFonts w:ascii="Times New Roman" w:hAnsi="Times New Roman" w:cs="Times New Roman"/>
                                <w:sz w:val="24"/>
                                <w:szCs w:val="24"/>
                              </w:rPr>
                            </w:pPr>
                            <w:r w:rsidRPr="00BE5771">
                              <w:rPr>
                                <w:rFonts w:ascii="Times New Roman" w:hAnsi="Times New Roman" w:cs="Times New Roman"/>
                                <w:sz w:val="24"/>
                                <w:szCs w:val="24"/>
                              </w:rPr>
                              <w:t xml:space="preserve">Принятие решения по предоставлению порубочного билета и (или) разрешения на пересадку деревьев и кустарников либо об отказе в выдаче такого разрешения. </w:t>
                            </w:r>
                          </w:p>
                          <w:p w:rsidR="00983B2F" w:rsidRPr="00615FA0" w:rsidRDefault="00983B2F" w:rsidP="00615FA0">
                            <w:pPr>
                              <w:pStyle w:val="ConsPlusNonformat"/>
                              <w:jc w:val="center"/>
                              <w:rPr>
                                <w:rFonts w:ascii="Times New Roman" w:hAnsi="Times New Roman" w:cs="Times New Roman"/>
                                <w:sz w:val="24"/>
                                <w:szCs w:val="24"/>
                              </w:rPr>
                            </w:pPr>
                            <w:r w:rsidRPr="00BE5771">
                              <w:rPr>
                                <w:rFonts w:ascii="Times New Roman" w:hAnsi="Times New Roman" w:cs="Times New Roman"/>
                                <w:sz w:val="24"/>
                                <w:szCs w:val="24"/>
                              </w:rPr>
                              <w:t>(Срок исполнения не более 3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F2358" id="_x0000_s1028" style="position:absolute;left:0;text-align:left;margin-left:-23.25pt;margin-top:13.1pt;width:513.75pt;height:4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">
                <v:textbox>
                  <w:txbxContent>
                    <w:p w:rsidR="00983B2F" w:rsidRPr="00BE5771" w:rsidRDefault="00983B2F" w:rsidP="00615FA0">
                      <w:pPr>
                        <w:pStyle w:val="ConsPlusNonformat"/>
                        <w:jc w:val="center"/>
                        <w:rPr>
                          <w:rFonts w:ascii="Times New Roman" w:hAnsi="Times New Roman" w:cs="Times New Roman"/>
                          <w:sz w:val="24"/>
                          <w:szCs w:val="24"/>
                        </w:rPr>
                      </w:pPr>
                      <w:r w:rsidRPr="00BE5771">
                        <w:rPr>
                          <w:rFonts w:ascii="Times New Roman" w:hAnsi="Times New Roman" w:cs="Times New Roman"/>
                          <w:sz w:val="24"/>
                          <w:szCs w:val="24"/>
                        </w:rPr>
                        <w:t xml:space="preserve">Принятие решения по предоставлению порубочного билета и (или) разрешения на пересадку деревьев и кустарников либо об отказе в выдаче такого разрешения. </w:t>
                      </w:r>
                    </w:p>
                    <w:p w:rsidR="00983B2F" w:rsidRPr="00615FA0" w:rsidRDefault="00983B2F" w:rsidP="00615FA0">
                      <w:pPr>
                        <w:pStyle w:val="ConsPlusNonformat"/>
                        <w:jc w:val="center"/>
                        <w:rPr>
                          <w:rFonts w:ascii="Times New Roman" w:hAnsi="Times New Roman" w:cs="Times New Roman"/>
                          <w:sz w:val="24"/>
                          <w:szCs w:val="24"/>
                        </w:rPr>
                      </w:pPr>
                      <w:r w:rsidRPr="00BE5771">
                        <w:rPr>
                          <w:rFonts w:ascii="Times New Roman" w:hAnsi="Times New Roman" w:cs="Times New Roman"/>
                          <w:sz w:val="24"/>
                          <w:szCs w:val="24"/>
                        </w:rPr>
                        <w:t>(Срок исполнения не более 3 рабочих дней)</w:t>
                      </w:r>
                    </w:p>
                  </w:txbxContent>
                </v:textbox>
              </v:rect>
            </w:pict>
          </mc:Fallback>
        </mc:AlternateContent>
      </w:r>
    </w:p>
    <w:p w:rsidR="00B335C4" w:rsidRPr="00BE5771" w:rsidRDefault="00B335C4">
      <w:pPr>
        <w:widowControl w:val="0"/>
        <w:autoSpaceDE w:val="0"/>
        <w:autoSpaceDN w:val="0"/>
        <w:adjustRightInd w:val="0"/>
        <w:spacing w:after="0" w:line="240" w:lineRule="auto"/>
        <w:ind w:firstLine="540"/>
        <w:jc w:val="both"/>
        <w:rPr>
          <w:rFonts w:cs="Calibri"/>
        </w:rPr>
      </w:pPr>
    </w:p>
    <w:p w:rsidR="00FD6FA3" w:rsidRPr="00BE5771" w:rsidRDefault="00FD6FA3">
      <w:pPr>
        <w:pStyle w:val="ConsPlusNonformat"/>
        <w:rPr>
          <w:sz w:val="18"/>
          <w:szCs w:val="18"/>
        </w:rPr>
      </w:pPr>
      <w:r w:rsidRPr="00BE5771">
        <w:rPr>
          <w:sz w:val="18"/>
          <w:szCs w:val="18"/>
        </w:rPr>
        <w:t>┌─────────────────────────────────────────────────────────────────────────┐</w:t>
      </w:r>
    </w:p>
    <w:p w:rsidR="00B335C4" w:rsidRPr="00BE5771" w:rsidRDefault="00B335C4">
      <w:pPr>
        <w:pStyle w:val="ConsPlusNonformat"/>
        <w:rPr>
          <w:sz w:val="18"/>
          <w:szCs w:val="18"/>
        </w:rPr>
      </w:pPr>
    </w:p>
    <w:p w:rsidR="00B335C4" w:rsidRPr="00BE5771" w:rsidRDefault="00B335C4">
      <w:pPr>
        <w:pStyle w:val="ConsPlusNonformat"/>
        <w:rPr>
          <w:sz w:val="18"/>
          <w:szCs w:val="18"/>
        </w:rPr>
      </w:pPr>
    </w:p>
    <w:p w:rsidR="00B335C4" w:rsidRPr="00BE5771" w:rsidRDefault="00B335C4">
      <w:pPr>
        <w:pStyle w:val="ConsPlusNonformat"/>
        <w:rPr>
          <w:sz w:val="18"/>
          <w:szCs w:val="18"/>
        </w:rPr>
      </w:pPr>
      <w:r w:rsidRPr="00BE5771">
        <w:rPr>
          <w:rFonts w:cs="Calibri"/>
          <w:noProof/>
        </w:rPr>
        <mc:AlternateContent>
          <mc:Choice Requires="wps">
            <w:drawing>
              <wp:anchor distT="0" distB="0" distL="114300" distR="114300" simplePos="0" relativeHeight="251733504" behindDoc="0" locked="0" layoutInCell="1" allowOverlap="1" wp14:anchorId="2351E616" wp14:editId="17F4A692">
                <wp:simplePos x="0" y="0"/>
                <wp:positionH relativeFrom="column">
                  <wp:posOffset>2701290</wp:posOffset>
                </wp:positionH>
                <wp:positionV relativeFrom="paragraph">
                  <wp:posOffset>52705</wp:posOffset>
                </wp:positionV>
                <wp:extent cx="9525" cy="476250"/>
                <wp:effectExtent l="76200" t="0" r="66675" b="571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6737BC" id="Прямая со стрелкой 17" o:spid="_x0000_s1026" type="#_x0000_t32" style="position:absolute;margin-left:212.7pt;margin-top:4.15pt;width:.75pt;height:37.5pt;flip:x;z-index:25173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" strokecolor="black [3213]">
                <v:stroke endarrow="block"/>
              </v:shape>
            </w:pict>
          </mc:Fallback>
        </mc:AlternateContent>
      </w:r>
    </w:p>
    <w:p w:rsidR="00B335C4" w:rsidRPr="00BE5771" w:rsidRDefault="00B335C4">
      <w:pPr>
        <w:pStyle w:val="ConsPlusNonformat"/>
        <w:rPr>
          <w:sz w:val="18"/>
          <w:szCs w:val="18"/>
        </w:rPr>
      </w:pPr>
    </w:p>
    <w:p w:rsidR="00B335C4" w:rsidRPr="00BE5771" w:rsidRDefault="00B335C4">
      <w:pPr>
        <w:pStyle w:val="ConsPlusNonformat"/>
        <w:rPr>
          <w:sz w:val="18"/>
          <w:szCs w:val="18"/>
        </w:rPr>
      </w:pPr>
    </w:p>
    <w:p w:rsidR="00B335C4" w:rsidRPr="00BE5771" w:rsidRDefault="00B335C4">
      <w:pPr>
        <w:pStyle w:val="ConsPlusNonformat"/>
        <w:rPr>
          <w:sz w:val="18"/>
          <w:szCs w:val="18"/>
        </w:rPr>
      </w:pPr>
      <w:r w:rsidRPr="00BE5771">
        <w:rPr>
          <w:noProof/>
        </w:rPr>
        <mc:AlternateContent>
          <mc:Choice Requires="wps">
            <w:drawing>
              <wp:anchor distT="0" distB="0" distL="114300" distR="114300" simplePos="0" relativeHeight="251665920" behindDoc="0" locked="0" layoutInCell="1" allowOverlap="1" wp14:anchorId="5B291D4C" wp14:editId="5355E22C">
                <wp:simplePos x="0" y="0"/>
                <wp:positionH relativeFrom="column">
                  <wp:posOffset>-303958</wp:posOffset>
                </wp:positionH>
                <wp:positionV relativeFrom="paragraph">
                  <wp:posOffset>160477</wp:posOffset>
                </wp:positionV>
                <wp:extent cx="6524625" cy="946297"/>
                <wp:effectExtent l="0" t="0" r="28575" b="2540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946297"/>
                        </a:xfrm>
                        <a:prstGeom prst="rect">
                          <a:avLst/>
                        </a:prstGeom>
                        <a:solidFill>
                          <a:srgbClr val="FFFFFF"/>
                        </a:solidFill>
                        <a:ln w="9525">
                          <a:solidFill>
                            <a:srgbClr val="000000"/>
                          </a:solidFill>
                          <a:miter lim="800000"/>
                          <a:headEnd/>
                          <a:tailEnd/>
                        </a:ln>
                      </wps:spPr>
                      <wps:txbx>
                        <w:txbxContent>
                          <w:p w:rsidR="00983B2F" w:rsidRPr="00615FA0" w:rsidRDefault="00AC56AF" w:rsidP="00B335C4">
                            <w:pPr>
                              <w:pStyle w:val="ConsPlusNonformat"/>
                              <w:jc w:val="center"/>
                              <w:rPr>
                                <w:rFonts w:ascii="Times New Roman" w:hAnsi="Times New Roman" w:cs="Times New Roman"/>
                                <w:sz w:val="24"/>
                                <w:szCs w:val="24"/>
                              </w:rPr>
                            </w:pPr>
                            <w:r w:rsidRPr="00BE5771">
                              <w:rPr>
                                <w:rFonts w:ascii="Times New Roman" w:hAnsi="Times New Roman" w:cs="Times New Roman"/>
                                <w:sz w:val="24"/>
                                <w:szCs w:val="24"/>
                              </w:rPr>
                              <w:t xml:space="preserve">Выдача (направление) заявителю порубочного билета на вырубку зеленых насаждений или разрешения на пересадку (посадку), содержание либо уведомления об отказе по предоставлению порубочного билета и (или) разрешения на пересадку деревьев и кустарников </w:t>
                            </w:r>
                            <w:r w:rsidR="00983B2F" w:rsidRPr="00BE5771">
                              <w:rPr>
                                <w:rFonts w:ascii="Times New Roman" w:hAnsi="Times New Roman" w:cs="Times New Roman"/>
                                <w:sz w:val="24"/>
                                <w:szCs w:val="24"/>
                              </w:rPr>
                              <w:t>(Срок исполнения не более 3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91D4C" id="_x0000_s1029" style="position:absolute;margin-left:-23.95pt;margin-top:12.65pt;width:513.75pt;height:7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">
                <v:textbox>
                  <w:txbxContent>
                    <w:p w:rsidR="00983B2F" w:rsidRPr="00615FA0" w:rsidRDefault="00AC56AF" w:rsidP="00B335C4">
                      <w:pPr>
                        <w:pStyle w:val="ConsPlusNonformat"/>
                        <w:jc w:val="center"/>
                        <w:rPr>
                          <w:rFonts w:ascii="Times New Roman" w:hAnsi="Times New Roman" w:cs="Times New Roman"/>
                          <w:sz w:val="24"/>
                          <w:szCs w:val="24"/>
                        </w:rPr>
                      </w:pPr>
                      <w:r w:rsidRPr="00BE5771">
                        <w:rPr>
                          <w:rFonts w:ascii="Times New Roman" w:hAnsi="Times New Roman" w:cs="Times New Roman"/>
                          <w:sz w:val="24"/>
                          <w:szCs w:val="24"/>
                        </w:rPr>
                        <w:t xml:space="preserve">Выдача (направление) заявителю порубочного билета на вырубку зеленых насаждений или разрешения на пересадку (посадку), содержание либо уведомления об отказе по предоставлению порубочного билета и (или) разрешения на пересадку деревьев и кустарников </w:t>
                      </w:r>
                      <w:r w:rsidR="00983B2F" w:rsidRPr="00BE5771">
                        <w:rPr>
                          <w:rFonts w:ascii="Times New Roman" w:hAnsi="Times New Roman" w:cs="Times New Roman"/>
                          <w:sz w:val="24"/>
                          <w:szCs w:val="24"/>
                        </w:rPr>
                        <w:t>(Срок исполнения не более 3 рабочих дней)</w:t>
                      </w:r>
                    </w:p>
                  </w:txbxContent>
                </v:textbox>
              </v:rect>
            </w:pict>
          </mc:Fallback>
        </mc:AlternateContent>
      </w:r>
    </w:p>
    <w:p w:rsidR="00B335C4" w:rsidRPr="00BE5771" w:rsidRDefault="00B335C4">
      <w:pPr>
        <w:pStyle w:val="ConsPlusNonformat"/>
        <w:rPr>
          <w:sz w:val="18"/>
          <w:szCs w:val="18"/>
        </w:rPr>
      </w:pPr>
    </w:p>
    <w:p w:rsidR="00B335C4" w:rsidRPr="00BE5771" w:rsidRDefault="00B335C4">
      <w:pPr>
        <w:pStyle w:val="ConsPlusNonformat"/>
        <w:rPr>
          <w:sz w:val="18"/>
          <w:szCs w:val="18"/>
        </w:rPr>
      </w:pPr>
    </w:p>
    <w:p w:rsidR="00FD6FA3" w:rsidRPr="00BE5771" w:rsidRDefault="00FD6FA3">
      <w:pPr>
        <w:pStyle w:val="ConsPlusNonformat"/>
        <w:rPr>
          <w:sz w:val="18"/>
          <w:szCs w:val="18"/>
        </w:rPr>
      </w:pPr>
      <w:r w:rsidRPr="00BE5771">
        <w:rPr>
          <w:sz w:val="18"/>
          <w:szCs w:val="18"/>
        </w:rPr>
        <w:t xml:space="preserve">                                      │</w:t>
      </w:r>
    </w:p>
    <w:p w:rsidR="00FD6FA3" w:rsidRDefault="00FD6FA3">
      <w:pPr>
        <w:pStyle w:val="ConsPlusNonformat"/>
        <w:rPr>
          <w:sz w:val="18"/>
          <w:szCs w:val="18"/>
        </w:rPr>
      </w:pPr>
      <w:r w:rsidRPr="00BE5771">
        <w:rPr>
          <w:sz w:val="18"/>
          <w:szCs w:val="18"/>
        </w:rPr>
        <w:t xml:space="preserve">                                      \/</w:t>
      </w: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rPr>
          <w:rFonts w:cs="Calibri"/>
          <w:sz w:val="18"/>
          <w:szCs w:val="18"/>
        </w:rPr>
      </w:pPr>
    </w:p>
    <w:p w:rsidR="00FD6FA3" w:rsidRDefault="00FD6FA3">
      <w:pPr>
        <w:widowControl w:val="0"/>
        <w:autoSpaceDE w:val="0"/>
        <w:autoSpaceDN w:val="0"/>
        <w:adjustRightInd w:val="0"/>
        <w:spacing w:after="0" w:line="240" w:lineRule="auto"/>
        <w:jc w:val="right"/>
        <w:rPr>
          <w:rFonts w:cs="Calibri"/>
          <w:sz w:val="18"/>
          <w:szCs w:val="18"/>
        </w:rPr>
      </w:pPr>
    </w:p>
    <w:p w:rsidR="000D09A3" w:rsidRDefault="000D09A3">
      <w:pPr>
        <w:widowControl w:val="0"/>
        <w:autoSpaceDE w:val="0"/>
        <w:autoSpaceDN w:val="0"/>
        <w:adjustRightInd w:val="0"/>
        <w:spacing w:after="0" w:line="240" w:lineRule="auto"/>
        <w:jc w:val="right"/>
        <w:outlineLvl w:val="1"/>
        <w:rPr>
          <w:rFonts w:cs="Calibri"/>
        </w:rPr>
      </w:pPr>
    </w:p>
    <w:p w:rsidR="000D09A3" w:rsidRDefault="000D09A3">
      <w:pPr>
        <w:widowControl w:val="0"/>
        <w:autoSpaceDE w:val="0"/>
        <w:autoSpaceDN w:val="0"/>
        <w:adjustRightInd w:val="0"/>
        <w:spacing w:after="0" w:line="240" w:lineRule="auto"/>
        <w:jc w:val="right"/>
        <w:outlineLvl w:val="1"/>
        <w:rPr>
          <w:rFonts w:cs="Calibri"/>
        </w:rPr>
      </w:pPr>
    </w:p>
    <w:p w:rsidR="000D09A3" w:rsidRDefault="000D09A3">
      <w:pPr>
        <w:widowControl w:val="0"/>
        <w:autoSpaceDE w:val="0"/>
        <w:autoSpaceDN w:val="0"/>
        <w:adjustRightInd w:val="0"/>
        <w:spacing w:after="0" w:line="240" w:lineRule="auto"/>
        <w:jc w:val="right"/>
        <w:outlineLvl w:val="1"/>
        <w:rPr>
          <w:rFonts w:cs="Calibri"/>
        </w:rPr>
      </w:pPr>
    </w:p>
    <w:p w:rsidR="000D09A3" w:rsidRDefault="000D09A3">
      <w:pPr>
        <w:widowControl w:val="0"/>
        <w:autoSpaceDE w:val="0"/>
        <w:autoSpaceDN w:val="0"/>
        <w:adjustRightInd w:val="0"/>
        <w:spacing w:after="0" w:line="240" w:lineRule="auto"/>
        <w:jc w:val="right"/>
        <w:outlineLvl w:val="1"/>
        <w:rPr>
          <w:rFonts w:cs="Calibri"/>
        </w:rPr>
      </w:pPr>
    </w:p>
    <w:p w:rsidR="000D09A3" w:rsidRDefault="000D09A3">
      <w:pPr>
        <w:widowControl w:val="0"/>
        <w:autoSpaceDE w:val="0"/>
        <w:autoSpaceDN w:val="0"/>
        <w:adjustRightInd w:val="0"/>
        <w:spacing w:after="0" w:line="240" w:lineRule="auto"/>
        <w:jc w:val="right"/>
        <w:outlineLvl w:val="1"/>
        <w:rPr>
          <w:rFonts w:cs="Calibri"/>
        </w:rPr>
      </w:pPr>
    </w:p>
    <w:p w:rsidR="00FD6FA3" w:rsidRDefault="00FD6FA3">
      <w:pPr>
        <w:widowControl w:val="0"/>
        <w:autoSpaceDE w:val="0"/>
        <w:autoSpaceDN w:val="0"/>
        <w:adjustRightInd w:val="0"/>
        <w:spacing w:after="0" w:line="240" w:lineRule="auto"/>
        <w:jc w:val="right"/>
        <w:outlineLvl w:val="2"/>
        <w:rPr>
          <w:rFonts w:cs="Calibri"/>
        </w:rPr>
        <w:sectPr w:rsidR="00FD6FA3" w:rsidSect="004C2370">
          <w:pgSz w:w="11906" w:h="16838"/>
          <w:pgMar w:top="1134" w:right="850" w:bottom="1134" w:left="1701" w:header="708" w:footer="708" w:gutter="0"/>
          <w:cols w:space="708"/>
          <w:docGrid w:linePitch="360"/>
        </w:sectPr>
      </w:pPr>
    </w:p>
    <w:p w:rsidR="000D09A3" w:rsidRDefault="000D09A3" w:rsidP="000D09A3">
      <w:pPr>
        <w:widowControl w:val="0"/>
        <w:autoSpaceDE w:val="0"/>
        <w:autoSpaceDN w:val="0"/>
        <w:adjustRightInd w:val="0"/>
        <w:spacing w:after="0" w:line="240" w:lineRule="auto"/>
        <w:jc w:val="right"/>
        <w:outlineLvl w:val="1"/>
        <w:rPr>
          <w:rFonts w:cs="Calibri"/>
        </w:rPr>
      </w:pPr>
      <w:r>
        <w:rPr>
          <w:rFonts w:cs="Calibri"/>
        </w:rPr>
        <w:lastRenderedPageBreak/>
        <w:t>Приложение 4</w:t>
      </w:r>
    </w:p>
    <w:p w:rsidR="000D09A3" w:rsidRDefault="000D09A3" w:rsidP="000D09A3">
      <w:pPr>
        <w:widowControl w:val="0"/>
        <w:autoSpaceDE w:val="0"/>
        <w:autoSpaceDN w:val="0"/>
        <w:adjustRightInd w:val="0"/>
        <w:spacing w:after="0" w:line="240" w:lineRule="auto"/>
        <w:jc w:val="right"/>
        <w:rPr>
          <w:rFonts w:cs="Calibri"/>
          <w:color w:val="0000FF"/>
        </w:rPr>
      </w:pPr>
      <w:r>
        <w:rPr>
          <w:rFonts w:cs="Calibri"/>
        </w:rPr>
        <w:t xml:space="preserve">к административному </w:t>
      </w:r>
      <w:hyperlink w:anchor="Par34" w:history="1">
        <w:r>
          <w:rPr>
            <w:rFonts w:cs="Calibri"/>
            <w:color w:val="0000FF"/>
          </w:rPr>
          <w:t>регламенту</w:t>
        </w:r>
      </w:hyperlink>
    </w:p>
    <w:p w:rsidR="00AC56AF" w:rsidRDefault="00AC56AF" w:rsidP="000D09A3">
      <w:pPr>
        <w:widowControl w:val="0"/>
        <w:autoSpaceDE w:val="0"/>
        <w:autoSpaceDN w:val="0"/>
        <w:adjustRightInd w:val="0"/>
        <w:spacing w:after="0" w:line="240" w:lineRule="auto"/>
        <w:jc w:val="right"/>
        <w:rPr>
          <w:rFonts w:cs="Calibri"/>
        </w:rPr>
      </w:pPr>
    </w:p>
    <w:p w:rsidR="00AC56AF" w:rsidRPr="00BE5771" w:rsidRDefault="00AC56AF" w:rsidP="00AC56AF">
      <w:pPr>
        <w:widowControl w:val="0"/>
        <w:autoSpaceDE w:val="0"/>
        <w:autoSpaceDN w:val="0"/>
        <w:adjustRightInd w:val="0"/>
        <w:spacing w:after="0" w:line="240" w:lineRule="auto"/>
        <w:ind w:left="20" w:right="139" w:hanging="20"/>
        <w:jc w:val="center"/>
        <w:rPr>
          <w:rFonts w:ascii="Times New Roman" w:hAnsi="Times New Roman"/>
          <w:bCs/>
          <w:color w:val="000000"/>
          <w:sz w:val="24"/>
          <w:szCs w:val="24"/>
          <w:u w:val="single"/>
        </w:rPr>
      </w:pPr>
      <w:r w:rsidRPr="00BE5771">
        <w:rPr>
          <w:rFonts w:ascii="Times New Roman" w:hAnsi="Times New Roman"/>
          <w:bCs/>
          <w:color w:val="000000"/>
          <w:sz w:val="24"/>
          <w:szCs w:val="24"/>
          <w:u w:val="single"/>
        </w:rPr>
        <w:t>Администрация Середского сельского поселения</w:t>
      </w:r>
    </w:p>
    <w:p w:rsidR="00AC56AF" w:rsidRPr="00BE5771" w:rsidRDefault="00AC56AF" w:rsidP="00AC56AF">
      <w:pPr>
        <w:widowControl w:val="0"/>
        <w:autoSpaceDE w:val="0"/>
        <w:autoSpaceDN w:val="0"/>
        <w:adjustRightInd w:val="0"/>
        <w:spacing w:after="0" w:line="240" w:lineRule="auto"/>
        <w:ind w:left="20" w:right="139" w:hanging="20"/>
        <w:jc w:val="center"/>
        <w:rPr>
          <w:rFonts w:ascii="Times New Roman" w:hAnsi="Times New Roman"/>
          <w:color w:val="000000"/>
          <w:sz w:val="24"/>
          <w:szCs w:val="24"/>
          <w:vertAlign w:val="superscript"/>
        </w:rPr>
      </w:pPr>
      <w:r w:rsidRPr="00BE5771">
        <w:rPr>
          <w:rFonts w:ascii="Times New Roman" w:hAnsi="Times New Roman"/>
          <w:sz w:val="24"/>
          <w:szCs w:val="24"/>
          <w:vertAlign w:val="superscript"/>
        </w:rPr>
        <w:t xml:space="preserve">(уполномоченный орган) </w:t>
      </w:r>
    </w:p>
    <w:p w:rsidR="00AC56AF" w:rsidRPr="00BE5771" w:rsidRDefault="00AC56AF" w:rsidP="00AC56AF">
      <w:pPr>
        <w:widowControl w:val="0"/>
        <w:autoSpaceDE w:val="0"/>
        <w:autoSpaceDN w:val="0"/>
        <w:adjustRightInd w:val="0"/>
        <w:spacing w:after="0" w:line="240" w:lineRule="auto"/>
        <w:ind w:left="560" w:right="139" w:hanging="560"/>
        <w:jc w:val="both"/>
        <w:rPr>
          <w:rFonts w:ascii="Times New Roman" w:hAnsi="Times New Roman"/>
          <w:color w:val="000000"/>
          <w:sz w:val="24"/>
          <w:szCs w:val="24"/>
        </w:rPr>
      </w:pPr>
    </w:p>
    <w:p w:rsidR="00AC56AF" w:rsidRPr="00BE5771" w:rsidRDefault="00AC56AF" w:rsidP="00AC56AF">
      <w:pPr>
        <w:widowControl w:val="0"/>
        <w:autoSpaceDE w:val="0"/>
        <w:autoSpaceDN w:val="0"/>
        <w:adjustRightInd w:val="0"/>
        <w:spacing w:after="0" w:line="240" w:lineRule="auto"/>
        <w:ind w:left="560" w:right="-2" w:hanging="1100"/>
        <w:jc w:val="center"/>
        <w:rPr>
          <w:rFonts w:ascii="Times New Roman" w:hAnsi="Times New Roman"/>
          <w:color w:val="000000"/>
          <w:sz w:val="24"/>
          <w:szCs w:val="24"/>
        </w:rPr>
      </w:pPr>
      <w:r w:rsidRPr="00BE5771">
        <w:rPr>
          <w:rFonts w:ascii="Times New Roman" w:hAnsi="Times New Roman"/>
          <w:color w:val="000000"/>
          <w:sz w:val="24"/>
          <w:szCs w:val="24"/>
        </w:rPr>
        <w:t xml:space="preserve">______________________   </w:t>
      </w:r>
      <w:r w:rsidRPr="00BE5771">
        <w:rPr>
          <w:rFonts w:ascii="Times New Roman" w:hAnsi="Times New Roman"/>
          <w:color w:val="000000"/>
          <w:sz w:val="24"/>
          <w:szCs w:val="24"/>
        </w:rPr>
        <w:tab/>
        <w:t xml:space="preserve">                </w:t>
      </w:r>
      <w:r w:rsidRPr="00BE5771">
        <w:rPr>
          <w:rFonts w:ascii="Times New Roman" w:hAnsi="Times New Roman"/>
          <w:color w:val="000000"/>
          <w:sz w:val="24"/>
          <w:szCs w:val="24"/>
        </w:rPr>
        <w:tab/>
      </w:r>
      <w:r w:rsidRPr="00BE5771">
        <w:rPr>
          <w:rFonts w:ascii="Times New Roman" w:hAnsi="Times New Roman"/>
          <w:color w:val="000000"/>
          <w:sz w:val="24"/>
          <w:szCs w:val="24"/>
        </w:rPr>
        <w:tab/>
        <w:t xml:space="preserve"> «___» ___________ 20___ г.</w:t>
      </w:r>
    </w:p>
    <w:p w:rsidR="00AC56AF" w:rsidRPr="00BE5771" w:rsidRDefault="00AC56AF" w:rsidP="00AC56AF">
      <w:pPr>
        <w:widowControl w:val="0"/>
        <w:autoSpaceDE w:val="0"/>
        <w:autoSpaceDN w:val="0"/>
        <w:adjustRightInd w:val="0"/>
        <w:spacing w:after="0" w:line="240" w:lineRule="auto"/>
        <w:contextualSpacing/>
        <w:jc w:val="both"/>
        <w:rPr>
          <w:rFonts w:ascii="Times New Roman" w:hAnsi="Times New Roman"/>
          <w:sz w:val="20"/>
          <w:szCs w:val="20"/>
        </w:rPr>
      </w:pPr>
      <w:r w:rsidRPr="00BE5771">
        <w:rPr>
          <w:rFonts w:ascii="Times New Roman" w:hAnsi="Times New Roman"/>
          <w:sz w:val="20"/>
          <w:szCs w:val="20"/>
        </w:rPr>
        <w:t>(населенный пункт)</w:t>
      </w:r>
    </w:p>
    <w:p w:rsidR="00AC56AF" w:rsidRPr="00BE5771" w:rsidRDefault="00AC56AF" w:rsidP="00AC56AF">
      <w:pPr>
        <w:widowControl w:val="0"/>
        <w:autoSpaceDE w:val="0"/>
        <w:autoSpaceDN w:val="0"/>
        <w:adjustRightInd w:val="0"/>
        <w:spacing w:after="0" w:line="240" w:lineRule="auto"/>
        <w:ind w:left="560" w:right="-2" w:hanging="1100"/>
        <w:jc w:val="both"/>
        <w:rPr>
          <w:rFonts w:ascii="Times New Roman" w:hAnsi="Times New Roman"/>
          <w:color w:val="000000"/>
          <w:sz w:val="24"/>
          <w:szCs w:val="24"/>
        </w:rPr>
      </w:pPr>
      <w:r w:rsidRPr="00BE5771">
        <w:rPr>
          <w:rFonts w:ascii="Times New Roman" w:hAnsi="Times New Roman"/>
          <w:color w:val="000000"/>
          <w:sz w:val="24"/>
          <w:szCs w:val="24"/>
        </w:rPr>
        <w:tab/>
      </w:r>
      <w:r w:rsidRPr="00BE5771">
        <w:rPr>
          <w:rFonts w:ascii="Times New Roman" w:hAnsi="Times New Roman"/>
          <w:color w:val="000000"/>
          <w:sz w:val="24"/>
          <w:szCs w:val="24"/>
        </w:rPr>
        <w:tab/>
      </w:r>
      <w:r w:rsidRPr="00BE5771">
        <w:rPr>
          <w:rFonts w:ascii="Times New Roman" w:hAnsi="Times New Roman"/>
          <w:color w:val="000000"/>
          <w:sz w:val="24"/>
          <w:szCs w:val="24"/>
        </w:rPr>
        <w:tab/>
      </w:r>
      <w:r w:rsidRPr="00BE5771">
        <w:rPr>
          <w:rFonts w:ascii="Times New Roman" w:hAnsi="Times New Roman"/>
          <w:color w:val="000000"/>
          <w:sz w:val="24"/>
          <w:szCs w:val="24"/>
        </w:rPr>
        <w:tab/>
      </w:r>
      <w:r w:rsidRPr="00BE5771">
        <w:rPr>
          <w:rFonts w:ascii="Times New Roman" w:hAnsi="Times New Roman"/>
          <w:color w:val="000000"/>
          <w:sz w:val="24"/>
          <w:szCs w:val="24"/>
        </w:rPr>
        <w:tab/>
      </w:r>
      <w:r w:rsidRPr="00BE5771">
        <w:rPr>
          <w:rFonts w:ascii="Times New Roman" w:hAnsi="Times New Roman"/>
          <w:color w:val="000000"/>
          <w:sz w:val="24"/>
          <w:szCs w:val="24"/>
        </w:rPr>
        <w:tab/>
      </w:r>
      <w:r w:rsidRPr="00BE5771">
        <w:rPr>
          <w:rFonts w:ascii="Times New Roman" w:hAnsi="Times New Roman"/>
          <w:color w:val="000000"/>
          <w:sz w:val="24"/>
          <w:szCs w:val="24"/>
        </w:rPr>
        <w:tab/>
      </w:r>
      <w:r w:rsidRPr="00BE5771">
        <w:rPr>
          <w:rFonts w:ascii="Times New Roman" w:hAnsi="Times New Roman"/>
          <w:color w:val="000000"/>
          <w:sz w:val="24"/>
          <w:szCs w:val="24"/>
        </w:rPr>
        <w:tab/>
      </w:r>
      <w:r w:rsidRPr="00BE5771">
        <w:rPr>
          <w:rFonts w:ascii="Times New Roman" w:hAnsi="Times New Roman"/>
          <w:color w:val="000000"/>
          <w:sz w:val="24"/>
          <w:szCs w:val="24"/>
        </w:rPr>
        <w:tab/>
        <w:t xml:space="preserve">       ____ ч. _____м.</w:t>
      </w:r>
    </w:p>
    <w:p w:rsidR="00AC56AF" w:rsidRPr="00BE5771" w:rsidRDefault="00AC56AF" w:rsidP="00AC56AF">
      <w:pPr>
        <w:widowControl w:val="0"/>
        <w:autoSpaceDE w:val="0"/>
        <w:autoSpaceDN w:val="0"/>
        <w:adjustRightInd w:val="0"/>
        <w:spacing w:after="0" w:line="240" w:lineRule="auto"/>
        <w:ind w:left="-567" w:right="-284" w:firstLine="709"/>
        <w:jc w:val="center"/>
        <w:rPr>
          <w:rFonts w:ascii="Times New Roman" w:hAnsi="Times New Roman"/>
          <w:b/>
          <w:bCs/>
          <w:color w:val="000000"/>
          <w:sz w:val="24"/>
          <w:szCs w:val="24"/>
        </w:rPr>
      </w:pPr>
    </w:p>
    <w:p w:rsidR="00AC56AF" w:rsidRPr="00BE5771" w:rsidRDefault="00AC56AF" w:rsidP="00AC56AF">
      <w:pPr>
        <w:widowControl w:val="0"/>
        <w:autoSpaceDE w:val="0"/>
        <w:autoSpaceDN w:val="0"/>
        <w:adjustRightInd w:val="0"/>
        <w:spacing w:after="0" w:line="240" w:lineRule="auto"/>
        <w:ind w:left="-567" w:right="-284" w:firstLine="709"/>
        <w:contextualSpacing/>
        <w:jc w:val="center"/>
        <w:rPr>
          <w:rFonts w:ascii="Times New Roman" w:hAnsi="Times New Roman"/>
          <w:b/>
          <w:bCs/>
          <w:color w:val="000000"/>
          <w:sz w:val="24"/>
          <w:szCs w:val="24"/>
        </w:rPr>
      </w:pPr>
    </w:p>
    <w:p w:rsidR="00AC56AF" w:rsidRPr="00BE5771" w:rsidRDefault="00AC56AF" w:rsidP="00AC56AF">
      <w:pPr>
        <w:widowControl w:val="0"/>
        <w:autoSpaceDE w:val="0"/>
        <w:autoSpaceDN w:val="0"/>
        <w:adjustRightInd w:val="0"/>
        <w:spacing w:after="0" w:line="240" w:lineRule="auto"/>
        <w:ind w:left="-567" w:right="-284" w:firstLine="709"/>
        <w:contextualSpacing/>
        <w:jc w:val="center"/>
        <w:rPr>
          <w:rFonts w:ascii="Times New Roman" w:hAnsi="Times New Roman"/>
          <w:bCs/>
          <w:color w:val="000000"/>
          <w:sz w:val="24"/>
          <w:szCs w:val="24"/>
        </w:rPr>
      </w:pPr>
      <w:r w:rsidRPr="00BE5771">
        <w:rPr>
          <w:rFonts w:ascii="Times New Roman" w:hAnsi="Times New Roman"/>
          <w:bCs/>
          <w:color w:val="000000"/>
          <w:sz w:val="24"/>
          <w:szCs w:val="24"/>
        </w:rPr>
        <w:t xml:space="preserve">Акт обследования зеленых насаждений </w:t>
      </w:r>
    </w:p>
    <w:p w:rsidR="00AC56AF" w:rsidRPr="00BE5771" w:rsidRDefault="00AC56AF" w:rsidP="00AC56AF">
      <w:pPr>
        <w:widowControl w:val="0"/>
        <w:autoSpaceDE w:val="0"/>
        <w:autoSpaceDN w:val="0"/>
        <w:adjustRightInd w:val="0"/>
        <w:spacing w:after="0" w:line="240" w:lineRule="auto"/>
        <w:ind w:left="-567" w:right="-284" w:firstLine="709"/>
        <w:contextualSpacing/>
        <w:jc w:val="both"/>
        <w:rPr>
          <w:rFonts w:ascii="Times New Roman" w:hAnsi="Times New Roman"/>
          <w:color w:val="000000"/>
          <w:sz w:val="24"/>
          <w:szCs w:val="24"/>
        </w:rPr>
      </w:pPr>
    </w:p>
    <w:p w:rsidR="00AC56AF" w:rsidRPr="00BE5771" w:rsidRDefault="00AC56AF" w:rsidP="00AC56AF">
      <w:pPr>
        <w:tabs>
          <w:tab w:val="left" w:pos="3000"/>
          <w:tab w:val="center" w:pos="4677"/>
        </w:tabs>
        <w:spacing w:after="0" w:line="240" w:lineRule="auto"/>
        <w:ind w:left="-567" w:firstLine="567"/>
        <w:contextualSpacing/>
        <w:jc w:val="both"/>
        <w:rPr>
          <w:rFonts w:ascii="Times New Roman" w:hAnsi="Times New Roman"/>
          <w:sz w:val="24"/>
          <w:szCs w:val="24"/>
        </w:rPr>
      </w:pPr>
      <w:r w:rsidRPr="00BE5771">
        <w:rPr>
          <w:rFonts w:ascii="Times New Roman" w:hAnsi="Times New Roman"/>
          <w:color w:val="000000"/>
          <w:sz w:val="24"/>
          <w:szCs w:val="24"/>
        </w:rPr>
        <w:t xml:space="preserve">На основании </w:t>
      </w:r>
      <w:r w:rsidRPr="00BE5771">
        <w:rPr>
          <w:rFonts w:ascii="Times New Roman" w:hAnsi="Times New Roman"/>
          <w:sz w:val="24"/>
          <w:szCs w:val="24"/>
        </w:rPr>
        <w:t>_______________________________________________________________</w:t>
      </w:r>
    </w:p>
    <w:p w:rsidR="00AC56AF" w:rsidRPr="00BE5771" w:rsidRDefault="00AC56AF" w:rsidP="00AC56AF">
      <w:pPr>
        <w:tabs>
          <w:tab w:val="left" w:pos="3000"/>
          <w:tab w:val="center" w:pos="4677"/>
        </w:tabs>
        <w:spacing w:after="0" w:line="240" w:lineRule="auto"/>
        <w:ind w:left="-567"/>
        <w:contextualSpacing/>
        <w:jc w:val="both"/>
        <w:rPr>
          <w:rFonts w:ascii="Times New Roman" w:hAnsi="Times New Roman"/>
          <w:sz w:val="24"/>
          <w:szCs w:val="24"/>
        </w:rPr>
      </w:pPr>
      <w:r w:rsidRPr="00BE5771">
        <w:rPr>
          <w:rFonts w:ascii="Courier New" w:hAnsi="Courier New" w:cs="Courier New"/>
          <w:sz w:val="24"/>
          <w:szCs w:val="24"/>
        </w:rPr>
        <w:t>__________________________________________________________________</w:t>
      </w:r>
      <w:r w:rsidRPr="00BE5771">
        <w:rPr>
          <w:rFonts w:ascii="Times New Roman" w:hAnsi="Times New Roman"/>
          <w:sz w:val="24"/>
          <w:szCs w:val="24"/>
        </w:rPr>
        <w:t>,</w:t>
      </w:r>
    </w:p>
    <w:p w:rsidR="00AC56AF" w:rsidRPr="00BE5771" w:rsidRDefault="00AC56AF" w:rsidP="00AC56AF">
      <w:pPr>
        <w:widowControl w:val="0"/>
        <w:autoSpaceDE w:val="0"/>
        <w:autoSpaceDN w:val="0"/>
        <w:adjustRightInd w:val="0"/>
        <w:spacing w:after="0" w:line="240" w:lineRule="auto"/>
        <w:ind w:left="-567"/>
        <w:contextualSpacing/>
        <w:jc w:val="center"/>
        <w:rPr>
          <w:rFonts w:ascii="Times New Roman" w:hAnsi="Times New Roman"/>
          <w:sz w:val="20"/>
          <w:szCs w:val="20"/>
        </w:rPr>
      </w:pPr>
      <w:r w:rsidRPr="00BE5771">
        <w:rPr>
          <w:rFonts w:ascii="Times New Roman" w:hAnsi="Times New Roman"/>
          <w:sz w:val="20"/>
          <w:szCs w:val="20"/>
        </w:rPr>
        <w:t>(номер, дата заявления, обращения или др.)</w:t>
      </w:r>
    </w:p>
    <w:p w:rsidR="00AC56AF" w:rsidRPr="00BE5771" w:rsidRDefault="00AC56AF" w:rsidP="00AC56AF">
      <w:pPr>
        <w:tabs>
          <w:tab w:val="left" w:pos="3000"/>
          <w:tab w:val="center" w:pos="4677"/>
        </w:tabs>
        <w:spacing w:after="0" w:line="240" w:lineRule="auto"/>
        <w:ind w:left="-567"/>
        <w:contextualSpacing/>
        <w:jc w:val="both"/>
        <w:rPr>
          <w:rFonts w:ascii="Courier New" w:hAnsi="Courier New" w:cs="Courier New"/>
          <w:sz w:val="24"/>
          <w:szCs w:val="24"/>
        </w:rPr>
      </w:pPr>
      <w:r w:rsidRPr="00BE5771">
        <w:rPr>
          <w:rFonts w:ascii="Courier New" w:hAnsi="Courier New" w:cs="Courier New"/>
          <w:sz w:val="24"/>
          <w:szCs w:val="24"/>
        </w:rPr>
        <w:t>__________________________________________________________________</w:t>
      </w:r>
      <w:r w:rsidRPr="00BE5771">
        <w:rPr>
          <w:rFonts w:ascii="Times New Roman" w:hAnsi="Times New Roman"/>
          <w:sz w:val="24"/>
          <w:szCs w:val="24"/>
        </w:rPr>
        <w:t>,</w:t>
      </w:r>
    </w:p>
    <w:p w:rsidR="00AC56AF" w:rsidRPr="00BE5771" w:rsidRDefault="00AC56AF" w:rsidP="00AC56AF">
      <w:pPr>
        <w:tabs>
          <w:tab w:val="left" w:pos="3000"/>
          <w:tab w:val="center" w:pos="4677"/>
        </w:tabs>
        <w:spacing w:after="0" w:line="240" w:lineRule="auto"/>
        <w:ind w:left="-567"/>
        <w:contextualSpacing/>
        <w:jc w:val="both"/>
        <w:rPr>
          <w:rFonts w:ascii="Courier New" w:hAnsi="Courier New" w:cs="Courier New"/>
          <w:sz w:val="24"/>
          <w:szCs w:val="24"/>
        </w:rPr>
      </w:pPr>
      <w:r w:rsidRPr="00BE5771">
        <w:rPr>
          <w:rFonts w:ascii="Courier New" w:hAnsi="Courier New" w:cs="Courier New"/>
          <w:sz w:val="24"/>
          <w:szCs w:val="24"/>
        </w:rPr>
        <w:t>__________________________________________________________________</w:t>
      </w:r>
      <w:r w:rsidRPr="00BE5771">
        <w:rPr>
          <w:rFonts w:ascii="Times New Roman" w:hAnsi="Times New Roman"/>
          <w:sz w:val="24"/>
          <w:szCs w:val="24"/>
        </w:rPr>
        <w:t>,</w:t>
      </w:r>
    </w:p>
    <w:p w:rsidR="00AC56AF" w:rsidRPr="00BE5771" w:rsidRDefault="00AC56AF" w:rsidP="00AC56AF">
      <w:pPr>
        <w:widowControl w:val="0"/>
        <w:autoSpaceDE w:val="0"/>
        <w:autoSpaceDN w:val="0"/>
        <w:adjustRightInd w:val="0"/>
        <w:spacing w:after="0" w:line="240" w:lineRule="auto"/>
        <w:ind w:left="-567"/>
        <w:contextualSpacing/>
        <w:jc w:val="center"/>
        <w:rPr>
          <w:rFonts w:ascii="Times New Roman" w:hAnsi="Times New Roman"/>
          <w:sz w:val="20"/>
          <w:szCs w:val="20"/>
        </w:rPr>
      </w:pPr>
      <w:r w:rsidRPr="00BE5771">
        <w:rPr>
          <w:rFonts w:ascii="Times New Roman" w:hAnsi="Times New Roman"/>
          <w:sz w:val="20"/>
          <w:szCs w:val="20"/>
        </w:rPr>
        <w:t>(фамилии, имена, отчества, должности должностного лица или должностных лиц, проводивших обследование)</w:t>
      </w:r>
    </w:p>
    <w:p w:rsidR="00AC56AF" w:rsidRPr="00BE5771" w:rsidRDefault="00AC56AF" w:rsidP="00AC56AF">
      <w:pPr>
        <w:tabs>
          <w:tab w:val="left" w:pos="3000"/>
          <w:tab w:val="center" w:pos="4677"/>
        </w:tabs>
        <w:spacing w:after="0" w:line="240" w:lineRule="auto"/>
        <w:ind w:left="-567"/>
        <w:contextualSpacing/>
        <w:jc w:val="both"/>
        <w:rPr>
          <w:rFonts w:ascii="Times New Roman" w:hAnsi="Times New Roman"/>
          <w:sz w:val="24"/>
          <w:szCs w:val="24"/>
        </w:rPr>
      </w:pPr>
      <w:r w:rsidRPr="00BE5771">
        <w:rPr>
          <w:rFonts w:ascii="Times New Roman" w:hAnsi="Times New Roman"/>
          <w:sz w:val="24"/>
          <w:szCs w:val="24"/>
        </w:rPr>
        <w:t>в присутствии __________________________________________________________________,</w:t>
      </w:r>
    </w:p>
    <w:p w:rsidR="00AC56AF" w:rsidRPr="00BE5771" w:rsidRDefault="00AC56AF" w:rsidP="00AC56AF">
      <w:pPr>
        <w:widowControl w:val="0"/>
        <w:autoSpaceDE w:val="0"/>
        <w:autoSpaceDN w:val="0"/>
        <w:adjustRightInd w:val="0"/>
        <w:spacing w:after="0" w:line="240" w:lineRule="auto"/>
        <w:ind w:left="-567"/>
        <w:contextualSpacing/>
        <w:jc w:val="center"/>
        <w:rPr>
          <w:rFonts w:ascii="Times New Roman" w:hAnsi="Times New Roman"/>
          <w:sz w:val="20"/>
          <w:szCs w:val="20"/>
        </w:rPr>
      </w:pPr>
      <w:r w:rsidRPr="00BE5771">
        <w:rPr>
          <w:rFonts w:ascii="Times New Roman" w:hAnsi="Times New Roman"/>
          <w:sz w:val="20"/>
          <w:szCs w:val="20"/>
        </w:rPr>
        <w:t>(фамилия, имя, отчество руководителя, иного должностного лица или уполномоченного представителя юридического лица, индивидуального предпринимателя, гражданина или его уполномоченного представителя, участвующего в обследовании (в случае их участия в осмотре, обследовании))</w:t>
      </w:r>
    </w:p>
    <w:p w:rsidR="00AC56AF" w:rsidRPr="00BE5771" w:rsidRDefault="00AC56AF" w:rsidP="00AC56AF">
      <w:pPr>
        <w:widowControl w:val="0"/>
        <w:autoSpaceDE w:val="0"/>
        <w:autoSpaceDN w:val="0"/>
        <w:adjustRightInd w:val="0"/>
        <w:spacing w:after="0" w:line="240" w:lineRule="auto"/>
        <w:ind w:left="-567"/>
        <w:contextualSpacing/>
        <w:jc w:val="center"/>
        <w:rPr>
          <w:rFonts w:ascii="Times New Roman" w:hAnsi="Times New Roman"/>
          <w:sz w:val="20"/>
          <w:szCs w:val="20"/>
        </w:rPr>
      </w:pPr>
      <w:r w:rsidRPr="00BE5771">
        <w:rPr>
          <w:rFonts w:ascii="Times New Roman" w:hAnsi="Times New Roman"/>
          <w:sz w:val="20"/>
          <w:szCs w:val="20"/>
        </w:rPr>
        <w:t xml:space="preserve"> </w:t>
      </w:r>
    </w:p>
    <w:p w:rsidR="00AC56AF" w:rsidRPr="00BE5771" w:rsidRDefault="00AC56AF" w:rsidP="00AC56AF">
      <w:pPr>
        <w:widowControl w:val="0"/>
        <w:autoSpaceDE w:val="0"/>
        <w:autoSpaceDN w:val="0"/>
        <w:adjustRightInd w:val="0"/>
        <w:spacing w:after="0" w:line="240" w:lineRule="auto"/>
        <w:ind w:left="-567"/>
        <w:contextualSpacing/>
        <w:jc w:val="both"/>
        <w:rPr>
          <w:rFonts w:ascii="Times New Roman" w:eastAsia="Calibri" w:hAnsi="Times New Roman"/>
          <w:bCs/>
          <w:sz w:val="24"/>
          <w:szCs w:val="24"/>
        </w:rPr>
      </w:pPr>
      <w:r w:rsidRPr="00BE5771">
        <w:rPr>
          <w:rFonts w:ascii="Times New Roman" w:hAnsi="Times New Roman"/>
          <w:color w:val="000000"/>
          <w:sz w:val="24"/>
          <w:szCs w:val="24"/>
        </w:rPr>
        <w:t>___ ч. ___м.</w:t>
      </w:r>
      <w:r w:rsidRPr="00BE5771">
        <w:rPr>
          <w:rFonts w:ascii="Times New Roman" w:eastAsia="Calibri" w:hAnsi="Times New Roman"/>
          <w:bCs/>
          <w:sz w:val="24"/>
          <w:szCs w:val="24"/>
        </w:rPr>
        <w:t xml:space="preserve"> «___» _________ 20__ начал(и) проведение осмотра, обследования зеленого(</w:t>
      </w:r>
      <w:proofErr w:type="spellStart"/>
      <w:r w:rsidRPr="00BE5771">
        <w:rPr>
          <w:rFonts w:ascii="Times New Roman" w:eastAsia="Calibri" w:hAnsi="Times New Roman"/>
          <w:bCs/>
          <w:sz w:val="24"/>
          <w:szCs w:val="24"/>
        </w:rPr>
        <w:t>ых</w:t>
      </w:r>
      <w:proofErr w:type="spellEnd"/>
      <w:r w:rsidRPr="00BE5771">
        <w:rPr>
          <w:rFonts w:ascii="Times New Roman" w:eastAsia="Calibri" w:hAnsi="Times New Roman"/>
          <w:bCs/>
          <w:sz w:val="24"/>
          <w:szCs w:val="24"/>
        </w:rPr>
        <w:t>) насаждения: ____________________________________________________________________</w:t>
      </w:r>
    </w:p>
    <w:p w:rsidR="00AC56AF" w:rsidRPr="00BE5771" w:rsidRDefault="00AC56AF" w:rsidP="00AC56AF">
      <w:pPr>
        <w:widowControl w:val="0"/>
        <w:autoSpaceDE w:val="0"/>
        <w:autoSpaceDN w:val="0"/>
        <w:adjustRightInd w:val="0"/>
        <w:spacing w:after="0" w:line="240" w:lineRule="auto"/>
        <w:ind w:left="-567"/>
        <w:contextualSpacing/>
        <w:jc w:val="both"/>
        <w:rPr>
          <w:rFonts w:ascii="Times New Roman" w:hAnsi="Times New Roman"/>
          <w:sz w:val="28"/>
          <w:szCs w:val="28"/>
        </w:rPr>
      </w:pPr>
      <w:r w:rsidRPr="00BE5771">
        <w:rPr>
          <w:rFonts w:ascii="Times New Roman" w:hAnsi="Times New Roman"/>
          <w:sz w:val="28"/>
          <w:szCs w:val="28"/>
        </w:rPr>
        <w:t>________________________________________________________________________________________________________________________________________.</w:t>
      </w:r>
    </w:p>
    <w:p w:rsidR="00AC56AF" w:rsidRPr="00BE5771" w:rsidRDefault="00AC56AF" w:rsidP="00AC56AF">
      <w:pPr>
        <w:widowControl w:val="0"/>
        <w:autoSpaceDE w:val="0"/>
        <w:autoSpaceDN w:val="0"/>
        <w:adjustRightInd w:val="0"/>
        <w:spacing w:after="0" w:line="240" w:lineRule="auto"/>
        <w:ind w:left="-567"/>
        <w:contextualSpacing/>
        <w:jc w:val="center"/>
        <w:rPr>
          <w:rFonts w:ascii="Times New Roman" w:hAnsi="Times New Roman"/>
          <w:sz w:val="20"/>
          <w:szCs w:val="20"/>
        </w:rPr>
      </w:pPr>
      <w:r w:rsidRPr="00BE5771">
        <w:rPr>
          <w:rFonts w:ascii="Times New Roman" w:hAnsi="Times New Roman"/>
          <w:sz w:val="20"/>
          <w:szCs w:val="20"/>
        </w:rPr>
        <w:t>адрес (адресный ориентир) объекта, иные характеристики объекта)</w:t>
      </w:r>
    </w:p>
    <w:p w:rsidR="00AC56AF" w:rsidRPr="00BE5771" w:rsidRDefault="00AC56AF" w:rsidP="00AC56AF">
      <w:pPr>
        <w:autoSpaceDE w:val="0"/>
        <w:autoSpaceDN w:val="0"/>
        <w:adjustRightInd w:val="0"/>
        <w:spacing w:after="0" w:line="240" w:lineRule="auto"/>
        <w:ind w:left="-567" w:firstLine="567"/>
        <w:contextualSpacing/>
        <w:jc w:val="both"/>
        <w:rPr>
          <w:rFonts w:ascii="Times New Roman" w:hAnsi="Times New Roman"/>
          <w:bCs/>
          <w:iCs/>
          <w:color w:val="000000"/>
          <w:sz w:val="28"/>
          <w:szCs w:val="28"/>
        </w:rPr>
      </w:pPr>
    </w:p>
    <w:p w:rsidR="00AC56AF" w:rsidRPr="00BE5771" w:rsidRDefault="00AC56AF" w:rsidP="00AC56AF">
      <w:pPr>
        <w:autoSpaceDE w:val="0"/>
        <w:autoSpaceDN w:val="0"/>
        <w:adjustRightInd w:val="0"/>
        <w:spacing w:after="0" w:line="240" w:lineRule="auto"/>
        <w:ind w:left="-567" w:firstLine="567"/>
        <w:contextualSpacing/>
        <w:jc w:val="both"/>
        <w:rPr>
          <w:rFonts w:ascii="Times New Roman" w:eastAsia="Calibri" w:hAnsi="Times New Roman"/>
          <w:bCs/>
          <w:sz w:val="24"/>
          <w:szCs w:val="24"/>
        </w:rPr>
      </w:pPr>
      <w:r w:rsidRPr="00BE5771">
        <w:rPr>
          <w:rFonts w:ascii="Times New Roman" w:hAnsi="Times New Roman"/>
          <w:bCs/>
          <w:iCs/>
          <w:color w:val="000000"/>
          <w:sz w:val="24"/>
          <w:szCs w:val="24"/>
        </w:rPr>
        <w:t>В результате осмотра, обследования установлено следующее:</w:t>
      </w:r>
    </w:p>
    <w:p w:rsidR="00AC56AF" w:rsidRPr="00BE5771" w:rsidRDefault="00AC56AF" w:rsidP="00AC56AF">
      <w:pPr>
        <w:widowControl w:val="0"/>
        <w:autoSpaceDE w:val="0"/>
        <w:autoSpaceDN w:val="0"/>
        <w:adjustRightInd w:val="0"/>
        <w:spacing w:after="0" w:line="240" w:lineRule="auto"/>
        <w:ind w:left="-567"/>
        <w:contextualSpacing/>
        <w:rPr>
          <w:rFonts w:ascii="Times New Roman" w:hAnsi="Times New Roman"/>
          <w:sz w:val="28"/>
          <w:szCs w:val="28"/>
        </w:rPr>
      </w:pPr>
      <w:r w:rsidRPr="00BE5771">
        <w:rPr>
          <w:rFonts w:ascii="Times New Roman" w:hAnsi="Times New Roman"/>
          <w:sz w:val="28"/>
          <w:szCs w:val="28"/>
        </w:rPr>
        <w:t>____________________________________________________________________</w:t>
      </w:r>
    </w:p>
    <w:p w:rsidR="00AC56AF" w:rsidRPr="00BE5771" w:rsidRDefault="00AC56AF" w:rsidP="00AC56AF">
      <w:pPr>
        <w:widowControl w:val="0"/>
        <w:autoSpaceDE w:val="0"/>
        <w:autoSpaceDN w:val="0"/>
        <w:adjustRightInd w:val="0"/>
        <w:spacing w:after="0" w:line="240" w:lineRule="auto"/>
        <w:ind w:left="-567"/>
        <w:contextualSpacing/>
        <w:rPr>
          <w:rFonts w:ascii="Times New Roman" w:hAnsi="Times New Roman"/>
          <w:sz w:val="28"/>
          <w:szCs w:val="28"/>
        </w:rPr>
      </w:pPr>
      <w:r w:rsidRPr="00BE5771">
        <w:rPr>
          <w:rFonts w:ascii="Times New Roman" w:hAnsi="Times New Roman"/>
          <w:sz w:val="28"/>
          <w:szCs w:val="28"/>
        </w:rPr>
        <w:t>____________________________________________________________________</w:t>
      </w:r>
    </w:p>
    <w:p w:rsidR="00AC56AF" w:rsidRPr="00BE5771" w:rsidRDefault="00AC56AF" w:rsidP="00AC56AF">
      <w:pPr>
        <w:widowControl w:val="0"/>
        <w:autoSpaceDE w:val="0"/>
        <w:autoSpaceDN w:val="0"/>
        <w:adjustRightInd w:val="0"/>
        <w:spacing w:after="0" w:line="240" w:lineRule="auto"/>
        <w:ind w:left="-567"/>
        <w:contextualSpacing/>
        <w:rPr>
          <w:rFonts w:ascii="Times New Roman" w:hAnsi="Times New Roman"/>
          <w:sz w:val="28"/>
          <w:szCs w:val="28"/>
        </w:rPr>
      </w:pPr>
      <w:r w:rsidRPr="00BE5771">
        <w:rPr>
          <w:rFonts w:ascii="Times New Roman" w:hAnsi="Times New Roman"/>
          <w:sz w:val="28"/>
          <w:szCs w:val="28"/>
        </w:rPr>
        <w:t>____________________________________________________________________</w:t>
      </w:r>
    </w:p>
    <w:p w:rsidR="00AC56AF" w:rsidRPr="00BE5771" w:rsidRDefault="00AC56AF" w:rsidP="00AC56AF">
      <w:pPr>
        <w:widowControl w:val="0"/>
        <w:autoSpaceDE w:val="0"/>
        <w:autoSpaceDN w:val="0"/>
        <w:adjustRightInd w:val="0"/>
        <w:spacing w:after="0" w:line="240" w:lineRule="auto"/>
        <w:ind w:left="-567"/>
        <w:contextualSpacing/>
        <w:rPr>
          <w:rFonts w:ascii="Times New Roman" w:hAnsi="Times New Roman"/>
          <w:sz w:val="28"/>
          <w:szCs w:val="28"/>
        </w:rPr>
      </w:pPr>
      <w:r w:rsidRPr="00BE5771">
        <w:rPr>
          <w:rFonts w:ascii="Times New Roman" w:hAnsi="Times New Roman"/>
          <w:sz w:val="28"/>
          <w:szCs w:val="28"/>
        </w:rPr>
        <w:t>____________________________________________________________________</w:t>
      </w:r>
    </w:p>
    <w:p w:rsidR="00AC56AF" w:rsidRPr="00BE5771" w:rsidRDefault="00AC56AF" w:rsidP="00AC56AF">
      <w:pPr>
        <w:widowControl w:val="0"/>
        <w:autoSpaceDE w:val="0"/>
        <w:autoSpaceDN w:val="0"/>
        <w:adjustRightInd w:val="0"/>
        <w:spacing w:after="0" w:line="240" w:lineRule="auto"/>
        <w:ind w:left="-567"/>
        <w:contextualSpacing/>
        <w:rPr>
          <w:rFonts w:ascii="Times New Roman" w:hAnsi="Times New Roman"/>
          <w:sz w:val="28"/>
          <w:szCs w:val="28"/>
        </w:rPr>
      </w:pPr>
      <w:r w:rsidRPr="00BE5771">
        <w:rPr>
          <w:rFonts w:ascii="Times New Roman" w:hAnsi="Times New Roman"/>
          <w:sz w:val="28"/>
          <w:szCs w:val="28"/>
        </w:rPr>
        <w:t>____________________________________________________________________</w:t>
      </w:r>
    </w:p>
    <w:p w:rsidR="00AC56AF" w:rsidRPr="00BE5771" w:rsidRDefault="00AC56AF" w:rsidP="00AC56AF">
      <w:pPr>
        <w:widowControl w:val="0"/>
        <w:autoSpaceDE w:val="0"/>
        <w:autoSpaceDN w:val="0"/>
        <w:adjustRightInd w:val="0"/>
        <w:spacing w:after="0" w:line="240" w:lineRule="auto"/>
        <w:ind w:left="-567"/>
        <w:contextualSpacing/>
        <w:rPr>
          <w:rFonts w:ascii="Times New Roman" w:hAnsi="Times New Roman"/>
          <w:sz w:val="28"/>
          <w:szCs w:val="28"/>
        </w:rPr>
      </w:pPr>
      <w:r w:rsidRPr="00BE5771">
        <w:rPr>
          <w:rFonts w:ascii="Times New Roman" w:hAnsi="Times New Roman"/>
          <w:sz w:val="28"/>
          <w:szCs w:val="28"/>
        </w:rPr>
        <w:t>____________________________________________________________________</w:t>
      </w:r>
    </w:p>
    <w:p w:rsidR="00AC56AF" w:rsidRPr="00BE5771" w:rsidRDefault="00AC56AF" w:rsidP="00AC56AF">
      <w:pPr>
        <w:widowControl w:val="0"/>
        <w:autoSpaceDE w:val="0"/>
        <w:autoSpaceDN w:val="0"/>
        <w:adjustRightInd w:val="0"/>
        <w:spacing w:after="0" w:line="240" w:lineRule="auto"/>
        <w:ind w:left="-567"/>
        <w:contextualSpacing/>
        <w:rPr>
          <w:rFonts w:ascii="Times New Roman" w:hAnsi="Times New Roman"/>
          <w:sz w:val="28"/>
          <w:szCs w:val="28"/>
        </w:rPr>
      </w:pPr>
      <w:r w:rsidRPr="00BE5771">
        <w:rPr>
          <w:rFonts w:ascii="Times New Roman" w:hAnsi="Times New Roman"/>
          <w:sz w:val="28"/>
          <w:szCs w:val="28"/>
        </w:rPr>
        <w:t>____________________________________________________________________</w:t>
      </w:r>
    </w:p>
    <w:p w:rsidR="00AC56AF" w:rsidRPr="00BE5771" w:rsidRDefault="00AC56AF" w:rsidP="00AC56AF">
      <w:pPr>
        <w:widowControl w:val="0"/>
        <w:autoSpaceDE w:val="0"/>
        <w:autoSpaceDN w:val="0"/>
        <w:adjustRightInd w:val="0"/>
        <w:spacing w:after="0" w:line="240" w:lineRule="auto"/>
        <w:ind w:left="-567"/>
        <w:contextualSpacing/>
        <w:rPr>
          <w:rFonts w:ascii="Times New Roman" w:hAnsi="Times New Roman"/>
          <w:sz w:val="28"/>
          <w:szCs w:val="28"/>
        </w:rPr>
      </w:pPr>
      <w:r w:rsidRPr="00BE5771">
        <w:rPr>
          <w:rFonts w:ascii="Times New Roman" w:hAnsi="Times New Roman"/>
          <w:sz w:val="28"/>
          <w:szCs w:val="28"/>
        </w:rPr>
        <w:t>____________________________________________________________________</w:t>
      </w:r>
    </w:p>
    <w:p w:rsidR="00AC56AF" w:rsidRPr="00BE5771" w:rsidRDefault="00AC56AF" w:rsidP="00AC56AF">
      <w:pPr>
        <w:widowControl w:val="0"/>
        <w:autoSpaceDE w:val="0"/>
        <w:autoSpaceDN w:val="0"/>
        <w:adjustRightInd w:val="0"/>
        <w:spacing w:after="0" w:line="240" w:lineRule="auto"/>
        <w:ind w:left="-567"/>
        <w:contextualSpacing/>
        <w:rPr>
          <w:rFonts w:ascii="Times New Roman" w:hAnsi="Times New Roman"/>
          <w:sz w:val="28"/>
          <w:szCs w:val="28"/>
        </w:rPr>
      </w:pPr>
      <w:r w:rsidRPr="00BE5771">
        <w:rPr>
          <w:rFonts w:ascii="Times New Roman" w:hAnsi="Times New Roman"/>
          <w:sz w:val="28"/>
          <w:szCs w:val="28"/>
        </w:rPr>
        <w:t>____________________________________________________________________</w:t>
      </w:r>
    </w:p>
    <w:p w:rsidR="00AC56AF" w:rsidRPr="00BE5771" w:rsidRDefault="00AC56AF" w:rsidP="00AC56AF">
      <w:pPr>
        <w:widowControl w:val="0"/>
        <w:autoSpaceDE w:val="0"/>
        <w:autoSpaceDN w:val="0"/>
        <w:adjustRightInd w:val="0"/>
        <w:spacing w:after="0" w:line="240" w:lineRule="auto"/>
        <w:ind w:left="-567"/>
        <w:contextualSpacing/>
        <w:rPr>
          <w:rFonts w:ascii="Times New Roman" w:hAnsi="Times New Roman"/>
          <w:sz w:val="28"/>
          <w:szCs w:val="28"/>
        </w:rPr>
      </w:pPr>
      <w:r w:rsidRPr="00BE5771">
        <w:rPr>
          <w:rFonts w:ascii="Times New Roman" w:hAnsi="Times New Roman"/>
          <w:sz w:val="28"/>
          <w:szCs w:val="28"/>
        </w:rPr>
        <w:t>____________________________________________________________________</w:t>
      </w:r>
    </w:p>
    <w:p w:rsidR="00AC56AF" w:rsidRPr="00BE5771" w:rsidRDefault="00AC56AF" w:rsidP="00AC56AF">
      <w:pPr>
        <w:widowControl w:val="0"/>
        <w:autoSpaceDE w:val="0"/>
        <w:autoSpaceDN w:val="0"/>
        <w:adjustRightInd w:val="0"/>
        <w:spacing w:after="0" w:line="240" w:lineRule="auto"/>
        <w:ind w:left="-567"/>
        <w:contextualSpacing/>
        <w:rPr>
          <w:rFonts w:ascii="Times New Roman" w:hAnsi="Times New Roman"/>
          <w:sz w:val="28"/>
          <w:szCs w:val="28"/>
        </w:rPr>
      </w:pPr>
      <w:r w:rsidRPr="00BE5771">
        <w:rPr>
          <w:rFonts w:ascii="Times New Roman" w:hAnsi="Times New Roman"/>
          <w:sz w:val="28"/>
          <w:szCs w:val="28"/>
        </w:rPr>
        <w:t>____________________________________________________________________</w:t>
      </w:r>
    </w:p>
    <w:p w:rsidR="00AC56AF" w:rsidRPr="00BE5771" w:rsidRDefault="00AC56AF" w:rsidP="00AC56AF">
      <w:pPr>
        <w:widowControl w:val="0"/>
        <w:autoSpaceDE w:val="0"/>
        <w:autoSpaceDN w:val="0"/>
        <w:adjustRightInd w:val="0"/>
        <w:spacing w:after="0" w:line="240" w:lineRule="auto"/>
        <w:ind w:left="-567"/>
        <w:contextualSpacing/>
        <w:rPr>
          <w:rFonts w:ascii="Times New Roman" w:hAnsi="Times New Roman"/>
          <w:sz w:val="28"/>
          <w:szCs w:val="28"/>
        </w:rPr>
      </w:pPr>
      <w:r w:rsidRPr="00BE5771">
        <w:rPr>
          <w:rFonts w:ascii="Times New Roman" w:hAnsi="Times New Roman"/>
          <w:sz w:val="28"/>
          <w:szCs w:val="28"/>
        </w:rPr>
        <w:t>____________________________________________________________________</w:t>
      </w:r>
    </w:p>
    <w:p w:rsidR="00AC56AF" w:rsidRPr="00BE5771" w:rsidRDefault="00AC56AF" w:rsidP="00AC56AF">
      <w:pPr>
        <w:widowControl w:val="0"/>
        <w:autoSpaceDE w:val="0"/>
        <w:autoSpaceDN w:val="0"/>
        <w:adjustRightInd w:val="0"/>
        <w:spacing w:after="0" w:line="240" w:lineRule="auto"/>
        <w:ind w:left="-567"/>
        <w:contextualSpacing/>
        <w:rPr>
          <w:rFonts w:ascii="Times New Roman" w:hAnsi="Times New Roman"/>
          <w:sz w:val="28"/>
          <w:szCs w:val="28"/>
        </w:rPr>
      </w:pPr>
      <w:r w:rsidRPr="00BE5771">
        <w:rPr>
          <w:rFonts w:ascii="Times New Roman" w:hAnsi="Times New Roman"/>
          <w:sz w:val="28"/>
          <w:szCs w:val="28"/>
        </w:rPr>
        <w:t>____________________________________________________________________</w:t>
      </w:r>
    </w:p>
    <w:p w:rsidR="00AC56AF" w:rsidRPr="00BE5771" w:rsidRDefault="00AC56AF" w:rsidP="00AC56AF">
      <w:pPr>
        <w:widowControl w:val="0"/>
        <w:autoSpaceDE w:val="0"/>
        <w:autoSpaceDN w:val="0"/>
        <w:adjustRightInd w:val="0"/>
        <w:spacing w:after="0" w:line="240" w:lineRule="auto"/>
        <w:ind w:left="-567"/>
        <w:contextualSpacing/>
        <w:rPr>
          <w:rFonts w:ascii="Times New Roman" w:hAnsi="Times New Roman"/>
          <w:sz w:val="28"/>
          <w:szCs w:val="28"/>
        </w:rPr>
      </w:pPr>
      <w:r w:rsidRPr="00BE5771">
        <w:rPr>
          <w:rFonts w:ascii="Times New Roman" w:hAnsi="Times New Roman"/>
          <w:sz w:val="28"/>
          <w:szCs w:val="28"/>
        </w:rPr>
        <w:t>____________________________________________________________________</w:t>
      </w:r>
    </w:p>
    <w:p w:rsidR="00AC56AF" w:rsidRPr="00BE5771" w:rsidRDefault="00AC56AF" w:rsidP="00AC56AF">
      <w:pPr>
        <w:widowControl w:val="0"/>
        <w:autoSpaceDE w:val="0"/>
        <w:autoSpaceDN w:val="0"/>
        <w:adjustRightInd w:val="0"/>
        <w:spacing w:after="0" w:line="240" w:lineRule="auto"/>
        <w:ind w:left="-567"/>
        <w:contextualSpacing/>
        <w:rPr>
          <w:rFonts w:ascii="Times New Roman" w:hAnsi="Times New Roman"/>
          <w:sz w:val="28"/>
          <w:szCs w:val="28"/>
        </w:rPr>
      </w:pPr>
      <w:r w:rsidRPr="00BE5771">
        <w:rPr>
          <w:rFonts w:ascii="Times New Roman" w:hAnsi="Times New Roman"/>
          <w:sz w:val="28"/>
          <w:szCs w:val="28"/>
        </w:rPr>
        <w:t>____________________________________________________________________</w:t>
      </w:r>
    </w:p>
    <w:p w:rsidR="00AC56AF" w:rsidRPr="00BE5771" w:rsidRDefault="00AC56AF" w:rsidP="00AC56AF">
      <w:pPr>
        <w:widowControl w:val="0"/>
        <w:autoSpaceDE w:val="0"/>
        <w:autoSpaceDN w:val="0"/>
        <w:adjustRightInd w:val="0"/>
        <w:spacing w:after="0" w:line="240" w:lineRule="auto"/>
        <w:ind w:left="-567"/>
        <w:contextualSpacing/>
        <w:rPr>
          <w:rFonts w:ascii="Times New Roman" w:hAnsi="Times New Roman"/>
          <w:sz w:val="28"/>
          <w:szCs w:val="28"/>
        </w:rPr>
      </w:pPr>
      <w:r w:rsidRPr="00BE5771">
        <w:rPr>
          <w:rFonts w:ascii="Times New Roman" w:hAnsi="Times New Roman"/>
          <w:sz w:val="28"/>
          <w:szCs w:val="28"/>
        </w:rPr>
        <w:t>____________________________________________________________________</w:t>
      </w:r>
    </w:p>
    <w:p w:rsidR="00AC56AF" w:rsidRPr="00BE5771" w:rsidRDefault="00AC56AF" w:rsidP="00AC56AF">
      <w:pPr>
        <w:widowControl w:val="0"/>
        <w:autoSpaceDE w:val="0"/>
        <w:autoSpaceDN w:val="0"/>
        <w:adjustRightInd w:val="0"/>
        <w:spacing w:after="0" w:line="240" w:lineRule="auto"/>
        <w:ind w:left="-567"/>
        <w:contextualSpacing/>
        <w:rPr>
          <w:rFonts w:ascii="Times New Roman" w:hAnsi="Times New Roman"/>
          <w:sz w:val="28"/>
          <w:szCs w:val="28"/>
        </w:rPr>
      </w:pPr>
      <w:r w:rsidRPr="00BE5771">
        <w:rPr>
          <w:rFonts w:ascii="Times New Roman" w:hAnsi="Times New Roman"/>
          <w:sz w:val="28"/>
          <w:szCs w:val="28"/>
        </w:rPr>
        <w:t>____________________________________________________________________</w:t>
      </w:r>
    </w:p>
    <w:p w:rsidR="00AC56AF" w:rsidRPr="00BE5771" w:rsidRDefault="00AC56AF" w:rsidP="00AC56AF">
      <w:pPr>
        <w:widowControl w:val="0"/>
        <w:autoSpaceDE w:val="0"/>
        <w:autoSpaceDN w:val="0"/>
        <w:adjustRightInd w:val="0"/>
        <w:spacing w:after="0" w:line="240" w:lineRule="auto"/>
        <w:ind w:left="-567"/>
        <w:contextualSpacing/>
        <w:rPr>
          <w:rFonts w:ascii="Times New Roman" w:hAnsi="Times New Roman"/>
          <w:sz w:val="28"/>
          <w:szCs w:val="28"/>
        </w:rPr>
      </w:pPr>
      <w:r w:rsidRPr="00BE5771">
        <w:rPr>
          <w:rFonts w:ascii="Times New Roman" w:hAnsi="Times New Roman"/>
          <w:sz w:val="28"/>
          <w:szCs w:val="28"/>
        </w:rPr>
        <w:t>____________________________________________________________________</w:t>
      </w:r>
    </w:p>
    <w:p w:rsidR="00AC56AF" w:rsidRPr="00BE5771" w:rsidRDefault="00AC56AF" w:rsidP="00AC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
    <w:p w:rsidR="00AC56AF" w:rsidRPr="00BE5771" w:rsidRDefault="00AC56AF" w:rsidP="00AC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contextualSpacing/>
        <w:rPr>
          <w:rFonts w:ascii="Times New Roman" w:hAnsi="Times New Roman"/>
          <w:sz w:val="24"/>
          <w:szCs w:val="24"/>
        </w:rPr>
      </w:pPr>
      <w:r w:rsidRPr="00BE5771">
        <w:rPr>
          <w:rFonts w:ascii="Times New Roman" w:hAnsi="Times New Roman"/>
          <w:sz w:val="24"/>
          <w:szCs w:val="24"/>
        </w:rPr>
        <w:lastRenderedPageBreak/>
        <w:t xml:space="preserve">В ходе осмотра, обследования </w:t>
      </w:r>
      <w:proofErr w:type="gramStart"/>
      <w:r w:rsidRPr="00BE5771">
        <w:rPr>
          <w:rFonts w:ascii="Times New Roman" w:hAnsi="Times New Roman"/>
          <w:sz w:val="24"/>
          <w:szCs w:val="24"/>
        </w:rPr>
        <w:t>производились:_</w:t>
      </w:r>
      <w:proofErr w:type="gramEnd"/>
      <w:r w:rsidRPr="00BE5771">
        <w:rPr>
          <w:rFonts w:ascii="Times New Roman" w:hAnsi="Times New Roman"/>
          <w:sz w:val="24"/>
          <w:szCs w:val="24"/>
        </w:rPr>
        <w:t>_________________________________.</w:t>
      </w:r>
    </w:p>
    <w:p w:rsidR="00AC56AF" w:rsidRPr="00BE5771" w:rsidRDefault="00AC56AF" w:rsidP="00AC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center"/>
        <w:rPr>
          <w:rFonts w:ascii="Times New Roman" w:hAnsi="Times New Roman"/>
          <w:sz w:val="20"/>
          <w:szCs w:val="20"/>
        </w:rPr>
      </w:pPr>
      <w:r w:rsidRPr="00BE5771">
        <w:rPr>
          <w:rFonts w:ascii="Times New Roman" w:hAnsi="Times New Roman"/>
          <w:sz w:val="20"/>
          <w:szCs w:val="20"/>
        </w:rPr>
        <w:t>(фото-, видеосъемка, др.).</w:t>
      </w:r>
    </w:p>
    <w:p w:rsidR="00AC56AF" w:rsidRPr="00BE5771" w:rsidRDefault="00AC56AF" w:rsidP="00AC56AF">
      <w:pPr>
        <w:spacing w:after="0" w:line="240" w:lineRule="auto"/>
        <w:ind w:left="-567"/>
        <w:contextualSpacing/>
        <w:rPr>
          <w:rFonts w:ascii="Times New Roman" w:hAnsi="Times New Roman"/>
          <w:color w:val="000000"/>
          <w:sz w:val="28"/>
          <w:szCs w:val="28"/>
        </w:rPr>
      </w:pPr>
    </w:p>
    <w:p w:rsidR="00AC56AF" w:rsidRPr="00BE5771" w:rsidRDefault="00AC56AF" w:rsidP="00AC56AF">
      <w:pPr>
        <w:spacing w:after="0" w:line="240" w:lineRule="auto"/>
        <w:ind w:left="-567"/>
        <w:contextualSpacing/>
        <w:rPr>
          <w:rFonts w:ascii="Times New Roman" w:hAnsi="Times New Roman"/>
          <w:sz w:val="24"/>
          <w:szCs w:val="24"/>
        </w:rPr>
      </w:pPr>
      <w:r w:rsidRPr="00BE5771">
        <w:rPr>
          <w:rFonts w:ascii="Times New Roman" w:hAnsi="Times New Roman"/>
          <w:color w:val="000000"/>
          <w:sz w:val="24"/>
          <w:szCs w:val="24"/>
        </w:rPr>
        <w:t>___ ч. ___м.</w:t>
      </w:r>
      <w:r w:rsidRPr="00BE5771">
        <w:rPr>
          <w:rFonts w:ascii="Times New Roman" w:eastAsia="Calibri" w:hAnsi="Times New Roman"/>
          <w:bCs/>
          <w:sz w:val="24"/>
          <w:szCs w:val="24"/>
        </w:rPr>
        <w:t xml:space="preserve"> «___» _________ 20__ завершил(и) осмотр, обследование.</w:t>
      </w:r>
      <w:r w:rsidRPr="00BE5771">
        <w:rPr>
          <w:rFonts w:ascii="Times New Roman" w:hAnsi="Times New Roman"/>
          <w:sz w:val="24"/>
          <w:szCs w:val="24"/>
        </w:rPr>
        <w:t xml:space="preserve"> </w:t>
      </w:r>
    </w:p>
    <w:p w:rsidR="00AC56AF" w:rsidRPr="00BE5771" w:rsidRDefault="00AC56AF" w:rsidP="00AC56AF">
      <w:pPr>
        <w:tabs>
          <w:tab w:val="left" w:pos="7455"/>
        </w:tabs>
        <w:spacing w:after="0" w:line="240" w:lineRule="auto"/>
        <w:ind w:left="-567"/>
        <w:contextualSpacing/>
        <w:rPr>
          <w:rFonts w:ascii="Times New Roman" w:hAnsi="Times New Roman"/>
          <w:sz w:val="28"/>
          <w:szCs w:val="28"/>
        </w:rPr>
      </w:pPr>
      <w:r w:rsidRPr="00BE5771">
        <w:rPr>
          <w:rFonts w:ascii="Times New Roman" w:hAnsi="Times New Roman"/>
          <w:sz w:val="28"/>
          <w:szCs w:val="28"/>
        </w:rPr>
        <w:tab/>
      </w:r>
    </w:p>
    <w:p w:rsidR="00AC56AF" w:rsidRPr="00BE5771" w:rsidRDefault="00AC56AF" w:rsidP="00AC56AF">
      <w:pPr>
        <w:spacing w:after="0" w:line="240" w:lineRule="auto"/>
        <w:ind w:left="-567"/>
        <w:contextualSpacing/>
        <w:rPr>
          <w:rFonts w:ascii="Times New Roman" w:hAnsi="Times New Roman"/>
          <w:sz w:val="24"/>
          <w:szCs w:val="24"/>
        </w:rPr>
      </w:pPr>
      <w:r w:rsidRPr="00BE5771">
        <w:rPr>
          <w:rFonts w:ascii="Times New Roman" w:hAnsi="Times New Roman"/>
          <w:sz w:val="24"/>
          <w:szCs w:val="24"/>
        </w:rPr>
        <w:t>К акту осмотра, обследования прилагаются:</w:t>
      </w:r>
    </w:p>
    <w:p w:rsidR="00AC56AF" w:rsidRPr="00BE5771" w:rsidRDefault="00BE5771" w:rsidP="00AC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rPr>
          <w:rFonts w:ascii="Times New Roman" w:hAnsi="Times New Roman"/>
          <w:sz w:val="24"/>
          <w:szCs w:val="24"/>
        </w:rPr>
      </w:pPr>
      <w:hyperlink r:id="rId9" w:anchor="block_1500" w:history="1">
        <w:r w:rsidR="00AC56AF" w:rsidRPr="00BE5771">
          <w:rPr>
            <w:rFonts w:ascii="Times New Roman" w:hAnsi="Times New Roman"/>
            <w:sz w:val="24"/>
            <w:szCs w:val="24"/>
          </w:rPr>
          <w:t>1.</w:t>
        </w:r>
      </w:hyperlink>
      <w:r w:rsidR="00AC56AF" w:rsidRPr="00BE5771">
        <w:rPr>
          <w:rFonts w:ascii="Times New Roman" w:hAnsi="Times New Roman"/>
          <w:sz w:val="24"/>
          <w:szCs w:val="24"/>
        </w:rPr>
        <w:t>  </w:t>
      </w:r>
      <w:r w:rsidR="00AC56AF" w:rsidRPr="00BE5771">
        <w:rPr>
          <w:rFonts w:ascii="Times New Roman" w:hAnsi="Times New Roman"/>
          <w:sz w:val="20"/>
          <w:szCs w:val="20"/>
        </w:rPr>
        <w:t>____________________________________________________________________</w:t>
      </w:r>
      <w:r w:rsidR="00AC56AF" w:rsidRPr="00BE5771">
        <w:rPr>
          <w:rFonts w:ascii="Times New Roman" w:hAnsi="Times New Roman"/>
          <w:sz w:val="24"/>
          <w:szCs w:val="24"/>
        </w:rPr>
        <w:t>;</w:t>
      </w:r>
    </w:p>
    <w:p w:rsidR="00AC56AF" w:rsidRPr="00BE5771" w:rsidRDefault="00AC56AF" w:rsidP="00AC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hAnsi="Times New Roman"/>
          <w:bCs/>
          <w:iCs/>
          <w:color w:val="000000"/>
          <w:sz w:val="24"/>
          <w:szCs w:val="24"/>
        </w:rPr>
      </w:pPr>
      <w:r w:rsidRPr="00BE5771">
        <w:rPr>
          <w:rFonts w:ascii="Times New Roman" w:hAnsi="Times New Roman"/>
          <w:sz w:val="24"/>
          <w:szCs w:val="24"/>
        </w:rPr>
        <w:t>2.  </w:t>
      </w:r>
      <w:r w:rsidRPr="00BE5771">
        <w:rPr>
          <w:rFonts w:ascii="Times New Roman" w:hAnsi="Times New Roman"/>
          <w:sz w:val="20"/>
          <w:szCs w:val="20"/>
        </w:rPr>
        <w:t>____________________________________________________________________</w:t>
      </w:r>
      <w:r w:rsidRPr="00BE5771">
        <w:rPr>
          <w:rFonts w:ascii="Times New Roman" w:hAnsi="Times New Roman"/>
          <w:bCs/>
          <w:iCs/>
          <w:color w:val="000000"/>
          <w:sz w:val="24"/>
          <w:szCs w:val="24"/>
        </w:rPr>
        <w:t>;</w:t>
      </w:r>
    </w:p>
    <w:p w:rsidR="00AC56AF" w:rsidRPr="00BE5771" w:rsidRDefault="00AC56AF" w:rsidP="00AC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rPr>
          <w:rFonts w:ascii="Times New Roman" w:hAnsi="Times New Roman"/>
          <w:sz w:val="24"/>
          <w:szCs w:val="24"/>
        </w:rPr>
      </w:pPr>
      <w:r w:rsidRPr="00BE5771">
        <w:rPr>
          <w:rFonts w:ascii="Times New Roman" w:hAnsi="Times New Roman"/>
          <w:sz w:val="24"/>
          <w:szCs w:val="24"/>
        </w:rPr>
        <w:t>3.  </w:t>
      </w:r>
      <w:r w:rsidRPr="00BE5771">
        <w:rPr>
          <w:rFonts w:ascii="Times New Roman" w:hAnsi="Times New Roman"/>
          <w:sz w:val="20"/>
          <w:szCs w:val="20"/>
        </w:rPr>
        <w:t>____________________________________________________________________</w:t>
      </w:r>
      <w:r w:rsidRPr="00BE5771">
        <w:rPr>
          <w:rFonts w:ascii="Times New Roman" w:hAnsi="Times New Roman"/>
          <w:sz w:val="24"/>
          <w:szCs w:val="24"/>
        </w:rPr>
        <w:t>;</w:t>
      </w:r>
    </w:p>
    <w:p w:rsidR="00AC56AF" w:rsidRPr="00BE5771" w:rsidRDefault="00AC56AF" w:rsidP="00AC56AF">
      <w:pPr>
        <w:tabs>
          <w:tab w:val="left" w:pos="916"/>
        </w:tabs>
        <w:spacing w:after="0" w:line="240" w:lineRule="auto"/>
        <w:ind w:left="-567"/>
        <w:contextualSpacing/>
        <w:rPr>
          <w:rFonts w:ascii="Times New Roman" w:hAnsi="Times New Roman"/>
          <w:sz w:val="24"/>
          <w:szCs w:val="24"/>
        </w:rPr>
      </w:pPr>
      <w:r w:rsidRPr="00BE5771">
        <w:rPr>
          <w:rFonts w:ascii="Times New Roman" w:hAnsi="Times New Roman"/>
          <w:sz w:val="24"/>
          <w:szCs w:val="24"/>
        </w:rPr>
        <w:t>4.  </w:t>
      </w:r>
      <w:r w:rsidRPr="00BE5771">
        <w:rPr>
          <w:rFonts w:ascii="Times New Roman" w:hAnsi="Times New Roman"/>
          <w:sz w:val="20"/>
          <w:szCs w:val="20"/>
        </w:rPr>
        <w:t>____________________________________________________________________</w:t>
      </w:r>
      <w:r w:rsidRPr="00BE5771">
        <w:rPr>
          <w:rFonts w:ascii="Times New Roman" w:hAnsi="Times New Roman"/>
          <w:sz w:val="24"/>
          <w:szCs w:val="24"/>
        </w:rPr>
        <w:t>.</w:t>
      </w:r>
      <w:r w:rsidRPr="00BE5771">
        <w:rPr>
          <w:rFonts w:ascii="Times New Roman" w:hAnsi="Times New Roman"/>
          <w:sz w:val="24"/>
          <w:szCs w:val="24"/>
        </w:rPr>
        <w:tab/>
      </w:r>
    </w:p>
    <w:p w:rsidR="00AC56AF" w:rsidRPr="00BE5771" w:rsidRDefault="00AC56AF" w:rsidP="00AC5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rPr>
          <w:rFonts w:ascii="Times New Roman" w:hAnsi="Times New Roman"/>
          <w:sz w:val="24"/>
          <w:szCs w:val="24"/>
        </w:rPr>
      </w:pPr>
    </w:p>
    <w:tbl>
      <w:tblPr>
        <w:tblW w:w="10309" w:type="dxa"/>
        <w:tblInd w:w="-567" w:type="dxa"/>
        <w:tblCellMar>
          <w:left w:w="0" w:type="dxa"/>
          <w:right w:w="0" w:type="dxa"/>
        </w:tblCellMar>
        <w:tblLook w:val="0000" w:firstRow="0" w:lastRow="0" w:firstColumn="0" w:lastColumn="0" w:noHBand="0" w:noVBand="0"/>
      </w:tblPr>
      <w:tblGrid>
        <w:gridCol w:w="3685"/>
        <w:gridCol w:w="429"/>
        <w:gridCol w:w="2415"/>
        <w:gridCol w:w="461"/>
        <w:gridCol w:w="3319"/>
      </w:tblGrid>
      <w:tr w:rsidR="00AC56AF" w:rsidRPr="00BE5771" w:rsidTr="00FA648C">
        <w:trPr>
          <w:trHeight w:val="499"/>
        </w:trPr>
        <w:tc>
          <w:tcPr>
            <w:tcW w:w="3685" w:type="dxa"/>
            <w:tcBorders>
              <w:top w:val="nil"/>
              <w:left w:val="nil"/>
              <w:bottom w:val="single" w:sz="4" w:space="0" w:color="auto"/>
              <w:right w:val="nil"/>
            </w:tcBorders>
          </w:tcPr>
          <w:p w:rsidR="00AC56AF" w:rsidRPr="00BE5771" w:rsidRDefault="00AC56AF" w:rsidP="00AC56AF">
            <w:pPr>
              <w:spacing w:after="0" w:line="240" w:lineRule="auto"/>
              <w:contextualSpacing/>
              <w:jc w:val="center"/>
              <w:rPr>
                <w:rFonts w:ascii="Times New Roman" w:hAnsi="Times New Roman"/>
                <w:sz w:val="24"/>
                <w:szCs w:val="24"/>
                <w:u w:val="single"/>
              </w:rPr>
            </w:pPr>
          </w:p>
          <w:p w:rsidR="00AC56AF" w:rsidRPr="00BE5771" w:rsidRDefault="00AC56AF" w:rsidP="00AC56AF">
            <w:pPr>
              <w:spacing w:after="0" w:line="240" w:lineRule="auto"/>
              <w:contextualSpacing/>
              <w:jc w:val="center"/>
              <w:rPr>
                <w:rFonts w:ascii="Times New Roman" w:hAnsi="Times New Roman"/>
                <w:sz w:val="24"/>
                <w:szCs w:val="24"/>
                <w:u w:val="single"/>
              </w:rPr>
            </w:pPr>
          </w:p>
        </w:tc>
        <w:tc>
          <w:tcPr>
            <w:tcW w:w="429" w:type="dxa"/>
            <w:tcBorders>
              <w:top w:val="nil"/>
              <w:left w:val="nil"/>
              <w:right w:val="nil"/>
            </w:tcBorders>
          </w:tcPr>
          <w:p w:rsidR="00AC56AF" w:rsidRPr="00BE5771" w:rsidRDefault="00AC56AF" w:rsidP="00AC56AF">
            <w:pPr>
              <w:spacing w:after="0" w:line="240" w:lineRule="auto"/>
              <w:contextualSpacing/>
              <w:jc w:val="center"/>
              <w:rPr>
                <w:rFonts w:ascii="Times New Roman" w:hAnsi="Times New Roman"/>
                <w:sz w:val="24"/>
                <w:szCs w:val="24"/>
                <w:u w:val="single"/>
              </w:rPr>
            </w:pPr>
          </w:p>
        </w:tc>
        <w:tc>
          <w:tcPr>
            <w:tcW w:w="2415" w:type="dxa"/>
            <w:tcBorders>
              <w:top w:val="nil"/>
              <w:left w:val="nil"/>
              <w:bottom w:val="single" w:sz="4" w:space="0" w:color="auto"/>
              <w:right w:val="nil"/>
            </w:tcBorders>
            <w:tcMar>
              <w:top w:w="0" w:type="dxa"/>
              <w:left w:w="130" w:type="dxa"/>
              <w:bottom w:w="0" w:type="dxa"/>
              <w:right w:w="130" w:type="dxa"/>
            </w:tcMar>
          </w:tcPr>
          <w:p w:rsidR="00AC56AF" w:rsidRPr="00BE5771" w:rsidRDefault="00AC56AF" w:rsidP="00AC56AF">
            <w:pPr>
              <w:spacing w:after="0" w:line="240" w:lineRule="auto"/>
              <w:contextualSpacing/>
              <w:jc w:val="center"/>
              <w:rPr>
                <w:rFonts w:ascii="Times New Roman" w:hAnsi="Times New Roman"/>
                <w:sz w:val="19"/>
                <w:szCs w:val="19"/>
                <w:u w:val="single"/>
              </w:rPr>
            </w:pPr>
          </w:p>
        </w:tc>
        <w:tc>
          <w:tcPr>
            <w:tcW w:w="461" w:type="dxa"/>
            <w:tcBorders>
              <w:top w:val="nil"/>
              <w:left w:val="nil"/>
              <w:right w:val="nil"/>
            </w:tcBorders>
            <w:tcMar>
              <w:top w:w="0" w:type="dxa"/>
              <w:left w:w="130" w:type="dxa"/>
              <w:bottom w:w="0" w:type="dxa"/>
              <w:right w:w="130" w:type="dxa"/>
            </w:tcMar>
          </w:tcPr>
          <w:p w:rsidR="00AC56AF" w:rsidRPr="00BE5771" w:rsidRDefault="00AC56AF" w:rsidP="00AC56AF">
            <w:pPr>
              <w:spacing w:after="0" w:line="240" w:lineRule="auto"/>
              <w:contextualSpacing/>
              <w:jc w:val="center"/>
              <w:rPr>
                <w:rFonts w:ascii="Times New Roman" w:hAnsi="Times New Roman"/>
                <w:sz w:val="24"/>
                <w:szCs w:val="24"/>
                <w:u w:val="single"/>
              </w:rPr>
            </w:pPr>
          </w:p>
        </w:tc>
        <w:tc>
          <w:tcPr>
            <w:tcW w:w="3319" w:type="dxa"/>
            <w:tcBorders>
              <w:top w:val="nil"/>
              <w:left w:val="nil"/>
              <w:bottom w:val="single" w:sz="4" w:space="0" w:color="auto"/>
              <w:right w:val="nil"/>
            </w:tcBorders>
          </w:tcPr>
          <w:p w:rsidR="00AC56AF" w:rsidRPr="00BE5771" w:rsidRDefault="00AC56AF" w:rsidP="00AC56AF">
            <w:pPr>
              <w:spacing w:after="0" w:line="240" w:lineRule="auto"/>
              <w:contextualSpacing/>
              <w:jc w:val="center"/>
              <w:rPr>
                <w:rFonts w:ascii="Times New Roman" w:hAnsi="Times New Roman"/>
                <w:sz w:val="24"/>
                <w:szCs w:val="24"/>
                <w:u w:val="single"/>
              </w:rPr>
            </w:pPr>
          </w:p>
        </w:tc>
      </w:tr>
      <w:tr w:rsidR="00AC56AF" w:rsidRPr="00BE5771" w:rsidTr="00FA648C">
        <w:trPr>
          <w:trHeight w:val="499"/>
        </w:trPr>
        <w:tc>
          <w:tcPr>
            <w:tcW w:w="3685" w:type="dxa"/>
            <w:tcBorders>
              <w:top w:val="nil"/>
              <w:left w:val="nil"/>
              <w:bottom w:val="single" w:sz="4" w:space="0" w:color="auto"/>
              <w:right w:val="nil"/>
            </w:tcBorders>
          </w:tcPr>
          <w:p w:rsidR="00AC56AF" w:rsidRPr="00BE5771" w:rsidRDefault="00AC56AF" w:rsidP="00AC56AF">
            <w:pPr>
              <w:spacing w:after="0" w:line="240" w:lineRule="auto"/>
              <w:contextualSpacing/>
              <w:jc w:val="center"/>
              <w:rPr>
                <w:rFonts w:ascii="Times New Roman" w:hAnsi="Times New Roman"/>
                <w:sz w:val="24"/>
                <w:szCs w:val="24"/>
                <w:u w:val="single"/>
              </w:rPr>
            </w:pPr>
          </w:p>
        </w:tc>
        <w:tc>
          <w:tcPr>
            <w:tcW w:w="429" w:type="dxa"/>
            <w:tcBorders>
              <w:top w:val="nil"/>
              <w:left w:val="nil"/>
              <w:right w:val="nil"/>
            </w:tcBorders>
          </w:tcPr>
          <w:p w:rsidR="00AC56AF" w:rsidRPr="00BE5771" w:rsidRDefault="00AC56AF" w:rsidP="00AC56AF">
            <w:pPr>
              <w:spacing w:after="0" w:line="240" w:lineRule="auto"/>
              <w:contextualSpacing/>
              <w:jc w:val="center"/>
              <w:rPr>
                <w:rFonts w:ascii="Times New Roman" w:hAnsi="Times New Roman"/>
                <w:sz w:val="24"/>
                <w:szCs w:val="24"/>
                <w:u w:val="single"/>
              </w:rPr>
            </w:pPr>
          </w:p>
        </w:tc>
        <w:tc>
          <w:tcPr>
            <w:tcW w:w="2415" w:type="dxa"/>
            <w:tcBorders>
              <w:top w:val="nil"/>
              <w:left w:val="nil"/>
              <w:bottom w:val="single" w:sz="4" w:space="0" w:color="auto"/>
              <w:right w:val="nil"/>
            </w:tcBorders>
            <w:tcMar>
              <w:top w:w="0" w:type="dxa"/>
              <w:left w:w="130" w:type="dxa"/>
              <w:bottom w:w="0" w:type="dxa"/>
              <w:right w:w="130" w:type="dxa"/>
            </w:tcMar>
          </w:tcPr>
          <w:p w:rsidR="00AC56AF" w:rsidRPr="00BE5771" w:rsidRDefault="00AC56AF" w:rsidP="00AC56AF">
            <w:pPr>
              <w:spacing w:after="0" w:line="240" w:lineRule="auto"/>
              <w:contextualSpacing/>
              <w:jc w:val="center"/>
              <w:rPr>
                <w:rFonts w:ascii="Times New Roman" w:hAnsi="Times New Roman"/>
                <w:sz w:val="19"/>
                <w:szCs w:val="19"/>
                <w:u w:val="single"/>
              </w:rPr>
            </w:pPr>
          </w:p>
        </w:tc>
        <w:tc>
          <w:tcPr>
            <w:tcW w:w="461" w:type="dxa"/>
            <w:tcBorders>
              <w:top w:val="nil"/>
              <w:left w:val="nil"/>
              <w:right w:val="nil"/>
            </w:tcBorders>
            <w:tcMar>
              <w:top w:w="0" w:type="dxa"/>
              <w:left w:w="130" w:type="dxa"/>
              <w:bottom w:w="0" w:type="dxa"/>
              <w:right w:w="130" w:type="dxa"/>
            </w:tcMar>
          </w:tcPr>
          <w:p w:rsidR="00AC56AF" w:rsidRPr="00BE5771" w:rsidRDefault="00AC56AF" w:rsidP="00AC56AF">
            <w:pPr>
              <w:spacing w:after="0" w:line="240" w:lineRule="auto"/>
              <w:contextualSpacing/>
              <w:jc w:val="center"/>
              <w:rPr>
                <w:rFonts w:ascii="Times New Roman" w:hAnsi="Times New Roman"/>
                <w:sz w:val="24"/>
                <w:szCs w:val="24"/>
                <w:u w:val="single"/>
              </w:rPr>
            </w:pPr>
          </w:p>
        </w:tc>
        <w:tc>
          <w:tcPr>
            <w:tcW w:w="3319" w:type="dxa"/>
            <w:tcBorders>
              <w:top w:val="nil"/>
              <w:left w:val="nil"/>
              <w:bottom w:val="single" w:sz="4" w:space="0" w:color="auto"/>
              <w:right w:val="nil"/>
            </w:tcBorders>
          </w:tcPr>
          <w:p w:rsidR="00AC56AF" w:rsidRPr="00BE5771" w:rsidRDefault="00AC56AF" w:rsidP="00AC56AF">
            <w:pPr>
              <w:spacing w:after="0" w:line="240" w:lineRule="auto"/>
              <w:contextualSpacing/>
              <w:jc w:val="center"/>
              <w:rPr>
                <w:rFonts w:ascii="Times New Roman" w:hAnsi="Times New Roman"/>
                <w:sz w:val="24"/>
                <w:szCs w:val="24"/>
                <w:u w:val="single"/>
              </w:rPr>
            </w:pPr>
          </w:p>
        </w:tc>
      </w:tr>
      <w:tr w:rsidR="00AC56AF" w:rsidRPr="00BE5771" w:rsidTr="00FA648C">
        <w:trPr>
          <w:trHeight w:val="499"/>
        </w:trPr>
        <w:tc>
          <w:tcPr>
            <w:tcW w:w="3685" w:type="dxa"/>
            <w:tcBorders>
              <w:top w:val="nil"/>
              <w:left w:val="nil"/>
              <w:bottom w:val="single" w:sz="4" w:space="0" w:color="auto"/>
              <w:right w:val="nil"/>
            </w:tcBorders>
          </w:tcPr>
          <w:p w:rsidR="00AC56AF" w:rsidRPr="00BE5771" w:rsidRDefault="00AC56AF" w:rsidP="00AC56AF">
            <w:pPr>
              <w:spacing w:after="0" w:line="240" w:lineRule="auto"/>
              <w:contextualSpacing/>
              <w:jc w:val="center"/>
              <w:rPr>
                <w:rFonts w:ascii="Times New Roman" w:hAnsi="Times New Roman"/>
                <w:sz w:val="24"/>
                <w:szCs w:val="24"/>
                <w:u w:val="single"/>
              </w:rPr>
            </w:pPr>
          </w:p>
        </w:tc>
        <w:tc>
          <w:tcPr>
            <w:tcW w:w="429" w:type="dxa"/>
            <w:tcBorders>
              <w:top w:val="nil"/>
              <w:left w:val="nil"/>
              <w:right w:val="nil"/>
            </w:tcBorders>
          </w:tcPr>
          <w:p w:rsidR="00AC56AF" w:rsidRPr="00BE5771" w:rsidRDefault="00AC56AF" w:rsidP="00AC56AF">
            <w:pPr>
              <w:spacing w:after="0" w:line="240" w:lineRule="auto"/>
              <w:contextualSpacing/>
              <w:jc w:val="center"/>
              <w:rPr>
                <w:rFonts w:ascii="Times New Roman" w:hAnsi="Times New Roman"/>
                <w:sz w:val="24"/>
                <w:szCs w:val="24"/>
                <w:u w:val="single"/>
              </w:rPr>
            </w:pPr>
          </w:p>
        </w:tc>
        <w:tc>
          <w:tcPr>
            <w:tcW w:w="2415" w:type="dxa"/>
            <w:tcBorders>
              <w:top w:val="nil"/>
              <w:left w:val="nil"/>
              <w:bottom w:val="single" w:sz="4" w:space="0" w:color="auto"/>
              <w:right w:val="nil"/>
            </w:tcBorders>
            <w:tcMar>
              <w:top w:w="0" w:type="dxa"/>
              <w:left w:w="130" w:type="dxa"/>
              <w:bottom w:w="0" w:type="dxa"/>
              <w:right w:w="130" w:type="dxa"/>
            </w:tcMar>
          </w:tcPr>
          <w:p w:rsidR="00AC56AF" w:rsidRPr="00BE5771" w:rsidRDefault="00AC56AF" w:rsidP="00AC56AF">
            <w:pPr>
              <w:spacing w:after="0" w:line="240" w:lineRule="auto"/>
              <w:contextualSpacing/>
              <w:jc w:val="center"/>
              <w:rPr>
                <w:rFonts w:ascii="Times New Roman" w:hAnsi="Times New Roman"/>
                <w:sz w:val="19"/>
                <w:szCs w:val="19"/>
                <w:u w:val="single"/>
              </w:rPr>
            </w:pPr>
          </w:p>
        </w:tc>
        <w:tc>
          <w:tcPr>
            <w:tcW w:w="461" w:type="dxa"/>
            <w:tcBorders>
              <w:top w:val="nil"/>
              <w:left w:val="nil"/>
              <w:right w:val="nil"/>
            </w:tcBorders>
            <w:tcMar>
              <w:top w:w="0" w:type="dxa"/>
              <w:left w:w="130" w:type="dxa"/>
              <w:bottom w:w="0" w:type="dxa"/>
              <w:right w:w="130" w:type="dxa"/>
            </w:tcMar>
          </w:tcPr>
          <w:p w:rsidR="00AC56AF" w:rsidRPr="00BE5771" w:rsidRDefault="00AC56AF" w:rsidP="00AC56AF">
            <w:pPr>
              <w:spacing w:after="0" w:line="240" w:lineRule="auto"/>
              <w:contextualSpacing/>
              <w:jc w:val="center"/>
              <w:rPr>
                <w:rFonts w:ascii="Times New Roman" w:hAnsi="Times New Roman"/>
                <w:sz w:val="24"/>
                <w:szCs w:val="24"/>
                <w:u w:val="single"/>
              </w:rPr>
            </w:pPr>
          </w:p>
        </w:tc>
        <w:tc>
          <w:tcPr>
            <w:tcW w:w="3319" w:type="dxa"/>
            <w:tcBorders>
              <w:top w:val="nil"/>
              <w:left w:val="nil"/>
              <w:bottom w:val="single" w:sz="4" w:space="0" w:color="auto"/>
              <w:right w:val="nil"/>
            </w:tcBorders>
          </w:tcPr>
          <w:p w:rsidR="00AC56AF" w:rsidRPr="00BE5771" w:rsidRDefault="00AC56AF" w:rsidP="00AC56AF">
            <w:pPr>
              <w:spacing w:after="0" w:line="240" w:lineRule="auto"/>
              <w:contextualSpacing/>
              <w:jc w:val="center"/>
              <w:rPr>
                <w:rFonts w:ascii="Times New Roman" w:hAnsi="Times New Roman"/>
                <w:sz w:val="24"/>
                <w:szCs w:val="24"/>
                <w:u w:val="single"/>
              </w:rPr>
            </w:pPr>
          </w:p>
        </w:tc>
      </w:tr>
      <w:tr w:rsidR="00AC56AF" w:rsidRPr="00BE5771" w:rsidTr="00FA648C">
        <w:trPr>
          <w:trHeight w:val="499"/>
        </w:trPr>
        <w:tc>
          <w:tcPr>
            <w:tcW w:w="3685" w:type="dxa"/>
            <w:tcBorders>
              <w:top w:val="nil"/>
              <w:left w:val="nil"/>
              <w:bottom w:val="single" w:sz="4" w:space="0" w:color="auto"/>
              <w:right w:val="nil"/>
            </w:tcBorders>
          </w:tcPr>
          <w:p w:rsidR="00AC56AF" w:rsidRPr="00BE5771" w:rsidRDefault="00AC56AF" w:rsidP="00AC56AF">
            <w:pPr>
              <w:spacing w:after="0" w:line="240" w:lineRule="auto"/>
              <w:contextualSpacing/>
              <w:jc w:val="center"/>
              <w:rPr>
                <w:rFonts w:ascii="Times New Roman" w:hAnsi="Times New Roman"/>
                <w:sz w:val="24"/>
                <w:szCs w:val="24"/>
                <w:u w:val="single"/>
              </w:rPr>
            </w:pPr>
          </w:p>
        </w:tc>
        <w:tc>
          <w:tcPr>
            <w:tcW w:w="429" w:type="dxa"/>
            <w:tcBorders>
              <w:top w:val="nil"/>
              <w:left w:val="nil"/>
              <w:right w:val="nil"/>
            </w:tcBorders>
          </w:tcPr>
          <w:p w:rsidR="00AC56AF" w:rsidRPr="00BE5771" w:rsidRDefault="00AC56AF" w:rsidP="00AC56AF">
            <w:pPr>
              <w:spacing w:after="0" w:line="240" w:lineRule="auto"/>
              <w:contextualSpacing/>
              <w:jc w:val="center"/>
              <w:rPr>
                <w:rFonts w:ascii="Times New Roman" w:hAnsi="Times New Roman"/>
                <w:sz w:val="24"/>
                <w:szCs w:val="24"/>
                <w:u w:val="single"/>
              </w:rPr>
            </w:pPr>
          </w:p>
        </w:tc>
        <w:tc>
          <w:tcPr>
            <w:tcW w:w="2415" w:type="dxa"/>
            <w:tcBorders>
              <w:top w:val="nil"/>
              <w:left w:val="nil"/>
              <w:bottom w:val="single" w:sz="4" w:space="0" w:color="auto"/>
              <w:right w:val="nil"/>
            </w:tcBorders>
            <w:tcMar>
              <w:top w:w="0" w:type="dxa"/>
              <w:left w:w="130" w:type="dxa"/>
              <w:bottom w:w="0" w:type="dxa"/>
              <w:right w:w="130" w:type="dxa"/>
            </w:tcMar>
          </w:tcPr>
          <w:p w:rsidR="00AC56AF" w:rsidRPr="00BE5771" w:rsidRDefault="00AC56AF" w:rsidP="00AC56AF">
            <w:pPr>
              <w:spacing w:after="0" w:line="240" w:lineRule="auto"/>
              <w:contextualSpacing/>
              <w:jc w:val="center"/>
              <w:rPr>
                <w:rFonts w:ascii="Times New Roman" w:hAnsi="Times New Roman"/>
                <w:sz w:val="19"/>
                <w:szCs w:val="19"/>
                <w:u w:val="single"/>
              </w:rPr>
            </w:pPr>
          </w:p>
        </w:tc>
        <w:tc>
          <w:tcPr>
            <w:tcW w:w="461" w:type="dxa"/>
            <w:tcBorders>
              <w:top w:val="nil"/>
              <w:left w:val="nil"/>
              <w:right w:val="nil"/>
            </w:tcBorders>
            <w:tcMar>
              <w:top w:w="0" w:type="dxa"/>
              <w:left w:w="130" w:type="dxa"/>
              <w:bottom w:w="0" w:type="dxa"/>
              <w:right w:w="130" w:type="dxa"/>
            </w:tcMar>
          </w:tcPr>
          <w:p w:rsidR="00AC56AF" w:rsidRPr="00BE5771" w:rsidRDefault="00AC56AF" w:rsidP="00AC56AF">
            <w:pPr>
              <w:spacing w:after="0" w:line="240" w:lineRule="auto"/>
              <w:contextualSpacing/>
              <w:jc w:val="center"/>
              <w:rPr>
                <w:rFonts w:ascii="Times New Roman" w:hAnsi="Times New Roman"/>
                <w:sz w:val="24"/>
                <w:szCs w:val="24"/>
                <w:u w:val="single"/>
              </w:rPr>
            </w:pPr>
          </w:p>
        </w:tc>
        <w:tc>
          <w:tcPr>
            <w:tcW w:w="3319" w:type="dxa"/>
            <w:tcBorders>
              <w:top w:val="nil"/>
              <w:left w:val="nil"/>
              <w:bottom w:val="single" w:sz="4" w:space="0" w:color="auto"/>
              <w:right w:val="nil"/>
            </w:tcBorders>
          </w:tcPr>
          <w:p w:rsidR="00AC56AF" w:rsidRPr="00BE5771" w:rsidRDefault="00AC56AF" w:rsidP="00AC56AF">
            <w:pPr>
              <w:spacing w:after="0" w:line="240" w:lineRule="auto"/>
              <w:contextualSpacing/>
              <w:jc w:val="center"/>
              <w:rPr>
                <w:rFonts w:ascii="Times New Roman" w:hAnsi="Times New Roman"/>
                <w:sz w:val="24"/>
                <w:szCs w:val="24"/>
                <w:u w:val="single"/>
              </w:rPr>
            </w:pPr>
          </w:p>
        </w:tc>
      </w:tr>
      <w:tr w:rsidR="00AC56AF" w:rsidRPr="00BE5771" w:rsidTr="00FA648C">
        <w:trPr>
          <w:trHeight w:val="499"/>
        </w:trPr>
        <w:tc>
          <w:tcPr>
            <w:tcW w:w="3685" w:type="dxa"/>
            <w:tcBorders>
              <w:top w:val="nil"/>
              <w:left w:val="nil"/>
              <w:bottom w:val="single" w:sz="4" w:space="0" w:color="auto"/>
              <w:right w:val="nil"/>
            </w:tcBorders>
          </w:tcPr>
          <w:p w:rsidR="00AC56AF" w:rsidRPr="00BE5771" w:rsidRDefault="00AC56AF" w:rsidP="00AC56AF">
            <w:pPr>
              <w:spacing w:after="0" w:line="240" w:lineRule="auto"/>
              <w:contextualSpacing/>
              <w:jc w:val="center"/>
              <w:rPr>
                <w:rFonts w:ascii="Times New Roman" w:hAnsi="Times New Roman"/>
                <w:sz w:val="24"/>
                <w:szCs w:val="24"/>
                <w:u w:val="single"/>
              </w:rPr>
            </w:pPr>
          </w:p>
        </w:tc>
        <w:tc>
          <w:tcPr>
            <w:tcW w:w="429" w:type="dxa"/>
            <w:tcBorders>
              <w:top w:val="nil"/>
              <w:left w:val="nil"/>
              <w:right w:val="nil"/>
            </w:tcBorders>
          </w:tcPr>
          <w:p w:rsidR="00AC56AF" w:rsidRPr="00BE5771" w:rsidRDefault="00AC56AF" w:rsidP="00AC56AF">
            <w:pPr>
              <w:spacing w:after="0" w:line="240" w:lineRule="auto"/>
              <w:contextualSpacing/>
              <w:jc w:val="center"/>
              <w:rPr>
                <w:rFonts w:ascii="Times New Roman" w:hAnsi="Times New Roman"/>
                <w:sz w:val="24"/>
                <w:szCs w:val="24"/>
                <w:u w:val="single"/>
              </w:rPr>
            </w:pPr>
          </w:p>
        </w:tc>
        <w:tc>
          <w:tcPr>
            <w:tcW w:w="2415" w:type="dxa"/>
            <w:tcBorders>
              <w:top w:val="nil"/>
              <w:left w:val="nil"/>
              <w:bottom w:val="single" w:sz="4" w:space="0" w:color="auto"/>
              <w:right w:val="nil"/>
            </w:tcBorders>
            <w:tcMar>
              <w:top w:w="0" w:type="dxa"/>
              <w:left w:w="130" w:type="dxa"/>
              <w:bottom w:w="0" w:type="dxa"/>
              <w:right w:w="130" w:type="dxa"/>
            </w:tcMar>
          </w:tcPr>
          <w:p w:rsidR="00AC56AF" w:rsidRPr="00BE5771" w:rsidRDefault="00AC56AF" w:rsidP="00AC56AF">
            <w:pPr>
              <w:spacing w:after="0" w:line="240" w:lineRule="auto"/>
              <w:contextualSpacing/>
              <w:jc w:val="center"/>
              <w:rPr>
                <w:rFonts w:ascii="Times New Roman" w:hAnsi="Times New Roman"/>
                <w:sz w:val="19"/>
                <w:szCs w:val="19"/>
                <w:u w:val="single"/>
              </w:rPr>
            </w:pPr>
          </w:p>
        </w:tc>
        <w:tc>
          <w:tcPr>
            <w:tcW w:w="461" w:type="dxa"/>
            <w:tcBorders>
              <w:top w:val="nil"/>
              <w:left w:val="nil"/>
              <w:right w:val="nil"/>
            </w:tcBorders>
            <w:tcMar>
              <w:top w:w="0" w:type="dxa"/>
              <w:left w:w="130" w:type="dxa"/>
              <w:bottom w:w="0" w:type="dxa"/>
              <w:right w:w="130" w:type="dxa"/>
            </w:tcMar>
          </w:tcPr>
          <w:p w:rsidR="00AC56AF" w:rsidRPr="00BE5771" w:rsidRDefault="00AC56AF" w:rsidP="00AC56AF">
            <w:pPr>
              <w:spacing w:after="0" w:line="240" w:lineRule="auto"/>
              <w:contextualSpacing/>
              <w:jc w:val="center"/>
              <w:rPr>
                <w:rFonts w:ascii="Times New Roman" w:hAnsi="Times New Roman"/>
                <w:sz w:val="24"/>
                <w:szCs w:val="24"/>
                <w:u w:val="single"/>
              </w:rPr>
            </w:pPr>
          </w:p>
        </w:tc>
        <w:tc>
          <w:tcPr>
            <w:tcW w:w="3319" w:type="dxa"/>
            <w:tcBorders>
              <w:top w:val="nil"/>
              <w:left w:val="nil"/>
              <w:bottom w:val="single" w:sz="4" w:space="0" w:color="auto"/>
              <w:right w:val="nil"/>
            </w:tcBorders>
          </w:tcPr>
          <w:p w:rsidR="00AC56AF" w:rsidRPr="00BE5771" w:rsidRDefault="00AC56AF" w:rsidP="00AC56AF">
            <w:pPr>
              <w:spacing w:after="0" w:line="240" w:lineRule="auto"/>
              <w:contextualSpacing/>
              <w:jc w:val="center"/>
              <w:rPr>
                <w:rFonts w:ascii="Times New Roman" w:hAnsi="Times New Roman"/>
                <w:sz w:val="24"/>
                <w:szCs w:val="24"/>
                <w:u w:val="single"/>
              </w:rPr>
            </w:pPr>
          </w:p>
        </w:tc>
      </w:tr>
      <w:tr w:rsidR="00AC56AF" w:rsidRPr="00AC56AF" w:rsidTr="00FA648C">
        <w:trPr>
          <w:trHeight w:val="1024"/>
        </w:trPr>
        <w:tc>
          <w:tcPr>
            <w:tcW w:w="3685" w:type="dxa"/>
            <w:tcBorders>
              <w:top w:val="single" w:sz="4" w:space="0" w:color="auto"/>
              <w:left w:val="nil"/>
              <w:right w:val="nil"/>
            </w:tcBorders>
          </w:tcPr>
          <w:p w:rsidR="00AC56AF" w:rsidRPr="00BE5771" w:rsidRDefault="00AC56AF" w:rsidP="00AC56AF">
            <w:pPr>
              <w:spacing w:after="0" w:line="240" w:lineRule="auto"/>
              <w:contextualSpacing/>
              <w:jc w:val="center"/>
              <w:rPr>
                <w:rFonts w:ascii="Times New Roman" w:hAnsi="Times New Roman"/>
                <w:sz w:val="20"/>
                <w:szCs w:val="20"/>
              </w:rPr>
            </w:pPr>
            <w:r w:rsidRPr="00BE5771">
              <w:rPr>
                <w:rFonts w:ascii="Times New Roman" w:hAnsi="Times New Roman"/>
                <w:sz w:val="20"/>
                <w:szCs w:val="20"/>
              </w:rPr>
              <w:t>(наименование должности должностного лица или должностных лиц)</w:t>
            </w:r>
          </w:p>
          <w:p w:rsidR="00AC56AF" w:rsidRPr="00BE5771" w:rsidRDefault="00AC56AF" w:rsidP="00AC56AF">
            <w:pPr>
              <w:spacing w:after="0" w:line="240" w:lineRule="auto"/>
              <w:contextualSpacing/>
              <w:jc w:val="center"/>
              <w:rPr>
                <w:rFonts w:ascii="Times New Roman" w:hAnsi="Times New Roman"/>
                <w:sz w:val="20"/>
                <w:szCs w:val="20"/>
              </w:rPr>
            </w:pPr>
          </w:p>
          <w:p w:rsidR="00AC56AF" w:rsidRPr="00BE5771" w:rsidRDefault="00AC56AF" w:rsidP="00AC56AF">
            <w:pPr>
              <w:spacing w:after="0" w:line="240" w:lineRule="auto"/>
              <w:contextualSpacing/>
              <w:jc w:val="center"/>
              <w:rPr>
                <w:rFonts w:ascii="Times New Roman" w:hAnsi="Times New Roman"/>
                <w:sz w:val="28"/>
                <w:szCs w:val="28"/>
              </w:rPr>
            </w:pPr>
          </w:p>
        </w:tc>
        <w:tc>
          <w:tcPr>
            <w:tcW w:w="429" w:type="dxa"/>
            <w:tcBorders>
              <w:left w:val="nil"/>
              <w:right w:val="nil"/>
            </w:tcBorders>
          </w:tcPr>
          <w:p w:rsidR="00AC56AF" w:rsidRPr="00BE5771" w:rsidRDefault="00AC56AF" w:rsidP="00AC56AF">
            <w:pPr>
              <w:spacing w:after="0" w:line="240" w:lineRule="auto"/>
              <w:contextualSpacing/>
              <w:jc w:val="center"/>
              <w:rPr>
                <w:rFonts w:ascii="Times New Roman" w:hAnsi="Times New Roman"/>
                <w:sz w:val="20"/>
                <w:szCs w:val="20"/>
              </w:rPr>
            </w:pPr>
          </w:p>
        </w:tc>
        <w:tc>
          <w:tcPr>
            <w:tcW w:w="2415" w:type="dxa"/>
            <w:tcBorders>
              <w:top w:val="single" w:sz="4" w:space="0" w:color="auto"/>
              <w:left w:val="nil"/>
              <w:right w:val="nil"/>
            </w:tcBorders>
            <w:tcMar>
              <w:top w:w="0" w:type="dxa"/>
              <w:left w:w="130" w:type="dxa"/>
              <w:bottom w:w="0" w:type="dxa"/>
              <w:right w:w="130" w:type="dxa"/>
            </w:tcMar>
          </w:tcPr>
          <w:p w:rsidR="00AC56AF" w:rsidRPr="00BE5771" w:rsidRDefault="00AC56AF" w:rsidP="00AC56AF">
            <w:pPr>
              <w:spacing w:after="0" w:line="240" w:lineRule="auto"/>
              <w:contextualSpacing/>
              <w:jc w:val="center"/>
              <w:rPr>
                <w:rFonts w:ascii="Times New Roman" w:hAnsi="Times New Roman"/>
                <w:sz w:val="20"/>
                <w:szCs w:val="20"/>
              </w:rPr>
            </w:pPr>
            <w:r w:rsidRPr="00BE5771">
              <w:rPr>
                <w:rFonts w:ascii="Times New Roman" w:hAnsi="Times New Roman"/>
                <w:sz w:val="20"/>
                <w:szCs w:val="20"/>
              </w:rPr>
              <w:t>(подпись(и))</w:t>
            </w:r>
          </w:p>
        </w:tc>
        <w:tc>
          <w:tcPr>
            <w:tcW w:w="461" w:type="dxa"/>
            <w:tcBorders>
              <w:left w:val="nil"/>
              <w:right w:val="nil"/>
            </w:tcBorders>
            <w:tcMar>
              <w:top w:w="0" w:type="dxa"/>
              <w:left w:w="130" w:type="dxa"/>
              <w:bottom w:w="0" w:type="dxa"/>
              <w:right w:w="130" w:type="dxa"/>
            </w:tcMar>
          </w:tcPr>
          <w:p w:rsidR="00AC56AF" w:rsidRPr="00BE5771" w:rsidRDefault="00AC56AF" w:rsidP="00AC56AF">
            <w:pPr>
              <w:spacing w:after="0" w:line="240" w:lineRule="auto"/>
              <w:contextualSpacing/>
              <w:jc w:val="center"/>
              <w:rPr>
                <w:rFonts w:ascii="Times New Roman" w:hAnsi="Times New Roman"/>
                <w:sz w:val="20"/>
                <w:szCs w:val="20"/>
              </w:rPr>
            </w:pPr>
          </w:p>
        </w:tc>
        <w:tc>
          <w:tcPr>
            <w:tcW w:w="3319" w:type="dxa"/>
            <w:tcBorders>
              <w:top w:val="single" w:sz="4" w:space="0" w:color="auto"/>
              <w:left w:val="nil"/>
              <w:right w:val="nil"/>
            </w:tcBorders>
          </w:tcPr>
          <w:p w:rsidR="00AC56AF" w:rsidRPr="00AC56AF" w:rsidRDefault="00AC56AF" w:rsidP="00AC56AF">
            <w:pPr>
              <w:spacing w:after="0" w:line="240" w:lineRule="auto"/>
              <w:contextualSpacing/>
              <w:jc w:val="center"/>
              <w:rPr>
                <w:rFonts w:ascii="Times New Roman" w:hAnsi="Times New Roman"/>
                <w:sz w:val="20"/>
                <w:szCs w:val="20"/>
              </w:rPr>
            </w:pPr>
            <w:r w:rsidRPr="00BE5771">
              <w:rPr>
                <w:rFonts w:ascii="Times New Roman" w:hAnsi="Times New Roman"/>
                <w:sz w:val="20"/>
                <w:szCs w:val="20"/>
              </w:rPr>
              <w:t>(инициалы и фамилии должностного лица или должностных лиц)</w:t>
            </w:r>
          </w:p>
          <w:p w:rsidR="00AC56AF" w:rsidRPr="00AC56AF" w:rsidRDefault="00AC56AF" w:rsidP="00AC56AF">
            <w:pPr>
              <w:spacing w:after="0" w:line="240" w:lineRule="auto"/>
              <w:contextualSpacing/>
              <w:jc w:val="center"/>
              <w:rPr>
                <w:rFonts w:ascii="Times New Roman" w:hAnsi="Times New Roman"/>
                <w:sz w:val="20"/>
                <w:szCs w:val="20"/>
              </w:rPr>
            </w:pPr>
          </w:p>
        </w:tc>
      </w:tr>
    </w:tbl>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pPr>
    </w:p>
    <w:p w:rsidR="00AC56AF" w:rsidRDefault="00AC56AF" w:rsidP="000D09A3">
      <w:pPr>
        <w:widowControl w:val="0"/>
        <w:autoSpaceDE w:val="0"/>
        <w:autoSpaceDN w:val="0"/>
        <w:adjustRightInd w:val="0"/>
        <w:spacing w:after="0" w:line="240" w:lineRule="auto"/>
        <w:jc w:val="right"/>
        <w:outlineLvl w:val="1"/>
        <w:rPr>
          <w:rFonts w:cs="Calibri"/>
        </w:rPr>
        <w:sectPr w:rsidR="00AC56AF" w:rsidSect="00AA3361">
          <w:pgSz w:w="11905" w:h="16838"/>
          <w:pgMar w:top="1134" w:right="850" w:bottom="1134" w:left="1701" w:header="720" w:footer="720" w:gutter="0"/>
          <w:cols w:space="720"/>
          <w:noEndnote/>
          <w:docGrid w:linePitch="360"/>
        </w:sectPr>
      </w:pPr>
    </w:p>
    <w:p w:rsidR="000D09A3" w:rsidRDefault="000D09A3" w:rsidP="000D09A3">
      <w:pPr>
        <w:widowControl w:val="0"/>
        <w:autoSpaceDE w:val="0"/>
        <w:autoSpaceDN w:val="0"/>
        <w:adjustRightInd w:val="0"/>
        <w:spacing w:after="0" w:line="240" w:lineRule="auto"/>
        <w:jc w:val="right"/>
        <w:outlineLvl w:val="1"/>
        <w:rPr>
          <w:rFonts w:cs="Calibri"/>
        </w:rPr>
      </w:pPr>
      <w:r>
        <w:rPr>
          <w:rFonts w:cs="Calibri"/>
        </w:rPr>
        <w:lastRenderedPageBreak/>
        <w:t>Приложение 5</w:t>
      </w:r>
    </w:p>
    <w:p w:rsidR="000D09A3" w:rsidRDefault="000D09A3" w:rsidP="000D09A3">
      <w:pPr>
        <w:widowControl w:val="0"/>
        <w:autoSpaceDE w:val="0"/>
        <w:autoSpaceDN w:val="0"/>
        <w:adjustRightInd w:val="0"/>
        <w:spacing w:after="0" w:line="240" w:lineRule="auto"/>
        <w:jc w:val="right"/>
        <w:rPr>
          <w:rFonts w:cs="Calibri"/>
        </w:rPr>
      </w:pPr>
      <w:r>
        <w:rPr>
          <w:rFonts w:cs="Calibri"/>
        </w:rPr>
        <w:t xml:space="preserve">к административному </w:t>
      </w:r>
      <w:hyperlink w:anchor="Par34" w:history="1">
        <w:r>
          <w:rPr>
            <w:rFonts w:cs="Calibri"/>
            <w:color w:val="0000FF"/>
          </w:rPr>
          <w:t>регламенту</w:t>
        </w:r>
      </w:hyperlink>
    </w:p>
    <w:p w:rsidR="00FD6FA3" w:rsidRDefault="00FD6FA3">
      <w:pPr>
        <w:widowControl w:val="0"/>
        <w:autoSpaceDE w:val="0"/>
        <w:autoSpaceDN w:val="0"/>
        <w:adjustRightInd w:val="0"/>
        <w:spacing w:after="0" w:line="240" w:lineRule="auto"/>
        <w:jc w:val="right"/>
        <w:rPr>
          <w:rFonts w:cs="Calibri"/>
        </w:rPr>
      </w:pPr>
    </w:p>
    <w:p w:rsidR="00FD6FA3" w:rsidRPr="0034571D" w:rsidRDefault="00FD6FA3">
      <w:pPr>
        <w:widowControl w:val="0"/>
        <w:autoSpaceDE w:val="0"/>
        <w:autoSpaceDN w:val="0"/>
        <w:adjustRightInd w:val="0"/>
        <w:spacing w:after="0" w:line="240" w:lineRule="auto"/>
        <w:jc w:val="center"/>
        <w:rPr>
          <w:rFonts w:ascii="Times New Roman" w:hAnsi="Times New Roman"/>
          <w:sz w:val="24"/>
          <w:szCs w:val="24"/>
        </w:rPr>
      </w:pPr>
      <w:bookmarkStart w:id="14" w:name="Par452"/>
      <w:bookmarkEnd w:id="14"/>
      <w:r w:rsidRPr="0034571D">
        <w:rPr>
          <w:rFonts w:ascii="Times New Roman" w:hAnsi="Times New Roman"/>
          <w:sz w:val="24"/>
          <w:szCs w:val="24"/>
        </w:rPr>
        <w:t>Журнал</w:t>
      </w:r>
    </w:p>
    <w:p w:rsidR="00FD6FA3" w:rsidRPr="0034571D" w:rsidRDefault="00FD6FA3">
      <w:pPr>
        <w:widowControl w:val="0"/>
        <w:autoSpaceDE w:val="0"/>
        <w:autoSpaceDN w:val="0"/>
        <w:adjustRightInd w:val="0"/>
        <w:spacing w:after="0" w:line="240" w:lineRule="auto"/>
        <w:jc w:val="center"/>
        <w:rPr>
          <w:rFonts w:ascii="Times New Roman" w:hAnsi="Times New Roman"/>
          <w:sz w:val="24"/>
          <w:szCs w:val="24"/>
        </w:rPr>
      </w:pPr>
      <w:r w:rsidRPr="0034571D">
        <w:rPr>
          <w:rFonts w:ascii="Times New Roman" w:hAnsi="Times New Roman"/>
          <w:sz w:val="24"/>
          <w:szCs w:val="24"/>
        </w:rPr>
        <w:t xml:space="preserve">учета выданных </w:t>
      </w:r>
      <w:r w:rsidR="002A4372" w:rsidRPr="0034571D">
        <w:rPr>
          <w:rFonts w:ascii="Times New Roman" w:hAnsi="Times New Roman"/>
          <w:sz w:val="24"/>
          <w:szCs w:val="24"/>
        </w:rPr>
        <w:t>документов о разрешении сноса зеленых насаждений</w:t>
      </w:r>
    </w:p>
    <w:p w:rsidR="00FD6FA3" w:rsidRPr="0034571D" w:rsidRDefault="00FD6FA3">
      <w:pPr>
        <w:widowControl w:val="0"/>
        <w:autoSpaceDE w:val="0"/>
        <w:autoSpaceDN w:val="0"/>
        <w:adjustRightInd w:val="0"/>
        <w:spacing w:after="0" w:line="240" w:lineRule="auto"/>
        <w:jc w:val="center"/>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680"/>
        <w:gridCol w:w="1320"/>
        <w:gridCol w:w="1320"/>
        <w:gridCol w:w="1440"/>
        <w:gridCol w:w="1440"/>
        <w:gridCol w:w="1320"/>
        <w:gridCol w:w="1440"/>
        <w:gridCol w:w="1680"/>
        <w:gridCol w:w="1440"/>
      </w:tblGrid>
      <w:tr w:rsidR="00FD6FA3" w:rsidRPr="0034571D">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FD6FA3" w:rsidRPr="0034571D" w:rsidRDefault="00FD6FA3" w:rsidP="0034571D">
            <w:pPr>
              <w:pStyle w:val="ConsPlusCell"/>
              <w:jc w:val="center"/>
              <w:rPr>
                <w:rFonts w:ascii="Times New Roman" w:hAnsi="Times New Roman" w:cs="Times New Roman"/>
                <w:sz w:val="24"/>
                <w:szCs w:val="24"/>
              </w:rPr>
            </w:pPr>
            <w:r w:rsidRPr="0034571D">
              <w:rPr>
                <w:rFonts w:ascii="Times New Roman" w:hAnsi="Times New Roman" w:cs="Times New Roman"/>
                <w:sz w:val="24"/>
                <w:szCs w:val="24"/>
              </w:rPr>
              <w:t xml:space="preserve">N </w:t>
            </w:r>
            <w:r w:rsidRPr="0034571D">
              <w:rPr>
                <w:rFonts w:ascii="Times New Roman" w:hAnsi="Times New Roman" w:cs="Times New Roman"/>
                <w:sz w:val="24"/>
                <w:szCs w:val="24"/>
              </w:rPr>
              <w:br/>
              <w:t>п/п</w:t>
            </w:r>
          </w:p>
        </w:tc>
        <w:tc>
          <w:tcPr>
            <w:tcW w:w="1680" w:type="dxa"/>
            <w:tcBorders>
              <w:top w:val="single" w:sz="4" w:space="0" w:color="auto"/>
              <w:left w:val="single" w:sz="4" w:space="0" w:color="auto"/>
              <w:bottom w:val="single" w:sz="4" w:space="0" w:color="auto"/>
              <w:right w:val="single" w:sz="4" w:space="0" w:color="auto"/>
            </w:tcBorders>
          </w:tcPr>
          <w:p w:rsidR="00FD6FA3" w:rsidRPr="0034571D" w:rsidRDefault="00FD6FA3" w:rsidP="0034571D">
            <w:pPr>
              <w:pStyle w:val="ConsPlusCell"/>
              <w:jc w:val="center"/>
              <w:rPr>
                <w:rFonts w:ascii="Times New Roman" w:hAnsi="Times New Roman" w:cs="Times New Roman"/>
                <w:sz w:val="24"/>
                <w:szCs w:val="24"/>
              </w:rPr>
            </w:pPr>
            <w:r w:rsidRPr="0034571D">
              <w:rPr>
                <w:rFonts w:ascii="Times New Roman" w:hAnsi="Times New Roman" w:cs="Times New Roman"/>
                <w:sz w:val="24"/>
                <w:szCs w:val="24"/>
              </w:rPr>
              <w:t xml:space="preserve">N, дата   </w:t>
            </w:r>
            <w:r w:rsidRPr="0034571D">
              <w:rPr>
                <w:rFonts w:ascii="Times New Roman" w:hAnsi="Times New Roman" w:cs="Times New Roman"/>
                <w:sz w:val="24"/>
                <w:szCs w:val="24"/>
              </w:rPr>
              <w:br/>
            </w:r>
            <w:r w:rsidR="002A4372" w:rsidRPr="0034571D">
              <w:rPr>
                <w:rFonts w:ascii="Times New Roman" w:hAnsi="Times New Roman" w:cs="Times New Roman"/>
                <w:sz w:val="24"/>
                <w:szCs w:val="24"/>
              </w:rPr>
              <w:t>документа (ответа заявителю)</w:t>
            </w:r>
          </w:p>
        </w:tc>
        <w:tc>
          <w:tcPr>
            <w:tcW w:w="1320" w:type="dxa"/>
            <w:tcBorders>
              <w:top w:val="single" w:sz="4" w:space="0" w:color="auto"/>
              <w:left w:val="single" w:sz="4" w:space="0" w:color="auto"/>
              <w:bottom w:val="single" w:sz="4" w:space="0" w:color="auto"/>
              <w:right w:val="single" w:sz="4" w:space="0" w:color="auto"/>
            </w:tcBorders>
          </w:tcPr>
          <w:p w:rsidR="00FD6FA3" w:rsidRPr="0034571D" w:rsidRDefault="00FD6FA3" w:rsidP="0034571D">
            <w:pPr>
              <w:pStyle w:val="ConsPlusCell"/>
              <w:jc w:val="center"/>
              <w:rPr>
                <w:rFonts w:ascii="Times New Roman" w:hAnsi="Times New Roman" w:cs="Times New Roman"/>
                <w:sz w:val="24"/>
                <w:szCs w:val="24"/>
              </w:rPr>
            </w:pPr>
            <w:r w:rsidRPr="0034571D">
              <w:rPr>
                <w:rFonts w:ascii="Times New Roman" w:hAnsi="Times New Roman" w:cs="Times New Roman"/>
                <w:sz w:val="24"/>
                <w:szCs w:val="24"/>
              </w:rPr>
              <w:t>Заявитель</w:t>
            </w:r>
          </w:p>
        </w:tc>
        <w:tc>
          <w:tcPr>
            <w:tcW w:w="1320" w:type="dxa"/>
            <w:tcBorders>
              <w:top w:val="single" w:sz="4" w:space="0" w:color="auto"/>
              <w:left w:val="single" w:sz="4" w:space="0" w:color="auto"/>
              <w:bottom w:val="single" w:sz="4" w:space="0" w:color="auto"/>
              <w:right w:val="single" w:sz="4" w:space="0" w:color="auto"/>
            </w:tcBorders>
          </w:tcPr>
          <w:p w:rsidR="00FD6FA3" w:rsidRPr="0034571D" w:rsidRDefault="0034571D" w:rsidP="0034571D">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Дата подачи </w:t>
            </w:r>
            <w:r w:rsidR="00FD6FA3" w:rsidRPr="0034571D">
              <w:rPr>
                <w:rFonts w:ascii="Times New Roman" w:hAnsi="Times New Roman" w:cs="Times New Roman"/>
                <w:sz w:val="24"/>
                <w:szCs w:val="24"/>
              </w:rPr>
              <w:t>заявления</w:t>
            </w:r>
          </w:p>
        </w:tc>
        <w:tc>
          <w:tcPr>
            <w:tcW w:w="1440" w:type="dxa"/>
            <w:tcBorders>
              <w:top w:val="single" w:sz="4" w:space="0" w:color="auto"/>
              <w:left w:val="single" w:sz="4" w:space="0" w:color="auto"/>
              <w:bottom w:val="single" w:sz="4" w:space="0" w:color="auto"/>
              <w:right w:val="single" w:sz="4" w:space="0" w:color="auto"/>
            </w:tcBorders>
          </w:tcPr>
          <w:p w:rsidR="00FD6FA3" w:rsidRPr="0034571D" w:rsidRDefault="00FD6FA3" w:rsidP="0034571D">
            <w:pPr>
              <w:pStyle w:val="ConsPlusCell"/>
              <w:jc w:val="center"/>
              <w:rPr>
                <w:rFonts w:ascii="Times New Roman" w:hAnsi="Times New Roman" w:cs="Times New Roman"/>
                <w:sz w:val="24"/>
                <w:szCs w:val="24"/>
              </w:rPr>
            </w:pPr>
            <w:r w:rsidRPr="0034571D">
              <w:rPr>
                <w:rFonts w:ascii="Times New Roman" w:hAnsi="Times New Roman" w:cs="Times New Roman"/>
                <w:sz w:val="24"/>
                <w:szCs w:val="24"/>
              </w:rPr>
              <w:t xml:space="preserve">Адрес   </w:t>
            </w:r>
            <w:r w:rsidRPr="0034571D">
              <w:rPr>
                <w:rFonts w:ascii="Times New Roman" w:hAnsi="Times New Roman" w:cs="Times New Roman"/>
                <w:sz w:val="24"/>
                <w:szCs w:val="24"/>
              </w:rPr>
              <w:br/>
              <w:t>земельного</w:t>
            </w:r>
            <w:r w:rsidRPr="0034571D">
              <w:rPr>
                <w:rFonts w:ascii="Times New Roman" w:hAnsi="Times New Roman" w:cs="Times New Roman"/>
                <w:sz w:val="24"/>
                <w:szCs w:val="24"/>
              </w:rPr>
              <w:br/>
              <w:t xml:space="preserve"> участка</w:t>
            </w:r>
          </w:p>
        </w:tc>
        <w:tc>
          <w:tcPr>
            <w:tcW w:w="1440" w:type="dxa"/>
            <w:tcBorders>
              <w:top w:val="single" w:sz="4" w:space="0" w:color="auto"/>
              <w:left w:val="single" w:sz="4" w:space="0" w:color="auto"/>
              <w:bottom w:val="single" w:sz="4" w:space="0" w:color="auto"/>
              <w:right w:val="single" w:sz="4" w:space="0" w:color="auto"/>
            </w:tcBorders>
          </w:tcPr>
          <w:p w:rsidR="00FD6FA3" w:rsidRPr="0034571D" w:rsidRDefault="00FD6FA3" w:rsidP="0034571D">
            <w:pPr>
              <w:pStyle w:val="ConsPlusCell"/>
              <w:jc w:val="center"/>
              <w:rPr>
                <w:rFonts w:ascii="Times New Roman" w:hAnsi="Times New Roman" w:cs="Times New Roman"/>
                <w:sz w:val="24"/>
                <w:szCs w:val="24"/>
              </w:rPr>
            </w:pPr>
            <w:r w:rsidRPr="0034571D">
              <w:rPr>
                <w:rFonts w:ascii="Times New Roman" w:hAnsi="Times New Roman" w:cs="Times New Roman"/>
                <w:sz w:val="24"/>
                <w:szCs w:val="24"/>
              </w:rPr>
              <w:t>Количество</w:t>
            </w:r>
            <w:r w:rsidRPr="0034571D">
              <w:rPr>
                <w:rFonts w:ascii="Times New Roman" w:hAnsi="Times New Roman" w:cs="Times New Roman"/>
                <w:sz w:val="24"/>
                <w:szCs w:val="24"/>
              </w:rPr>
              <w:br/>
              <w:t>насаждений</w:t>
            </w:r>
          </w:p>
        </w:tc>
        <w:tc>
          <w:tcPr>
            <w:tcW w:w="1320" w:type="dxa"/>
            <w:tcBorders>
              <w:top w:val="single" w:sz="4" w:space="0" w:color="auto"/>
              <w:left w:val="single" w:sz="4" w:space="0" w:color="auto"/>
              <w:bottom w:val="single" w:sz="4" w:space="0" w:color="auto"/>
              <w:right w:val="single" w:sz="4" w:space="0" w:color="auto"/>
            </w:tcBorders>
          </w:tcPr>
          <w:p w:rsidR="00FD6FA3" w:rsidRPr="0034571D" w:rsidRDefault="0034571D" w:rsidP="0034571D">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Размер   </w:t>
            </w:r>
            <w:r>
              <w:rPr>
                <w:rFonts w:ascii="Times New Roman" w:hAnsi="Times New Roman" w:cs="Times New Roman"/>
                <w:sz w:val="24"/>
                <w:szCs w:val="24"/>
              </w:rPr>
              <w:br/>
              <w:t xml:space="preserve">восстановительной </w:t>
            </w:r>
            <w:r w:rsidR="00FD6FA3" w:rsidRPr="0034571D">
              <w:rPr>
                <w:rFonts w:ascii="Times New Roman" w:hAnsi="Times New Roman" w:cs="Times New Roman"/>
                <w:sz w:val="24"/>
                <w:szCs w:val="24"/>
              </w:rPr>
              <w:t>стоимости</w:t>
            </w:r>
          </w:p>
        </w:tc>
        <w:tc>
          <w:tcPr>
            <w:tcW w:w="1440" w:type="dxa"/>
            <w:tcBorders>
              <w:top w:val="single" w:sz="4" w:space="0" w:color="auto"/>
              <w:left w:val="single" w:sz="4" w:space="0" w:color="auto"/>
              <w:bottom w:val="single" w:sz="4" w:space="0" w:color="auto"/>
              <w:right w:val="single" w:sz="4" w:space="0" w:color="auto"/>
            </w:tcBorders>
          </w:tcPr>
          <w:p w:rsidR="00FD6FA3" w:rsidRPr="0034571D" w:rsidRDefault="00FD6FA3" w:rsidP="0034571D">
            <w:pPr>
              <w:pStyle w:val="ConsPlusCell"/>
              <w:jc w:val="center"/>
              <w:rPr>
                <w:rFonts w:ascii="Times New Roman" w:hAnsi="Times New Roman" w:cs="Times New Roman"/>
                <w:sz w:val="24"/>
                <w:szCs w:val="24"/>
              </w:rPr>
            </w:pPr>
            <w:r w:rsidRPr="0034571D">
              <w:rPr>
                <w:rFonts w:ascii="Times New Roman" w:hAnsi="Times New Roman" w:cs="Times New Roman"/>
                <w:sz w:val="24"/>
                <w:szCs w:val="24"/>
              </w:rPr>
              <w:t xml:space="preserve">N и дата </w:t>
            </w:r>
            <w:r w:rsidRPr="0034571D">
              <w:rPr>
                <w:rFonts w:ascii="Times New Roman" w:hAnsi="Times New Roman" w:cs="Times New Roman"/>
                <w:sz w:val="24"/>
                <w:szCs w:val="24"/>
              </w:rPr>
              <w:br/>
              <w:t>платежного</w:t>
            </w:r>
            <w:r w:rsidRPr="0034571D">
              <w:rPr>
                <w:rFonts w:ascii="Times New Roman" w:hAnsi="Times New Roman" w:cs="Times New Roman"/>
                <w:sz w:val="24"/>
                <w:szCs w:val="24"/>
              </w:rPr>
              <w:br/>
              <w:t>поручения</w:t>
            </w:r>
          </w:p>
        </w:tc>
        <w:tc>
          <w:tcPr>
            <w:tcW w:w="1680" w:type="dxa"/>
            <w:tcBorders>
              <w:top w:val="single" w:sz="4" w:space="0" w:color="auto"/>
              <w:left w:val="single" w:sz="4" w:space="0" w:color="auto"/>
              <w:bottom w:val="single" w:sz="4" w:space="0" w:color="auto"/>
              <w:right w:val="single" w:sz="4" w:space="0" w:color="auto"/>
            </w:tcBorders>
          </w:tcPr>
          <w:p w:rsidR="00FD6FA3" w:rsidRPr="0034571D" w:rsidRDefault="0034571D" w:rsidP="0034571D">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Дата </w:t>
            </w:r>
            <w:r w:rsidR="00FD6FA3" w:rsidRPr="0034571D">
              <w:rPr>
                <w:rFonts w:ascii="Times New Roman" w:hAnsi="Times New Roman" w:cs="Times New Roman"/>
                <w:sz w:val="24"/>
                <w:szCs w:val="24"/>
              </w:rPr>
              <w:t xml:space="preserve">получения/ </w:t>
            </w:r>
            <w:r w:rsidR="00FD6FA3" w:rsidRPr="0034571D">
              <w:rPr>
                <w:rFonts w:ascii="Times New Roman" w:hAnsi="Times New Roman" w:cs="Times New Roman"/>
                <w:sz w:val="24"/>
                <w:szCs w:val="24"/>
              </w:rPr>
              <w:br/>
              <w:t xml:space="preserve">направления </w:t>
            </w:r>
            <w:r w:rsidR="00FD6FA3" w:rsidRPr="0034571D">
              <w:rPr>
                <w:rFonts w:ascii="Times New Roman" w:hAnsi="Times New Roman" w:cs="Times New Roman"/>
                <w:sz w:val="24"/>
                <w:szCs w:val="24"/>
              </w:rPr>
              <w:br/>
            </w:r>
            <w:r w:rsidR="002A4372" w:rsidRPr="0034571D">
              <w:rPr>
                <w:rFonts w:ascii="Times New Roman" w:hAnsi="Times New Roman" w:cs="Times New Roman"/>
                <w:sz w:val="24"/>
                <w:szCs w:val="24"/>
              </w:rPr>
              <w:t>ответа заявителю</w:t>
            </w:r>
          </w:p>
        </w:tc>
        <w:tc>
          <w:tcPr>
            <w:tcW w:w="1440" w:type="dxa"/>
            <w:tcBorders>
              <w:top w:val="single" w:sz="4" w:space="0" w:color="auto"/>
              <w:left w:val="single" w:sz="4" w:space="0" w:color="auto"/>
              <w:bottom w:val="single" w:sz="4" w:space="0" w:color="auto"/>
              <w:right w:val="single" w:sz="4" w:space="0" w:color="auto"/>
            </w:tcBorders>
          </w:tcPr>
          <w:p w:rsidR="00FD6FA3" w:rsidRPr="0034571D" w:rsidRDefault="00FD6FA3" w:rsidP="0034571D">
            <w:pPr>
              <w:pStyle w:val="ConsPlusCell"/>
              <w:jc w:val="center"/>
              <w:rPr>
                <w:rFonts w:ascii="Times New Roman" w:hAnsi="Times New Roman" w:cs="Times New Roman"/>
                <w:sz w:val="24"/>
                <w:szCs w:val="24"/>
              </w:rPr>
            </w:pPr>
            <w:r w:rsidRPr="0034571D">
              <w:rPr>
                <w:rFonts w:ascii="Times New Roman" w:hAnsi="Times New Roman" w:cs="Times New Roman"/>
                <w:sz w:val="24"/>
                <w:szCs w:val="24"/>
              </w:rPr>
              <w:t xml:space="preserve">Подпись о </w:t>
            </w:r>
            <w:r w:rsidRPr="0034571D">
              <w:rPr>
                <w:rFonts w:ascii="Times New Roman" w:hAnsi="Times New Roman" w:cs="Times New Roman"/>
                <w:sz w:val="24"/>
                <w:szCs w:val="24"/>
              </w:rPr>
              <w:br/>
              <w:t xml:space="preserve">получении </w:t>
            </w:r>
            <w:r w:rsidRPr="0034571D">
              <w:rPr>
                <w:rFonts w:ascii="Times New Roman" w:hAnsi="Times New Roman" w:cs="Times New Roman"/>
                <w:sz w:val="24"/>
                <w:szCs w:val="24"/>
              </w:rPr>
              <w:br/>
            </w:r>
            <w:r w:rsidR="002A4372" w:rsidRPr="0034571D">
              <w:rPr>
                <w:rFonts w:ascii="Times New Roman" w:hAnsi="Times New Roman" w:cs="Times New Roman"/>
                <w:sz w:val="24"/>
                <w:szCs w:val="24"/>
              </w:rPr>
              <w:t>ответа заявителем</w:t>
            </w:r>
          </w:p>
        </w:tc>
      </w:tr>
      <w:tr w:rsidR="00FD6FA3" w:rsidRPr="0034571D">
        <w:trPr>
          <w:tblCellSpacing w:w="5" w:type="nil"/>
        </w:trPr>
        <w:tc>
          <w:tcPr>
            <w:tcW w:w="60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r>
      <w:tr w:rsidR="00FD6FA3" w:rsidRPr="0034571D">
        <w:trPr>
          <w:tblCellSpacing w:w="5" w:type="nil"/>
        </w:trPr>
        <w:tc>
          <w:tcPr>
            <w:tcW w:w="60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r>
      <w:tr w:rsidR="00FD6FA3" w:rsidRPr="0034571D">
        <w:trPr>
          <w:tblCellSpacing w:w="5" w:type="nil"/>
        </w:trPr>
        <w:tc>
          <w:tcPr>
            <w:tcW w:w="60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r>
      <w:tr w:rsidR="00FD6FA3" w:rsidRPr="0034571D">
        <w:trPr>
          <w:tblCellSpacing w:w="5" w:type="nil"/>
        </w:trPr>
        <w:tc>
          <w:tcPr>
            <w:tcW w:w="60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r>
      <w:tr w:rsidR="00FD6FA3" w:rsidRPr="0034571D">
        <w:trPr>
          <w:tblCellSpacing w:w="5" w:type="nil"/>
        </w:trPr>
        <w:tc>
          <w:tcPr>
            <w:tcW w:w="60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FD6FA3" w:rsidRPr="0034571D" w:rsidRDefault="00FD6FA3">
            <w:pPr>
              <w:pStyle w:val="ConsPlusCell"/>
              <w:rPr>
                <w:rFonts w:ascii="Times New Roman" w:hAnsi="Times New Roman" w:cs="Times New Roman"/>
                <w:sz w:val="24"/>
                <w:szCs w:val="24"/>
              </w:rPr>
            </w:pPr>
          </w:p>
        </w:tc>
      </w:tr>
    </w:tbl>
    <w:p w:rsidR="00FD6FA3" w:rsidRDefault="00FD6FA3">
      <w:pPr>
        <w:widowControl w:val="0"/>
        <w:autoSpaceDE w:val="0"/>
        <w:autoSpaceDN w:val="0"/>
        <w:adjustRightInd w:val="0"/>
        <w:spacing w:after="0" w:line="240" w:lineRule="auto"/>
        <w:ind w:firstLine="540"/>
        <w:jc w:val="both"/>
        <w:rPr>
          <w:rFonts w:cs="Calibri"/>
          <w:sz w:val="18"/>
          <w:szCs w:val="18"/>
        </w:rPr>
      </w:pPr>
    </w:p>
    <w:p w:rsidR="00FD6FA3" w:rsidRDefault="00FD6FA3">
      <w:pPr>
        <w:widowControl w:val="0"/>
        <w:autoSpaceDE w:val="0"/>
        <w:autoSpaceDN w:val="0"/>
        <w:adjustRightInd w:val="0"/>
        <w:spacing w:after="0" w:line="240" w:lineRule="auto"/>
        <w:ind w:firstLine="540"/>
        <w:jc w:val="both"/>
        <w:rPr>
          <w:rFonts w:cs="Calibri"/>
          <w:sz w:val="18"/>
          <w:szCs w:val="18"/>
        </w:rPr>
      </w:pPr>
    </w:p>
    <w:p w:rsidR="00FD6FA3" w:rsidRDefault="00FD6FA3">
      <w:pPr>
        <w:widowControl w:val="0"/>
        <w:pBdr>
          <w:bottom w:val="single" w:sz="6" w:space="0" w:color="auto"/>
        </w:pBdr>
        <w:autoSpaceDE w:val="0"/>
        <w:autoSpaceDN w:val="0"/>
        <w:adjustRightInd w:val="0"/>
        <w:spacing w:after="0" w:line="240" w:lineRule="auto"/>
        <w:rPr>
          <w:rFonts w:cs="Calibri"/>
          <w:sz w:val="5"/>
          <w:szCs w:val="5"/>
        </w:rPr>
      </w:pPr>
    </w:p>
    <w:p w:rsidR="00FD6FA3" w:rsidRDefault="00FD6FA3"/>
    <w:p w:rsidR="00AC56AF" w:rsidRDefault="00AC56AF"/>
    <w:p w:rsidR="00AC56AF" w:rsidRDefault="00AC56AF"/>
    <w:p w:rsidR="00AC56AF" w:rsidRDefault="00AC56AF"/>
    <w:p w:rsidR="00AC56AF" w:rsidRDefault="00AC56AF"/>
    <w:p w:rsidR="00AC56AF" w:rsidRDefault="00AC56AF"/>
    <w:p w:rsidR="00AC56AF" w:rsidRDefault="00AC56AF"/>
    <w:p w:rsidR="00AC56AF" w:rsidRDefault="00AC56AF"/>
    <w:p w:rsidR="00AC56AF" w:rsidRDefault="00AC56AF"/>
    <w:p w:rsidR="00AC56AF" w:rsidRDefault="00AC56AF">
      <w:pPr>
        <w:sectPr w:rsidR="00AC56AF" w:rsidSect="00AC56AF">
          <w:pgSz w:w="16838" w:h="11905" w:orient="landscape"/>
          <w:pgMar w:top="851" w:right="1134" w:bottom="1701" w:left="1134" w:header="720" w:footer="720" w:gutter="0"/>
          <w:cols w:space="720"/>
          <w:noEndnote/>
          <w:docGrid w:linePitch="360"/>
        </w:sectPr>
      </w:pPr>
    </w:p>
    <w:p w:rsidR="00FB71AC" w:rsidRDefault="00FB71AC" w:rsidP="00FB71AC">
      <w:pPr>
        <w:widowControl w:val="0"/>
        <w:autoSpaceDE w:val="0"/>
        <w:autoSpaceDN w:val="0"/>
        <w:adjustRightInd w:val="0"/>
        <w:spacing w:after="0" w:line="240" w:lineRule="auto"/>
        <w:jc w:val="right"/>
        <w:outlineLvl w:val="1"/>
        <w:rPr>
          <w:rFonts w:cs="Calibri"/>
        </w:rPr>
      </w:pPr>
      <w:r>
        <w:rPr>
          <w:rFonts w:cs="Calibri"/>
        </w:rPr>
        <w:lastRenderedPageBreak/>
        <w:t>Приложение 6</w:t>
      </w:r>
    </w:p>
    <w:p w:rsidR="00FB71AC" w:rsidRDefault="00FB71AC" w:rsidP="00FB71AC">
      <w:pPr>
        <w:widowControl w:val="0"/>
        <w:autoSpaceDE w:val="0"/>
        <w:autoSpaceDN w:val="0"/>
        <w:adjustRightInd w:val="0"/>
        <w:spacing w:after="0" w:line="240" w:lineRule="auto"/>
        <w:jc w:val="right"/>
        <w:rPr>
          <w:rFonts w:cs="Calibri"/>
        </w:rPr>
      </w:pPr>
      <w:r>
        <w:rPr>
          <w:rFonts w:cs="Calibri"/>
        </w:rPr>
        <w:t xml:space="preserve">к административному </w:t>
      </w:r>
      <w:hyperlink w:anchor="Par34" w:history="1">
        <w:r>
          <w:rPr>
            <w:rFonts w:cs="Calibri"/>
            <w:color w:val="0000FF"/>
          </w:rPr>
          <w:t>регламенту</w:t>
        </w:r>
      </w:hyperlink>
    </w:p>
    <w:p w:rsidR="00FB71AC" w:rsidRDefault="00FB71AC" w:rsidP="00FB71AC">
      <w:pPr>
        <w:widowControl w:val="0"/>
        <w:autoSpaceDE w:val="0"/>
        <w:autoSpaceDN w:val="0"/>
        <w:adjustRightInd w:val="0"/>
        <w:spacing w:before="108" w:after="108" w:line="240" w:lineRule="auto"/>
        <w:jc w:val="center"/>
        <w:outlineLvl w:val="0"/>
        <w:rPr>
          <w:rFonts w:cs="Calibri"/>
        </w:rPr>
      </w:pPr>
    </w:p>
    <w:p w:rsidR="00FB71AC" w:rsidRPr="00BE5771" w:rsidRDefault="00FB71AC" w:rsidP="00FB71AC">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sidRPr="00BE5771">
        <w:rPr>
          <w:rFonts w:ascii="Times New Roman CYR" w:hAnsi="Times New Roman CYR" w:cs="Times New Roman CYR"/>
          <w:b/>
          <w:bCs/>
          <w:color w:val="26282F"/>
          <w:sz w:val="24"/>
          <w:szCs w:val="24"/>
        </w:rPr>
        <w:t>Порубочный билет N ______</w:t>
      </w:r>
      <w:r w:rsidRPr="00BE5771">
        <w:rPr>
          <w:rFonts w:ascii="Times New Roman CYR" w:hAnsi="Times New Roman CYR" w:cs="Times New Roman CYR"/>
          <w:b/>
          <w:bCs/>
          <w:color w:val="26282F"/>
          <w:sz w:val="24"/>
          <w:szCs w:val="24"/>
        </w:rPr>
        <w:br/>
        <w:t>от "____" __________20__ года</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Кому</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_____________________________________________________________</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(наименование застройщика, собственника, арендатора, пользователя, почтовый индекс и адрес)</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_____________________________________________________________</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(фамилия, имя, отчество - для граждан, полное наименование организации - для юридических лиц)</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_______________________________________________________________</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Настоящим разрешается производить работы</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_____________________________________________________________</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(наименование работ)</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на земельном участке, расположенном:</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_______________________________________ _________________________</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вырубить _______________________________________________ шт.</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деревьев</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сохранить ______________________________________________ шт.</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деревьев</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Срок действия порубочного билета</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_____________________________________</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71AC" w:rsidRPr="00FB71AC"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Глава Середского сельского поселения   _______________</w:t>
      </w:r>
    </w:p>
    <w:p w:rsidR="00FB71AC" w:rsidRPr="00FB71AC"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71AC" w:rsidRPr="00FB71AC"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71AC" w:rsidRPr="00FB71AC"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71AC" w:rsidRPr="00FB71AC"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71AC" w:rsidRPr="00FB71AC"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71AC" w:rsidRPr="00FB71AC"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71AC" w:rsidRPr="00FB71AC"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71AC" w:rsidRPr="00FB71AC"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71AC" w:rsidRPr="00FB71AC"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71AC" w:rsidRPr="00FB71AC"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71AC" w:rsidRPr="00FB71AC"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71AC" w:rsidRPr="00FB71AC"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71AC" w:rsidRPr="00FB71AC"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71AC" w:rsidRPr="00FB71AC"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71AC" w:rsidRPr="00FB71AC"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71AC" w:rsidRPr="00FB71AC"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71AC" w:rsidRPr="00FB71AC"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71AC" w:rsidRPr="00FB71AC"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71AC" w:rsidRPr="00FB71AC"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71AC" w:rsidRPr="00FB71AC"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71AC" w:rsidRDefault="00FB71AC" w:rsidP="00FB71AC">
      <w:pPr>
        <w:widowControl w:val="0"/>
        <w:autoSpaceDE w:val="0"/>
        <w:autoSpaceDN w:val="0"/>
        <w:adjustRightInd w:val="0"/>
        <w:spacing w:after="0" w:line="240" w:lineRule="auto"/>
        <w:ind w:left="4962"/>
        <w:jc w:val="both"/>
        <w:rPr>
          <w:rFonts w:ascii="Times New Roman CYR" w:hAnsi="Times New Roman CYR" w:cs="Times New Roman CYR"/>
          <w:bCs/>
          <w:color w:val="26282F"/>
          <w:sz w:val="24"/>
          <w:szCs w:val="24"/>
        </w:rPr>
      </w:pPr>
    </w:p>
    <w:p w:rsidR="00FB71AC" w:rsidRDefault="00FB71AC" w:rsidP="00FB71AC">
      <w:pPr>
        <w:widowControl w:val="0"/>
        <w:autoSpaceDE w:val="0"/>
        <w:autoSpaceDN w:val="0"/>
        <w:adjustRightInd w:val="0"/>
        <w:spacing w:after="0" w:line="240" w:lineRule="auto"/>
        <w:ind w:left="4962"/>
        <w:jc w:val="both"/>
        <w:rPr>
          <w:rFonts w:ascii="Times New Roman CYR" w:hAnsi="Times New Roman CYR" w:cs="Times New Roman CYR"/>
          <w:bCs/>
          <w:color w:val="26282F"/>
          <w:sz w:val="24"/>
          <w:szCs w:val="24"/>
        </w:rPr>
      </w:pPr>
    </w:p>
    <w:p w:rsidR="00FB71AC" w:rsidRDefault="00FB71AC" w:rsidP="00FB71AC">
      <w:pPr>
        <w:widowControl w:val="0"/>
        <w:autoSpaceDE w:val="0"/>
        <w:autoSpaceDN w:val="0"/>
        <w:adjustRightInd w:val="0"/>
        <w:spacing w:after="0" w:line="240" w:lineRule="auto"/>
        <w:ind w:left="4962"/>
        <w:jc w:val="both"/>
        <w:rPr>
          <w:rFonts w:ascii="Times New Roman CYR" w:hAnsi="Times New Roman CYR" w:cs="Times New Roman CYR"/>
          <w:bCs/>
          <w:color w:val="26282F"/>
          <w:sz w:val="24"/>
          <w:szCs w:val="24"/>
        </w:rPr>
      </w:pPr>
    </w:p>
    <w:p w:rsidR="00FB71AC" w:rsidRPr="00FB71AC" w:rsidRDefault="00FB71AC" w:rsidP="00FB71AC">
      <w:pPr>
        <w:widowControl w:val="0"/>
        <w:autoSpaceDE w:val="0"/>
        <w:autoSpaceDN w:val="0"/>
        <w:adjustRightInd w:val="0"/>
        <w:spacing w:after="0" w:line="240" w:lineRule="auto"/>
        <w:ind w:left="4962"/>
        <w:jc w:val="both"/>
        <w:rPr>
          <w:rFonts w:ascii="Times New Roman CYR" w:hAnsi="Times New Roman CYR" w:cs="Times New Roman CYR"/>
          <w:bCs/>
          <w:color w:val="26282F"/>
          <w:sz w:val="24"/>
          <w:szCs w:val="24"/>
        </w:rPr>
      </w:pPr>
    </w:p>
    <w:p w:rsidR="00FB71AC" w:rsidRPr="00FB71AC" w:rsidRDefault="00FB71AC" w:rsidP="00FB71AC">
      <w:pPr>
        <w:widowControl w:val="0"/>
        <w:autoSpaceDE w:val="0"/>
        <w:autoSpaceDN w:val="0"/>
        <w:adjustRightInd w:val="0"/>
        <w:spacing w:after="0" w:line="240" w:lineRule="auto"/>
        <w:jc w:val="right"/>
        <w:outlineLvl w:val="1"/>
        <w:rPr>
          <w:rFonts w:cs="Calibri"/>
        </w:rPr>
      </w:pPr>
      <w:r w:rsidRPr="00FB71AC">
        <w:rPr>
          <w:rFonts w:cs="Calibri"/>
        </w:rPr>
        <w:lastRenderedPageBreak/>
        <w:t>Приложение 7</w:t>
      </w:r>
    </w:p>
    <w:p w:rsidR="00FB71AC" w:rsidRPr="00FB71AC" w:rsidRDefault="00FB71AC" w:rsidP="00FB71AC">
      <w:pPr>
        <w:widowControl w:val="0"/>
        <w:autoSpaceDE w:val="0"/>
        <w:autoSpaceDN w:val="0"/>
        <w:adjustRightInd w:val="0"/>
        <w:spacing w:after="0" w:line="240" w:lineRule="auto"/>
        <w:jc w:val="right"/>
        <w:rPr>
          <w:rFonts w:cs="Calibri"/>
          <w:color w:val="0000FF"/>
        </w:rPr>
      </w:pPr>
      <w:r w:rsidRPr="00FB71AC">
        <w:rPr>
          <w:rFonts w:cs="Calibri"/>
        </w:rPr>
        <w:t xml:space="preserve">к административному </w:t>
      </w:r>
      <w:hyperlink w:anchor="Par34" w:history="1">
        <w:r w:rsidRPr="00FB71AC">
          <w:rPr>
            <w:rFonts w:cs="Calibri"/>
            <w:color w:val="0000FF"/>
          </w:rPr>
          <w:t>регламенту</w:t>
        </w:r>
      </w:hyperlink>
    </w:p>
    <w:p w:rsidR="00FB71AC" w:rsidRPr="00BE5771" w:rsidRDefault="00FB71AC" w:rsidP="00FB71AC">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r w:rsidRPr="00BE5771">
        <w:rPr>
          <w:rFonts w:ascii="Times New Roman CYR" w:hAnsi="Times New Roman CYR" w:cs="Times New Roman CYR"/>
          <w:b/>
          <w:bCs/>
          <w:color w:val="26282F"/>
          <w:sz w:val="24"/>
          <w:szCs w:val="24"/>
        </w:rPr>
        <w:t>Разрешение</w:t>
      </w:r>
      <w:r w:rsidRPr="00BE5771">
        <w:rPr>
          <w:rFonts w:ascii="Times New Roman CYR" w:hAnsi="Times New Roman CYR" w:cs="Times New Roman CYR"/>
          <w:b/>
          <w:bCs/>
          <w:color w:val="26282F"/>
          <w:sz w:val="24"/>
          <w:szCs w:val="24"/>
        </w:rPr>
        <w:br/>
        <w:t>на пересадку (посадку) N ____</w:t>
      </w:r>
      <w:r w:rsidRPr="00BE5771">
        <w:rPr>
          <w:rFonts w:ascii="Times New Roman CYR" w:hAnsi="Times New Roman CYR" w:cs="Times New Roman CYR"/>
          <w:b/>
          <w:bCs/>
          <w:color w:val="26282F"/>
          <w:sz w:val="24"/>
          <w:szCs w:val="24"/>
        </w:rPr>
        <w:br/>
        <w:t>от "___" ___________ 20__ года</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Кому</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________________________________________________________________</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(наименование застройщика, собственника, арендатора, пользователя, почтовый индекс и адрес)</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__________________________________________________________</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(фамилия, имя, отчество - для граждан, полное наименование организации - для юридических лиц)</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________________________________________________________________</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Настоящим разрешается производить работы по пересадке деревьев и кустарников на земельном участке расположенном, ____________________________________________.</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Пересадка _____________________________________________ шт.</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деревьев</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Сохранить _____________________________________________ шт.</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деревьев</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Место пересадки деревьев и кустарников _______________________</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Срок действия разрешения</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_____________________________________</w:t>
      </w:r>
    </w:p>
    <w:p w:rsidR="00FB71AC" w:rsidRPr="00BE5771"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FB71AC" w:rsidRPr="00FB71AC"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BE5771">
        <w:rPr>
          <w:rFonts w:ascii="Times New Roman CYR" w:hAnsi="Times New Roman CYR" w:cs="Times New Roman CYR"/>
          <w:sz w:val="24"/>
          <w:szCs w:val="24"/>
        </w:rPr>
        <w:t>Глава Середского сельского поселения   _______________</w:t>
      </w:r>
    </w:p>
    <w:p w:rsidR="00FB71AC" w:rsidRPr="00FB71AC" w:rsidRDefault="00FB71AC" w:rsidP="00FB71A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AC56AF" w:rsidRDefault="00AC56AF"/>
    <w:sectPr w:rsidR="00AC56AF" w:rsidSect="00AC56AF">
      <w:pgSz w:w="11905" w:h="16838"/>
      <w:pgMar w:top="1134" w:right="1701" w:bottom="1134" w:left="85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EF"/>
    <w:rsid w:val="00001899"/>
    <w:rsid w:val="0000323F"/>
    <w:rsid w:val="00004350"/>
    <w:rsid w:val="000047BF"/>
    <w:rsid w:val="00006082"/>
    <w:rsid w:val="000134E5"/>
    <w:rsid w:val="00020B60"/>
    <w:rsid w:val="00022459"/>
    <w:rsid w:val="00027A32"/>
    <w:rsid w:val="00036601"/>
    <w:rsid w:val="0005062F"/>
    <w:rsid w:val="000555CB"/>
    <w:rsid w:val="00057720"/>
    <w:rsid w:val="0006344B"/>
    <w:rsid w:val="00067709"/>
    <w:rsid w:val="00070B75"/>
    <w:rsid w:val="00072A08"/>
    <w:rsid w:val="00080551"/>
    <w:rsid w:val="00082781"/>
    <w:rsid w:val="00085849"/>
    <w:rsid w:val="000874F2"/>
    <w:rsid w:val="00093AE3"/>
    <w:rsid w:val="00096D9E"/>
    <w:rsid w:val="000B273F"/>
    <w:rsid w:val="000B3503"/>
    <w:rsid w:val="000B6151"/>
    <w:rsid w:val="000B62E1"/>
    <w:rsid w:val="000B7294"/>
    <w:rsid w:val="000C0624"/>
    <w:rsid w:val="000D09A3"/>
    <w:rsid w:val="000D5D9E"/>
    <w:rsid w:val="000E4823"/>
    <w:rsid w:val="00103069"/>
    <w:rsid w:val="00107AB2"/>
    <w:rsid w:val="00113594"/>
    <w:rsid w:val="0011453C"/>
    <w:rsid w:val="0012148B"/>
    <w:rsid w:val="00125905"/>
    <w:rsid w:val="001269F1"/>
    <w:rsid w:val="00130B23"/>
    <w:rsid w:val="00134451"/>
    <w:rsid w:val="00136A4C"/>
    <w:rsid w:val="001416CE"/>
    <w:rsid w:val="00144D2F"/>
    <w:rsid w:val="00147A1C"/>
    <w:rsid w:val="00153B5A"/>
    <w:rsid w:val="00154967"/>
    <w:rsid w:val="0016059B"/>
    <w:rsid w:val="00166920"/>
    <w:rsid w:val="0016778E"/>
    <w:rsid w:val="00174D16"/>
    <w:rsid w:val="00176226"/>
    <w:rsid w:val="0017740E"/>
    <w:rsid w:val="00177BFE"/>
    <w:rsid w:val="00181071"/>
    <w:rsid w:val="001810B5"/>
    <w:rsid w:val="00192328"/>
    <w:rsid w:val="00197F06"/>
    <w:rsid w:val="001A1A00"/>
    <w:rsid w:val="001A38AD"/>
    <w:rsid w:val="001A4C2C"/>
    <w:rsid w:val="001A60C2"/>
    <w:rsid w:val="001B0966"/>
    <w:rsid w:val="001B1DC9"/>
    <w:rsid w:val="001B6967"/>
    <w:rsid w:val="001C10FA"/>
    <w:rsid w:val="001C6D3F"/>
    <w:rsid w:val="001D005B"/>
    <w:rsid w:val="001D387A"/>
    <w:rsid w:val="001D4470"/>
    <w:rsid w:val="001E1D4B"/>
    <w:rsid w:val="001E3883"/>
    <w:rsid w:val="001F6412"/>
    <w:rsid w:val="00200E0A"/>
    <w:rsid w:val="00201F4B"/>
    <w:rsid w:val="002100F5"/>
    <w:rsid w:val="00212233"/>
    <w:rsid w:val="00212DDB"/>
    <w:rsid w:val="00216EE0"/>
    <w:rsid w:val="0022037B"/>
    <w:rsid w:val="002229B3"/>
    <w:rsid w:val="00226A47"/>
    <w:rsid w:val="00230BEE"/>
    <w:rsid w:val="00232B37"/>
    <w:rsid w:val="002357ED"/>
    <w:rsid w:val="002450FB"/>
    <w:rsid w:val="002476E7"/>
    <w:rsid w:val="00256A46"/>
    <w:rsid w:val="0026107E"/>
    <w:rsid w:val="00262FD6"/>
    <w:rsid w:val="00263E06"/>
    <w:rsid w:val="00264D04"/>
    <w:rsid w:val="002654EF"/>
    <w:rsid w:val="00287251"/>
    <w:rsid w:val="002902D4"/>
    <w:rsid w:val="0029155A"/>
    <w:rsid w:val="002946B5"/>
    <w:rsid w:val="00295453"/>
    <w:rsid w:val="002A0655"/>
    <w:rsid w:val="002A1092"/>
    <w:rsid w:val="002A259F"/>
    <w:rsid w:val="002A2FE6"/>
    <w:rsid w:val="002A37C7"/>
    <w:rsid w:val="002A4372"/>
    <w:rsid w:val="002D0061"/>
    <w:rsid w:val="002D0E6C"/>
    <w:rsid w:val="002D5F51"/>
    <w:rsid w:val="002D76C8"/>
    <w:rsid w:val="002F0260"/>
    <w:rsid w:val="002F12E0"/>
    <w:rsid w:val="002F1DDE"/>
    <w:rsid w:val="002F758E"/>
    <w:rsid w:val="00301715"/>
    <w:rsid w:val="0030777A"/>
    <w:rsid w:val="003119F7"/>
    <w:rsid w:val="00324175"/>
    <w:rsid w:val="003317D7"/>
    <w:rsid w:val="003334BF"/>
    <w:rsid w:val="00334D9E"/>
    <w:rsid w:val="00335181"/>
    <w:rsid w:val="00344CA7"/>
    <w:rsid w:val="0034571D"/>
    <w:rsid w:val="00345F7B"/>
    <w:rsid w:val="00347171"/>
    <w:rsid w:val="003500DB"/>
    <w:rsid w:val="003533EE"/>
    <w:rsid w:val="0035626B"/>
    <w:rsid w:val="003578A6"/>
    <w:rsid w:val="00360A26"/>
    <w:rsid w:val="00361215"/>
    <w:rsid w:val="003661A8"/>
    <w:rsid w:val="00367309"/>
    <w:rsid w:val="0037045D"/>
    <w:rsid w:val="0037135F"/>
    <w:rsid w:val="003718A2"/>
    <w:rsid w:val="00373C7F"/>
    <w:rsid w:val="003765B6"/>
    <w:rsid w:val="00376FBD"/>
    <w:rsid w:val="00383A45"/>
    <w:rsid w:val="00383AA3"/>
    <w:rsid w:val="00390BB6"/>
    <w:rsid w:val="003910B8"/>
    <w:rsid w:val="0039199F"/>
    <w:rsid w:val="00393583"/>
    <w:rsid w:val="00394A92"/>
    <w:rsid w:val="00396C4E"/>
    <w:rsid w:val="003A21F2"/>
    <w:rsid w:val="003B549D"/>
    <w:rsid w:val="003C497A"/>
    <w:rsid w:val="003D000F"/>
    <w:rsid w:val="003D055A"/>
    <w:rsid w:val="003D3348"/>
    <w:rsid w:val="003D6190"/>
    <w:rsid w:val="003D66FD"/>
    <w:rsid w:val="003D6E47"/>
    <w:rsid w:val="003E1D32"/>
    <w:rsid w:val="003F1009"/>
    <w:rsid w:val="003F51E5"/>
    <w:rsid w:val="00401539"/>
    <w:rsid w:val="00405F89"/>
    <w:rsid w:val="00410A04"/>
    <w:rsid w:val="00410CDF"/>
    <w:rsid w:val="00410EAF"/>
    <w:rsid w:val="00412985"/>
    <w:rsid w:val="0041325D"/>
    <w:rsid w:val="004150B4"/>
    <w:rsid w:val="004170DA"/>
    <w:rsid w:val="0044041F"/>
    <w:rsid w:val="00442B6B"/>
    <w:rsid w:val="004444DF"/>
    <w:rsid w:val="00444C93"/>
    <w:rsid w:val="004465C5"/>
    <w:rsid w:val="004512CF"/>
    <w:rsid w:val="00451538"/>
    <w:rsid w:val="00451C24"/>
    <w:rsid w:val="00453596"/>
    <w:rsid w:val="0045463A"/>
    <w:rsid w:val="00456E08"/>
    <w:rsid w:val="0046084C"/>
    <w:rsid w:val="004619C2"/>
    <w:rsid w:val="00464575"/>
    <w:rsid w:val="0046509D"/>
    <w:rsid w:val="0047267A"/>
    <w:rsid w:val="0047655D"/>
    <w:rsid w:val="00476AFA"/>
    <w:rsid w:val="00476BAE"/>
    <w:rsid w:val="00480A9F"/>
    <w:rsid w:val="00482513"/>
    <w:rsid w:val="00483D44"/>
    <w:rsid w:val="004851D1"/>
    <w:rsid w:val="00485947"/>
    <w:rsid w:val="004962A1"/>
    <w:rsid w:val="004A329C"/>
    <w:rsid w:val="004A3716"/>
    <w:rsid w:val="004B25B6"/>
    <w:rsid w:val="004B3D2E"/>
    <w:rsid w:val="004B7A91"/>
    <w:rsid w:val="004B7F23"/>
    <w:rsid w:val="004C164C"/>
    <w:rsid w:val="004C2370"/>
    <w:rsid w:val="004C381B"/>
    <w:rsid w:val="004C3E3B"/>
    <w:rsid w:val="004C5A13"/>
    <w:rsid w:val="004C6FF4"/>
    <w:rsid w:val="004D0607"/>
    <w:rsid w:val="004D4612"/>
    <w:rsid w:val="004D783F"/>
    <w:rsid w:val="004E040E"/>
    <w:rsid w:val="004E16B9"/>
    <w:rsid w:val="004E195E"/>
    <w:rsid w:val="004E3C7D"/>
    <w:rsid w:val="004E4120"/>
    <w:rsid w:val="004E46BA"/>
    <w:rsid w:val="004E74FE"/>
    <w:rsid w:val="004E764F"/>
    <w:rsid w:val="004E7FD8"/>
    <w:rsid w:val="004F7FCB"/>
    <w:rsid w:val="00500825"/>
    <w:rsid w:val="005012A9"/>
    <w:rsid w:val="00502730"/>
    <w:rsid w:val="0050297A"/>
    <w:rsid w:val="00510F14"/>
    <w:rsid w:val="00515E38"/>
    <w:rsid w:val="00517D2E"/>
    <w:rsid w:val="005220FE"/>
    <w:rsid w:val="00522564"/>
    <w:rsid w:val="00522D2E"/>
    <w:rsid w:val="00527432"/>
    <w:rsid w:val="005330A8"/>
    <w:rsid w:val="00533567"/>
    <w:rsid w:val="005336AD"/>
    <w:rsid w:val="00540879"/>
    <w:rsid w:val="00540E01"/>
    <w:rsid w:val="00546BCF"/>
    <w:rsid w:val="00552955"/>
    <w:rsid w:val="00560F69"/>
    <w:rsid w:val="005660A6"/>
    <w:rsid w:val="005753A8"/>
    <w:rsid w:val="005758D1"/>
    <w:rsid w:val="00580021"/>
    <w:rsid w:val="0058695A"/>
    <w:rsid w:val="00587176"/>
    <w:rsid w:val="005952F8"/>
    <w:rsid w:val="005A3289"/>
    <w:rsid w:val="005A428F"/>
    <w:rsid w:val="005A64A5"/>
    <w:rsid w:val="005A679E"/>
    <w:rsid w:val="005B2D5F"/>
    <w:rsid w:val="005B43DF"/>
    <w:rsid w:val="005B4816"/>
    <w:rsid w:val="005D1DBB"/>
    <w:rsid w:val="005F54D5"/>
    <w:rsid w:val="005F64B2"/>
    <w:rsid w:val="00602F8A"/>
    <w:rsid w:val="00603E51"/>
    <w:rsid w:val="00605473"/>
    <w:rsid w:val="006079AE"/>
    <w:rsid w:val="00615FA0"/>
    <w:rsid w:val="00617103"/>
    <w:rsid w:val="00622D1C"/>
    <w:rsid w:val="00622F83"/>
    <w:rsid w:val="00625832"/>
    <w:rsid w:val="00645592"/>
    <w:rsid w:val="00646F47"/>
    <w:rsid w:val="00647258"/>
    <w:rsid w:val="0065180D"/>
    <w:rsid w:val="0066163E"/>
    <w:rsid w:val="00667BC7"/>
    <w:rsid w:val="006700F2"/>
    <w:rsid w:val="00671FF5"/>
    <w:rsid w:val="00675187"/>
    <w:rsid w:val="00685E8E"/>
    <w:rsid w:val="0069480F"/>
    <w:rsid w:val="00697E77"/>
    <w:rsid w:val="00697F48"/>
    <w:rsid w:val="006A16A9"/>
    <w:rsid w:val="006A1FA8"/>
    <w:rsid w:val="006A3939"/>
    <w:rsid w:val="006A6671"/>
    <w:rsid w:val="006A745A"/>
    <w:rsid w:val="006B0010"/>
    <w:rsid w:val="006B0446"/>
    <w:rsid w:val="006B3C5B"/>
    <w:rsid w:val="006B65D0"/>
    <w:rsid w:val="006B6D2F"/>
    <w:rsid w:val="006B7485"/>
    <w:rsid w:val="006C1660"/>
    <w:rsid w:val="006C69B6"/>
    <w:rsid w:val="006C7462"/>
    <w:rsid w:val="006D1A94"/>
    <w:rsid w:val="006D47E4"/>
    <w:rsid w:val="006D497C"/>
    <w:rsid w:val="006E0544"/>
    <w:rsid w:val="006E39D0"/>
    <w:rsid w:val="006F32AA"/>
    <w:rsid w:val="006F51B5"/>
    <w:rsid w:val="006F7A28"/>
    <w:rsid w:val="00702444"/>
    <w:rsid w:val="007032C2"/>
    <w:rsid w:val="00703818"/>
    <w:rsid w:val="00707245"/>
    <w:rsid w:val="00707B2B"/>
    <w:rsid w:val="0071010B"/>
    <w:rsid w:val="007111CE"/>
    <w:rsid w:val="00712493"/>
    <w:rsid w:val="00713418"/>
    <w:rsid w:val="00724510"/>
    <w:rsid w:val="00726F37"/>
    <w:rsid w:val="0074062E"/>
    <w:rsid w:val="0074177C"/>
    <w:rsid w:val="007422F4"/>
    <w:rsid w:val="007441E7"/>
    <w:rsid w:val="0074667A"/>
    <w:rsid w:val="007554B8"/>
    <w:rsid w:val="0076598B"/>
    <w:rsid w:val="00772174"/>
    <w:rsid w:val="00772D62"/>
    <w:rsid w:val="0077524C"/>
    <w:rsid w:val="00784731"/>
    <w:rsid w:val="00784DBC"/>
    <w:rsid w:val="00785964"/>
    <w:rsid w:val="00785B88"/>
    <w:rsid w:val="00785F4F"/>
    <w:rsid w:val="007863A2"/>
    <w:rsid w:val="007947AC"/>
    <w:rsid w:val="00794B93"/>
    <w:rsid w:val="007A2B95"/>
    <w:rsid w:val="007A3419"/>
    <w:rsid w:val="007C08C5"/>
    <w:rsid w:val="007C1999"/>
    <w:rsid w:val="007C5535"/>
    <w:rsid w:val="007C558E"/>
    <w:rsid w:val="007C6022"/>
    <w:rsid w:val="007C643F"/>
    <w:rsid w:val="007C6EAA"/>
    <w:rsid w:val="007D0C5B"/>
    <w:rsid w:val="007D6A90"/>
    <w:rsid w:val="007D79CC"/>
    <w:rsid w:val="007E1D4B"/>
    <w:rsid w:val="007E6C75"/>
    <w:rsid w:val="007E7456"/>
    <w:rsid w:val="007F4CF4"/>
    <w:rsid w:val="007F6E78"/>
    <w:rsid w:val="007F70E6"/>
    <w:rsid w:val="007F720E"/>
    <w:rsid w:val="008003EB"/>
    <w:rsid w:val="00804D04"/>
    <w:rsid w:val="008053AB"/>
    <w:rsid w:val="0080696D"/>
    <w:rsid w:val="00806B1B"/>
    <w:rsid w:val="008167CD"/>
    <w:rsid w:val="00816A0E"/>
    <w:rsid w:val="00822E37"/>
    <w:rsid w:val="008235A7"/>
    <w:rsid w:val="0082487E"/>
    <w:rsid w:val="00832F64"/>
    <w:rsid w:val="00834D5F"/>
    <w:rsid w:val="00835A0C"/>
    <w:rsid w:val="00841FEB"/>
    <w:rsid w:val="00844E13"/>
    <w:rsid w:val="00862F47"/>
    <w:rsid w:val="008636B0"/>
    <w:rsid w:val="00866909"/>
    <w:rsid w:val="0087383B"/>
    <w:rsid w:val="00874DCC"/>
    <w:rsid w:val="008750A1"/>
    <w:rsid w:val="008759F1"/>
    <w:rsid w:val="00875DC9"/>
    <w:rsid w:val="00876A81"/>
    <w:rsid w:val="0088478C"/>
    <w:rsid w:val="00887F44"/>
    <w:rsid w:val="008922E1"/>
    <w:rsid w:val="00892FDA"/>
    <w:rsid w:val="008931D3"/>
    <w:rsid w:val="008933A7"/>
    <w:rsid w:val="00893EED"/>
    <w:rsid w:val="008972FC"/>
    <w:rsid w:val="008B011C"/>
    <w:rsid w:val="008B0B3D"/>
    <w:rsid w:val="008C7359"/>
    <w:rsid w:val="008C7584"/>
    <w:rsid w:val="008D4810"/>
    <w:rsid w:val="008D5C84"/>
    <w:rsid w:val="008E040C"/>
    <w:rsid w:val="008E0898"/>
    <w:rsid w:val="008E1092"/>
    <w:rsid w:val="008E1859"/>
    <w:rsid w:val="008E7FDE"/>
    <w:rsid w:val="008F453D"/>
    <w:rsid w:val="008F644A"/>
    <w:rsid w:val="00905126"/>
    <w:rsid w:val="00906BCE"/>
    <w:rsid w:val="00906C7C"/>
    <w:rsid w:val="00913B56"/>
    <w:rsid w:val="009151E3"/>
    <w:rsid w:val="009232CF"/>
    <w:rsid w:val="00924E8D"/>
    <w:rsid w:val="00926BC6"/>
    <w:rsid w:val="0093006D"/>
    <w:rsid w:val="00930544"/>
    <w:rsid w:val="00932C23"/>
    <w:rsid w:val="00932C6E"/>
    <w:rsid w:val="00933A2C"/>
    <w:rsid w:val="00933EBF"/>
    <w:rsid w:val="009405FA"/>
    <w:rsid w:val="00944306"/>
    <w:rsid w:val="00944A53"/>
    <w:rsid w:val="00946FD0"/>
    <w:rsid w:val="00953C47"/>
    <w:rsid w:val="009552DB"/>
    <w:rsid w:val="009621D2"/>
    <w:rsid w:val="00964B43"/>
    <w:rsid w:val="009668A7"/>
    <w:rsid w:val="00966ADD"/>
    <w:rsid w:val="00970A91"/>
    <w:rsid w:val="009721D5"/>
    <w:rsid w:val="00976DD6"/>
    <w:rsid w:val="00983B2F"/>
    <w:rsid w:val="00983E2E"/>
    <w:rsid w:val="00987A11"/>
    <w:rsid w:val="00991169"/>
    <w:rsid w:val="009A5860"/>
    <w:rsid w:val="009A6DE6"/>
    <w:rsid w:val="009B1F71"/>
    <w:rsid w:val="009B36D8"/>
    <w:rsid w:val="009B3FF4"/>
    <w:rsid w:val="009B468B"/>
    <w:rsid w:val="009C0383"/>
    <w:rsid w:val="009C2CDD"/>
    <w:rsid w:val="009C74A1"/>
    <w:rsid w:val="009D2D5C"/>
    <w:rsid w:val="009D3BF8"/>
    <w:rsid w:val="009E40FF"/>
    <w:rsid w:val="009E4C32"/>
    <w:rsid w:val="009F04F9"/>
    <w:rsid w:val="009F192C"/>
    <w:rsid w:val="009F4337"/>
    <w:rsid w:val="009F5BDF"/>
    <w:rsid w:val="009F5CD2"/>
    <w:rsid w:val="009F62B2"/>
    <w:rsid w:val="00A022B6"/>
    <w:rsid w:val="00A03086"/>
    <w:rsid w:val="00A0341D"/>
    <w:rsid w:val="00A10DFE"/>
    <w:rsid w:val="00A14F95"/>
    <w:rsid w:val="00A20293"/>
    <w:rsid w:val="00A20F06"/>
    <w:rsid w:val="00A274C6"/>
    <w:rsid w:val="00A2752C"/>
    <w:rsid w:val="00A2768D"/>
    <w:rsid w:val="00A37B0F"/>
    <w:rsid w:val="00A406C7"/>
    <w:rsid w:val="00A4406C"/>
    <w:rsid w:val="00A60525"/>
    <w:rsid w:val="00A76082"/>
    <w:rsid w:val="00A806AF"/>
    <w:rsid w:val="00A84458"/>
    <w:rsid w:val="00A914FF"/>
    <w:rsid w:val="00A92968"/>
    <w:rsid w:val="00A94302"/>
    <w:rsid w:val="00AA3361"/>
    <w:rsid w:val="00AB085A"/>
    <w:rsid w:val="00AB7AE1"/>
    <w:rsid w:val="00AB7CB5"/>
    <w:rsid w:val="00AC4401"/>
    <w:rsid w:val="00AC50C2"/>
    <w:rsid w:val="00AC56AF"/>
    <w:rsid w:val="00AD12E3"/>
    <w:rsid w:val="00AD2884"/>
    <w:rsid w:val="00AE1B99"/>
    <w:rsid w:val="00AE3BB1"/>
    <w:rsid w:val="00AE6FBA"/>
    <w:rsid w:val="00AE7EB2"/>
    <w:rsid w:val="00B01554"/>
    <w:rsid w:val="00B042A5"/>
    <w:rsid w:val="00B16118"/>
    <w:rsid w:val="00B31A3C"/>
    <w:rsid w:val="00B335C4"/>
    <w:rsid w:val="00B36765"/>
    <w:rsid w:val="00B4019B"/>
    <w:rsid w:val="00B42804"/>
    <w:rsid w:val="00B433E1"/>
    <w:rsid w:val="00B43805"/>
    <w:rsid w:val="00B47724"/>
    <w:rsid w:val="00B51D31"/>
    <w:rsid w:val="00B52BD8"/>
    <w:rsid w:val="00B60C69"/>
    <w:rsid w:val="00B6137E"/>
    <w:rsid w:val="00B669CF"/>
    <w:rsid w:val="00B75DC5"/>
    <w:rsid w:val="00B765CD"/>
    <w:rsid w:val="00B86C9A"/>
    <w:rsid w:val="00B900D1"/>
    <w:rsid w:val="00B97EEA"/>
    <w:rsid w:val="00BA1D20"/>
    <w:rsid w:val="00BA4831"/>
    <w:rsid w:val="00BA7561"/>
    <w:rsid w:val="00BB0B5C"/>
    <w:rsid w:val="00BC0997"/>
    <w:rsid w:val="00BC447A"/>
    <w:rsid w:val="00BC4C26"/>
    <w:rsid w:val="00BC722E"/>
    <w:rsid w:val="00BE10A3"/>
    <w:rsid w:val="00BE5771"/>
    <w:rsid w:val="00BE781C"/>
    <w:rsid w:val="00BF2EF8"/>
    <w:rsid w:val="00BF6B7D"/>
    <w:rsid w:val="00BF70E9"/>
    <w:rsid w:val="00C04AC9"/>
    <w:rsid w:val="00C05262"/>
    <w:rsid w:val="00C074D8"/>
    <w:rsid w:val="00C076D8"/>
    <w:rsid w:val="00C10B24"/>
    <w:rsid w:val="00C17FB1"/>
    <w:rsid w:val="00C23035"/>
    <w:rsid w:val="00C242DA"/>
    <w:rsid w:val="00C33FBA"/>
    <w:rsid w:val="00C341DE"/>
    <w:rsid w:val="00C51ABA"/>
    <w:rsid w:val="00C61F49"/>
    <w:rsid w:val="00C628E5"/>
    <w:rsid w:val="00C66D8C"/>
    <w:rsid w:val="00C73ACD"/>
    <w:rsid w:val="00C74BF6"/>
    <w:rsid w:val="00C8089F"/>
    <w:rsid w:val="00C83473"/>
    <w:rsid w:val="00C834D9"/>
    <w:rsid w:val="00C87868"/>
    <w:rsid w:val="00C92A35"/>
    <w:rsid w:val="00C935F3"/>
    <w:rsid w:val="00C95697"/>
    <w:rsid w:val="00CA1544"/>
    <w:rsid w:val="00CA1B76"/>
    <w:rsid w:val="00CA4141"/>
    <w:rsid w:val="00CA557F"/>
    <w:rsid w:val="00CB0116"/>
    <w:rsid w:val="00CB0536"/>
    <w:rsid w:val="00CB6526"/>
    <w:rsid w:val="00CB7596"/>
    <w:rsid w:val="00CC055B"/>
    <w:rsid w:val="00CC0CFA"/>
    <w:rsid w:val="00CC21A1"/>
    <w:rsid w:val="00CC2CCB"/>
    <w:rsid w:val="00CC2D35"/>
    <w:rsid w:val="00CD2294"/>
    <w:rsid w:val="00CD3AE6"/>
    <w:rsid w:val="00CD40B4"/>
    <w:rsid w:val="00CE00D2"/>
    <w:rsid w:val="00CE0FE7"/>
    <w:rsid w:val="00CE4237"/>
    <w:rsid w:val="00CF0F87"/>
    <w:rsid w:val="00CF20D9"/>
    <w:rsid w:val="00CF257D"/>
    <w:rsid w:val="00CF7F6C"/>
    <w:rsid w:val="00D00884"/>
    <w:rsid w:val="00D01137"/>
    <w:rsid w:val="00D06ECA"/>
    <w:rsid w:val="00D073CA"/>
    <w:rsid w:val="00D13FAA"/>
    <w:rsid w:val="00D161DC"/>
    <w:rsid w:val="00D2710F"/>
    <w:rsid w:val="00D27406"/>
    <w:rsid w:val="00D27AAC"/>
    <w:rsid w:val="00D34A9C"/>
    <w:rsid w:val="00D464EE"/>
    <w:rsid w:val="00D47197"/>
    <w:rsid w:val="00D56BFA"/>
    <w:rsid w:val="00D60791"/>
    <w:rsid w:val="00D671EA"/>
    <w:rsid w:val="00D7079D"/>
    <w:rsid w:val="00D7300E"/>
    <w:rsid w:val="00D731CF"/>
    <w:rsid w:val="00D73467"/>
    <w:rsid w:val="00D8503C"/>
    <w:rsid w:val="00D902F7"/>
    <w:rsid w:val="00D97152"/>
    <w:rsid w:val="00DA3721"/>
    <w:rsid w:val="00DA53F8"/>
    <w:rsid w:val="00DB3155"/>
    <w:rsid w:val="00DB3B05"/>
    <w:rsid w:val="00DB6476"/>
    <w:rsid w:val="00DC6958"/>
    <w:rsid w:val="00DD58C1"/>
    <w:rsid w:val="00DE5181"/>
    <w:rsid w:val="00DE68AA"/>
    <w:rsid w:val="00DF6950"/>
    <w:rsid w:val="00E00057"/>
    <w:rsid w:val="00E02569"/>
    <w:rsid w:val="00E02608"/>
    <w:rsid w:val="00E02EE8"/>
    <w:rsid w:val="00E12190"/>
    <w:rsid w:val="00E13686"/>
    <w:rsid w:val="00E16459"/>
    <w:rsid w:val="00E212FB"/>
    <w:rsid w:val="00E21589"/>
    <w:rsid w:val="00E2207E"/>
    <w:rsid w:val="00E22570"/>
    <w:rsid w:val="00E22AFD"/>
    <w:rsid w:val="00E251DE"/>
    <w:rsid w:val="00E27E18"/>
    <w:rsid w:val="00E30CC1"/>
    <w:rsid w:val="00E32E0D"/>
    <w:rsid w:val="00E4727E"/>
    <w:rsid w:val="00E47D8B"/>
    <w:rsid w:val="00E5199E"/>
    <w:rsid w:val="00E605A3"/>
    <w:rsid w:val="00E65E51"/>
    <w:rsid w:val="00E74DE9"/>
    <w:rsid w:val="00E82AC7"/>
    <w:rsid w:val="00E82D94"/>
    <w:rsid w:val="00E83E4B"/>
    <w:rsid w:val="00E8431F"/>
    <w:rsid w:val="00E860B8"/>
    <w:rsid w:val="00E877DE"/>
    <w:rsid w:val="00E90BEB"/>
    <w:rsid w:val="00E94992"/>
    <w:rsid w:val="00EA321C"/>
    <w:rsid w:val="00EA6E9A"/>
    <w:rsid w:val="00EB1771"/>
    <w:rsid w:val="00EB5FA6"/>
    <w:rsid w:val="00EC0A2E"/>
    <w:rsid w:val="00EC1989"/>
    <w:rsid w:val="00ED01D5"/>
    <w:rsid w:val="00ED2DE8"/>
    <w:rsid w:val="00ED795D"/>
    <w:rsid w:val="00EE1900"/>
    <w:rsid w:val="00EE1911"/>
    <w:rsid w:val="00EE44E0"/>
    <w:rsid w:val="00EE62A8"/>
    <w:rsid w:val="00EE65DD"/>
    <w:rsid w:val="00EF10E9"/>
    <w:rsid w:val="00EF6AEF"/>
    <w:rsid w:val="00EF6B73"/>
    <w:rsid w:val="00EF6F1F"/>
    <w:rsid w:val="00F041A7"/>
    <w:rsid w:val="00F04BF5"/>
    <w:rsid w:val="00F10921"/>
    <w:rsid w:val="00F140C9"/>
    <w:rsid w:val="00F17543"/>
    <w:rsid w:val="00F22208"/>
    <w:rsid w:val="00F22815"/>
    <w:rsid w:val="00F364D0"/>
    <w:rsid w:val="00F4069F"/>
    <w:rsid w:val="00F44C52"/>
    <w:rsid w:val="00F479E6"/>
    <w:rsid w:val="00F50902"/>
    <w:rsid w:val="00F614C5"/>
    <w:rsid w:val="00F622B0"/>
    <w:rsid w:val="00F63585"/>
    <w:rsid w:val="00F63AE7"/>
    <w:rsid w:val="00F64831"/>
    <w:rsid w:val="00F75174"/>
    <w:rsid w:val="00F76522"/>
    <w:rsid w:val="00F765F1"/>
    <w:rsid w:val="00F80263"/>
    <w:rsid w:val="00F9046E"/>
    <w:rsid w:val="00F94DAF"/>
    <w:rsid w:val="00F97044"/>
    <w:rsid w:val="00FA2271"/>
    <w:rsid w:val="00FA50D1"/>
    <w:rsid w:val="00FA5BA5"/>
    <w:rsid w:val="00FA656C"/>
    <w:rsid w:val="00FB39C6"/>
    <w:rsid w:val="00FB71AC"/>
    <w:rsid w:val="00FB7871"/>
    <w:rsid w:val="00FC11A7"/>
    <w:rsid w:val="00FC3278"/>
    <w:rsid w:val="00FC3305"/>
    <w:rsid w:val="00FC3732"/>
    <w:rsid w:val="00FC5B88"/>
    <w:rsid w:val="00FC78A1"/>
    <w:rsid w:val="00FD0D1E"/>
    <w:rsid w:val="00FD5535"/>
    <w:rsid w:val="00FD697B"/>
    <w:rsid w:val="00FD6FA3"/>
    <w:rsid w:val="00FD7C00"/>
    <w:rsid w:val="00FE0B1F"/>
    <w:rsid w:val="00FE4A4B"/>
    <w:rsid w:val="00FE5B8E"/>
    <w:rsid w:val="00FE5FA6"/>
    <w:rsid w:val="00FF0CDA"/>
    <w:rsid w:val="00FF4B8E"/>
    <w:rsid w:val="00FF5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2EDD1D-83D8-4B76-950E-C9669210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3F8"/>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654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654EF"/>
    <w:pPr>
      <w:widowControl w:val="0"/>
      <w:autoSpaceDE w:val="0"/>
      <w:autoSpaceDN w:val="0"/>
      <w:adjustRightInd w:val="0"/>
    </w:pPr>
    <w:rPr>
      <w:b/>
      <w:bCs/>
      <w:sz w:val="22"/>
      <w:szCs w:val="22"/>
    </w:rPr>
  </w:style>
  <w:style w:type="paragraph" w:customStyle="1" w:styleId="ConsPlusCell">
    <w:name w:val="ConsPlusCell"/>
    <w:uiPriority w:val="99"/>
    <w:rsid w:val="002654EF"/>
    <w:pPr>
      <w:widowControl w:val="0"/>
      <w:autoSpaceDE w:val="0"/>
      <w:autoSpaceDN w:val="0"/>
      <w:adjustRightInd w:val="0"/>
    </w:pPr>
    <w:rPr>
      <w:sz w:val="22"/>
      <w:szCs w:val="22"/>
    </w:rPr>
  </w:style>
  <w:style w:type="character" w:styleId="a3">
    <w:name w:val="Hyperlink"/>
    <w:uiPriority w:val="99"/>
    <w:unhideWhenUsed/>
    <w:rsid w:val="00D671EA"/>
    <w:rPr>
      <w:color w:val="0000FF"/>
      <w:u w:val="single"/>
    </w:rPr>
  </w:style>
  <w:style w:type="paragraph" w:styleId="a4">
    <w:name w:val="Balloon Text"/>
    <w:basedOn w:val="a"/>
    <w:link w:val="a5"/>
    <w:uiPriority w:val="99"/>
    <w:semiHidden/>
    <w:unhideWhenUsed/>
    <w:rsid w:val="001D00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0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43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3907B04D33B38DCF7C58E19A0706AC4B17BD958AA54573EAA2809AEC88858AD74C0A0987590CA4i244N" TargetMode="External"/><Relationship Id="rId3" Type="http://schemas.openxmlformats.org/officeDocument/2006/relationships/webSettings" Target="webSettings.xml"/><Relationship Id="rId7" Type="http://schemas.openxmlformats.org/officeDocument/2006/relationships/hyperlink" Target="garantF1://10064504.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93907B04D33B38DCF7C58E19A0706AC4B17BC9489AF4573EAA2809AECi848N" TargetMode="External"/><Relationship Id="rId11" Type="http://schemas.openxmlformats.org/officeDocument/2006/relationships/theme" Target="theme/theme1.xml"/><Relationship Id="rId5" Type="http://schemas.openxmlformats.org/officeDocument/2006/relationships/hyperlink" Target="consultantplus://offline/ref=B93907B04D33B38DCF7C46EC8C6B58A94C1FE49F8FAB4723B2FDDBC7BB818FDD9003534BC3550CAC27AAFCi544N" TargetMode="External"/><Relationship Id="rId10" Type="http://schemas.openxmlformats.org/officeDocument/2006/relationships/fontTable" Target="fontTable.xml"/><Relationship Id="rId4" Type="http://schemas.openxmlformats.org/officeDocument/2006/relationships/hyperlink" Target="http://www.seredskoe.ru" TargetMode="External"/><Relationship Id="rId9" Type="http://schemas.openxmlformats.org/officeDocument/2006/relationships/hyperlink" Target="http://base.garant.ru/267533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20</Pages>
  <Words>7114</Words>
  <Characters>40554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Отдел благоустройства</Company>
  <LinksUpToDate>false</LinksUpToDate>
  <CharactersWithSpaces>47573</CharactersWithSpaces>
  <SharedDoc>false</SharedDoc>
  <HLinks>
    <vt:vector size="204" baseType="variant">
      <vt:variant>
        <vt:i4>5373954</vt:i4>
      </vt:variant>
      <vt:variant>
        <vt:i4>99</vt:i4>
      </vt:variant>
      <vt:variant>
        <vt:i4>0</vt:i4>
      </vt:variant>
      <vt:variant>
        <vt:i4>5</vt:i4>
      </vt:variant>
      <vt:variant>
        <vt:lpwstr/>
      </vt:variant>
      <vt:variant>
        <vt:lpwstr>Par34</vt:lpwstr>
      </vt:variant>
      <vt:variant>
        <vt:i4>5373954</vt:i4>
      </vt:variant>
      <vt:variant>
        <vt:i4>96</vt:i4>
      </vt:variant>
      <vt:variant>
        <vt:i4>0</vt:i4>
      </vt:variant>
      <vt:variant>
        <vt:i4>5</vt:i4>
      </vt:variant>
      <vt:variant>
        <vt:lpwstr/>
      </vt:variant>
      <vt:variant>
        <vt:lpwstr>Par34</vt:lpwstr>
      </vt:variant>
      <vt:variant>
        <vt:i4>5373954</vt:i4>
      </vt:variant>
      <vt:variant>
        <vt:i4>93</vt:i4>
      </vt:variant>
      <vt:variant>
        <vt:i4>0</vt:i4>
      </vt:variant>
      <vt:variant>
        <vt:i4>5</vt:i4>
      </vt:variant>
      <vt:variant>
        <vt:lpwstr/>
      </vt:variant>
      <vt:variant>
        <vt:lpwstr>Par34</vt:lpwstr>
      </vt:variant>
      <vt:variant>
        <vt:i4>5373954</vt:i4>
      </vt:variant>
      <vt:variant>
        <vt:i4>90</vt:i4>
      </vt:variant>
      <vt:variant>
        <vt:i4>0</vt:i4>
      </vt:variant>
      <vt:variant>
        <vt:i4>5</vt:i4>
      </vt:variant>
      <vt:variant>
        <vt:lpwstr/>
      </vt:variant>
      <vt:variant>
        <vt:lpwstr>Par34</vt:lpwstr>
      </vt:variant>
      <vt:variant>
        <vt:i4>5373954</vt:i4>
      </vt:variant>
      <vt:variant>
        <vt:i4>87</vt:i4>
      </vt:variant>
      <vt:variant>
        <vt:i4>0</vt:i4>
      </vt:variant>
      <vt:variant>
        <vt:i4>5</vt:i4>
      </vt:variant>
      <vt:variant>
        <vt:lpwstr/>
      </vt:variant>
      <vt:variant>
        <vt:lpwstr>Par34</vt:lpwstr>
      </vt:variant>
      <vt:variant>
        <vt:i4>6881339</vt:i4>
      </vt:variant>
      <vt:variant>
        <vt:i4>84</vt:i4>
      </vt:variant>
      <vt:variant>
        <vt:i4>0</vt:i4>
      </vt:variant>
      <vt:variant>
        <vt:i4>5</vt:i4>
      </vt:variant>
      <vt:variant>
        <vt:lpwstr/>
      </vt:variant>
      <vt:variant>
        <vt:lpwstr>Par199</vt:lpwstr>
      </vt:variant>
      <vt:variant>
        <vt:i4>6619189</vt:i4>
      </vt:variant>
      <vt:variant>
        <vt:i4>81</vt:i4>
      </vt:variant>
      <vt:variant>
        <vt:i4>0</vt:i4>
      </vt:variant>
      <vt:variant>
        <vt:i4>5</vt:i4>
      </vt:variant>
      <vt:variant>
        <vt:lpwstr/>
      </vt:variant>
      <vt:variant>
        <vt:lpwstr>Par175</vt:lpwstr>
      </vt:variant>
      <vt:variant>
        <vt:i4>2424929</vt:i4>
      </vt:variant>
      <vt:variant>
        <vt:i4>78</vt:i4>
      </vt:variant>
      <vt:variant>
        <vt:i4>0</vt:i4>
      </vt:variant>
      <vt:variant>
        <vt:i4>5</vt:i4>
      </vt:variant>
      <vt:variant>
        <vt:lpwstr>consultantplus://offline/ref=B93907B04D33B38DCF7C58E19A0706AC4B17BD958AA54573EAA2809AEC88858AD74C0A0987590CA4i244N</vt:lpwstr>
      </vt:variant>
      <vt:variant>
        <vt:lpwstr/>
      </vt:variant>
      <vt:variant>
        <vt:i4>6750263</vt:i4>
      </vt:variant>
      <vt:variant>
        <vt:i4>75</vt:i4>
      </vt:variant>
      <vt:variant>
        <vt:i4>0</vt:i4>
      </vt:variant>
      <vt:variant>
        <vt:i4>5</vt:i4>
      </vt:variant>
      <vt:variant>
        <vt:lpwstr/>
      </vt:variant>
      <vt:variant>
        <vt:lpwstr>Par452</vt:lpwstr>
      </vt:variant>
      <vt:variant>
        <vt:i4>6684723</vt:i4>
      </vt:variant>
      <vt:variant>
        <vt:i4>72</vt:i4>
      </vt:variant>
      <vt:variant>
        <vt:i4>0</vt:i4>
      </vt:variant>
      <vt:variant>
        <vt:i4>5</vt:i4>
      </vt:variant>
      <vt:variant>
        <vt:lpwstr/>
      </vt:variant>
      <vt:variant>
        <vt:lpwstr>Par413</vt:lpwstr>
      </vt:variant>
      <vt:variant>
        <vt:i4>6553655</vt:i4>
      </vt:variant>
      <vt:variant>
        <vt:i4>69</vt:i4>
      </vt:variant>
      <vt:variant>
        <vt:i4>0</vt:i4>
      </vt:variant>
      <vt:variant>
        <vt:i4>5</vt:i4>
      </vt:variant>
      <vt:variant>
        <vt:lpwstr/>
      </vt:variant>
      <vt:variant>
        <vt:lpwstr>Par356</vt:lpwstr>
      </vt:variant>
      <vt:variant>
        <vt:i4>5832706</vt:i4>
      </vt:variant>
      <vt:variant>
        <vt:i4>66</vt:i4>
      </vt:variant>
      <vt:variant>
        <vt:i4>0</vt:i4>
      </vt:variant>
      <vt:variant>
        <vt:i4>5</vt:i4>
      </vt:variant>
      <vt:variant>
        <vt:lpwstr/>
      </vt:variant>
      <vt:variant>
        <vt:lpwstr>Par85</vt:lpwstr>
      </vt:variant>
      <vt:variant>
        <vt:i4>5832706</vt:i4>
      </vt:variant>
      <vt:variant>
        <vt:i4>63</vt:i4>
      </vt:variant>
      <vt:variant>
        <vt:i4>0</vt:i4>
      </vt:variant>
      <vt:variant>
        <vt:i4>5</vt:i4>
      </vt:variant>
      <vt:variant>
        <vt:lpwstr/>
      </vt:variant>
      <vt:variant>
        <vt:lpwstr>Par84</vt:lpwstr>
      </vt:variant>
      <vt:variant>
        <vt:i4>5832706</vt:i4>
      </vt:variant>
      <vt:variant>
        <vt:i4>60</vt:i4>
      </vt:variant>
      <vt:variant>
        <vt:i4>0</vt:i4>
      </vt:variant>
      <vt:variant>
        <vt:i4>5</vt:i4>
      </vt:variant>
      <vt:variant>
        <vt:lpwstr/>
      </vt:variant>
      <vt:variant>
        <vt:lpwstr>Par83</vt:lpwstr>
      </vt:variant>
      <vt:variant>
        <vt:i4>5832706</vt:i4>
      </vt:variant>
      <vt:variant>
        <vt:i4>57</vt:i4>
      </vt:variant>
      <vt:variant>
        <vt:i4>0</vt:i4>
      </vt:variant>
      <vt:variant>
        <vt:i4>5</vt:i4>
      </vt:variant>
      <vt:variant>
        <vt:lpwstr/>
      </vt:variant>
      <vt:variant>
        <vt:lpwstr>Par82</vt:lpwstr>
      </vt:variant>
      <vt:variant>
        <vt:i4>5832706</vt:i4>
      </vt:variant>
      <vt:variant>
        <vt:i4>54</vt:i4>
      </vt:variant>
      <vt:variant>
        <vt:i4>0</vt:i4>
      </vt:variant>
      <vt:variant>
        <vt:i4>5</vt:i4>
      </vt:variant>
      <vt:variant>
        <vt:lpwstr/>
      </vt:variant>
      <vt:variant>
        <vt:lpwstr>Par80</vt:lpwstr>
      </vt:variant>
      <vt:variant>
        <vt:i4>5832706</vt:i4>
      </vt:variant>
      <vt:variant>
        <vt:i4>51</vt:i4>
      </vt:variant>
      <vt:variant>
        <vt:i4>0</vt:i4>
      </vt:variant>
      <vt:variant>
        <vt:i4>5</vt:i4>
      </vt:variant>
      <vt:variant>
        <vt:lpwstr/>
      </vt:variant>
      <vt:variant>
        <vt:lpwstr>Par85</vt:lpwstr>
      </vt:variant>
      <vt:variant>
        <vt:i4>5832706</vt:i4>
      </vt:variant>
      <vt:variant>
        <vt:i4>48</vt:i4>
      </vt:variant>
      <vt:variant>
        <vt:i4>0</vt:i4>
      </vt:variant>
      <vt:variant>
        <vt:i4>5</vt:i4>
      </vt:variant>
      <vt:variant>
        <vt:lpwstr/>
      </vt:variant>
      <vt:variant>
        <vt:lpwstr>Par84</vt:lpwstr>
      </vt:variant>
      <vt:variant>
        <vt:i4>5832706</vt:i4>
      </vt:variant>
      <vt:variant>
        <vt:i4>45</vt:i4>
      </vt:variant>
      <vt:variant>
        <vt:i4>0</vt:i4>
      </vt:variant>
      <vt:variant>
        <vt:i4>5</vt:i4>
      </vt:variant>
      <vt:variant>
        <vt:lpwstr/>
      </vt:variant>
      <vt:variant>
        <vt:lpwstr>Par83</vt:lpwstr>
      </vt:variant>
      <vt:variant>
        <vt:i4>5832706</vt:i4>
      </vt:variant>
      <vt:variant>
        <vt:i4>42</vt:i4>
      </vt:variant>
      <vt:variant>
        <vt:i4>0</vt:i4>
      </vt:variant>
      <vt:variant>
        <vt:i4>5</vt:i4>
      </vt:variant>
      <vt:variant>
        <vt:lpwstr/>
      </vt:variant>
      <vt:variant>
        <vt:lpwstr>Par82</vt:lpwstr>
      </vt:variant>
      <vt:variant>
        <vt:i4>5832706</vt:i4>
      </vt:variant>
      <vt:variant>
        <vt:i4>39</vt:i4>
      </vt:variant>
      <vt:variant>
        <vt:i4>0</vt:i4>
      </vt:variant>
      <vt:variant>
        <vt:i4>5</vt:i4>
      </vt:variant>
      <vt:variant>
        <vt:lpwstr/>
      </vt:variant>
      <vt:variant>
        <vt:lpwstr>Par80</vt:lpwstr>
      </vt:variant>
      <vt:variant>
        <vt:i4>5767170</vt:i4>
      </vt:variant>
      <vt:variant>
        <vt:i4>36</vt:i4>
      </vt:variant>
      <vt:variant>
        <vt:i4>0</vt:i4>
      </vt:variant>
      <vt:variant>
        <vt:i4>5</vt:i4>
      </vt:variant>
      <vt:variant>
        <vt:lpwstr/>
      </vt:variant>
      <vt:variant>
        <vt:lpwstr>Par94</vt:lpwstr>
      </vt:variant>
      <vt:variant>
        <vt:i4>5767170</vt:i4>
      </vt:variant>
      <vt:variant>
        <vt:i4>33</vt:i4>
      </vt:variant>
      <vt:variant>
        <vt:i4>0</vt:i4>
      </vt:variant>
      <vt:variant>
        <vt:i4>5</vt:i4>
      </vt:variant>
      <vt:variant>
        <vt:lpwstr/>
      </vt:variant>
      <vt:variant>
        <vt:lpwstr>Par94</vt:lpwstr>
      </vt:variant>
      <vt:variant>
        <vt:i4>5636098</vt:i4>
      </vt:variant>
      <vt:variant>
        <vt:i4>30</vt:i4>
      </vt:variant>
      <vt:variant>
        <vt:i4>0</vt:i4>
      </vt:variant>
      <vt:variant>
        <vt:i4>5</vt:i4>
      </vt:variant>
      <vt:variant>
        <vt:lpwstr/>
      </vt:variant>
      <vt:variant>
        <vt:lpwstr>Par77</vt:lpwstr>
      </vt:variant>
      <vt:variant>
        <vt:i4>6488112</vt:i4>
      </vt:variant>
      <vt:variant>
        <vt:i4>27</vt:i4>
      </vt:variant>
      <vt:variant>
        <vt:i4>0</vt:i4>
      </vt:variant>
      <vt:variant>
        <vt:i4>5</vt:i4>
      </vt:variant>
      <vt:variant>
        <vt:lpwstr/>
      </vt:variant>
      <vt:variant>
        <vt:lpwstr>Par321</vt:lpwstr>
      </vt:variant>
      <vt:variant>
        <vt:i4>5832706</vt:i4>
      </vt:variant>
      <vt:variant>
        <vt:i4>24</vt:i4>
      </vt:variant>
      <vt:variant>
        <vt:i4>0</vt:i4>
      </vt:variant>
      <vt:variant>
        <vt:i4>5</vt:i4>
      </vt:variant>
      <vt:variant>
        <vt:lpwstr/>
      </vt:variant>
      <vt:variant>
        <vt:lpwstr>Par85</vt:lpwstr>
      </vt:variant>
      <vt:variant>
        <vt:i4>5832706</vt:i4>
      </vt:variant>
      <vt:variant>
        <vt:i4>21</vt:i4>
      </vt:variant>
      <vt:variant>
        <vt:i4>0</vt:i4>
      </vt:variant>
      <vt:variant>
        <vt:i4>5</vt:i4>
      </vt:variant>
      <vt:variant>
        <vt:lpwstr/>
      </vt:variant>
      <vt:variant>
        <vt:lpwstr>Par84</vt:lpwstr>
      </vt:variant>
      <vt:variant>
        <vt:i4>5832706</vt:i4>
      </vt:variant>
      <vt:variant>
        <vt:i4>18</vt:i4>
      </vt:variant>
      <vt:variant>
        <vt:i4>0</vt:i4>
      </vt:variant>
      <vt:variant>
        <vt:i4>5</vt:i4>
      </vt:variant>
      <vt:variant>
        <vt:lpwstr/>
      </vt:variant>
      <vt:variant>
        <vt:lpwstr>Par83</vt:lpwstr>
      </vt:variant>
      <vt:variant>
        <vt:i4>5832706</vt:i4>
      </vt:variant>
      <vt:variant>
        <vt:i4>15</vt:i4>
      </vt:variant>
      <vt:variant>
        <vt:i4>0</vt:i4>
      </vt:variant>
      <vt:variant>
        <vt:i4>5</vt:i4>
      </vt:variant>
      <vt:variant>
        <vt:lpwstr/>
      </vt:variant>
      <vt:variant>
        <vt:lpwstr>Par82</vt:lpwstr>
      </vt:variant>
      <vt:variant>
        <vt:i4>5832706</vt:i4>
      </vt:variant>
      <vt:variant>
        <vt:i4>12</vt:i4>
      </vt:variant>
      <vt:variant>
        <vt:i4>0</vt:i4>
      </vt:variant>
      <vt:variant>
        <vt:i4>5</vt:i4>
      </vt:variant>
      <vt:variant>
        <vt:lpwstr/>
      </vt:variant>
      <vt:variant>
        <vt:lpwstr>Par80</vt:lpwstr>
      </vt:variant>
      <vt:variant>
        <vt:i4>6488123</vt:i4>
      </vt:variant>
      <vt:variant>
        <vt:i4>9</vt:i4>
      </vt:variant>
      <vt:variant>
        <vt:i4>0</vt:i4>
      </vt:variant>
      <vt:variant>
        <vt:i4>5</vt:i4>
      </vt:variant>
      <vt:variant>
        <vt:lpwstr/>
      </vt:variant>
      <vt:variant>
        <vt:lpwstr>Par290</vt:lpwstr>
      </vt:variant>
      <vt:variant>
        <vt:i4>6619184</vt:i4>
      </vt:variant>
      <vt:variant>
        <vt:i4>6</vt:i4>
      </vt:variant>
      <vt:variant>
        <vt:i4>0</vt:i4>
      </vt:variant>
      <vt:variant>
        <vt:i4>5</vt:i4>
      </vt:variant>
      <vt:variant>
        <vt:lpwstr/>
      </vt:variant>
      <vt:variant>
        <vt:lpwstr>Par226</vt:lpwstr>
      </vt:variant>
      <vt:variant>
        <vt:i4>1114195</vt:i4>
      </vt:variant>
      <vt:variant>
        <vt:i4>3</vt:i4>
      </vt:variant>
      <vt:variant>
        <vt:i4>0</vt:i4>
      </vt:variant>
      <vt:variant>
        <vt:i4>5</vt:i4>
      </vt:variant>
      <vt:variant>
        <vt:lpwstr>consultantplus://offline/ref=B93907B04D33B38DCF7C58E19A0706AC4B17BC9489AF4573EAA2809AECi848N</vt:lpwstr>
      </vt:variant>
      <vt:variant>
        <vt:lpwstr/>
      </vt:variant>
      <vt:variant>
        <vt:i4>5177427</vt:i4>
      </vt:variant>
      <vt:variant>
        <vt:i4>0</vt:i4>
      </vt:variant>
      <vt:variant>
        <vt:i4>0</vt:i4>
      </vt:variant>
      <vt:variant>
        <vt:i4>5</vt:i4>
      </vt:variant>
      <vt:variant>
        <vt:lpwstr>consultantplus://offline/ref=B93907B04D33B38DCF7C46EC8C6B58A94C1FE49F8FAB4723B2FDDBC7BB818FDD9003534BC3550CAC27AAFCi544N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VasilevaOA</dc:creator>
  <cp:lastModifiedBy>Михаил Ригин</cp:lastModifiedBy>
  <cp:revision>11</cp:revision>
  <cp:lastPrinted>2015-02-19T12:01:00Z</cp:lastPrinted>
  <dcterms:created xsi:type="dcterms:W3CDTF">2020-01-29T08:56:00Z</dcterms:created>
  <dcterms:modified xsi:type="dcterms:W3CDTF">2020-04-28T11:03:00Z</dcterms:modified>
</cp:coreProperties>
</file>