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17C" w:rsidRDefault="0053258F" w:rsidP="00FD617C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8F">
        <w:rPr>
          <w:rFonts w:ascii="Times New Roman" w:hAnsi="Times New Roman" w:cs="Times New Roman"/>
          <w:b/>
          <w:sz w:val="28"/>
          <w:szCs w:val="28"/>
        </w:rPr>
        <w:t>П</w:t>
      </w:r>
      <w:r w:rsidR="00FD617C" w:rsidRPr="0053258F">
        <w:rPr>
          <w:rFonts w:ascii="Times New Roman" w:hAnsi="Times New Roman" w:cs="Times New Roman"/>
          <w:b/>
          <w:sz w:val="28"/>
          <w:szCs w:val="28"/>
        </w:rPr>
        <w:t xml:space="preserve">рограмма </w:t>
      </w:r>
    </w:p>
    <w:p w:rsidR="001B4DD1" w:rsidRPr="0053258F" w:rsidRDefault="001B4DD1" w:rsidP="00FD617C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D617C" w:rsidRPr="0053258F" w:rsidRDefault="00FD617C" w:rsidP="00FD617C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8F">
        <w:rPr>
          <w:rFonts w:ascii="Times New Roman" w:hAnsi="Times New Roman" w:cs="Times New Roman"/>
          <w:b/>
          <w:sz w:val="28"/>
          <w:szCs w:val="28"/>
        </w:rPr>
        <w:t xml:space="preserve">«Обеспечение безопасности граждан на водных объектах расположенных </w:t>
      </w:r>
    </w:p>
    <w:p w:rsidR="00FD617C" w:rsidRPr="0053258F" w:rsidRDefault="00FD617C" w:rsidP="00FD617C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8F">
        <w:rPr>
          <w:rFonts w:ascii="Times New Roman" w:hAnsi="Times New Roman" w:cs="Times New Roman"/>
          <w:b/>
          <w:sz w:val="28"/>
          <w:szCs w:val="28"/>
        </w:rPr>
        <w:t>на территории Середского сельского поселения Даниловского муниципального района Ярославской области на 2018 год»</w:t>
      </w:r>
    </w:p>
    <w:p w:rsidR="00FD617C" w:rsidRPr="00FD617C" w:rsidRDefault="00FD617C" w:rsidP="00FD617C">
      <w:pPr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17C" w:rsidRPr="00FD617C" w:rsidRDefault="00FD617C" w:rsidP="00FD617C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17C">
        <w:rPr>
          <w:rFonts w:ascii="Times New Roman" w:hAnsi="Times New Roman" w:cs="Times New Roman"/>
          <w:b/>
          <w:bCs/>
          <w:sz w:val="24"/>
          <w:szCs w:val="24"/>
        </w:rPr>
        <w:t>ПАСПОРТ ПРОГРАММЫ</w:t>
      </w:r>
    </w:p>
    <w:p w:rsidR="00FD617C" w:rsidRPr="00FD617C" w:rsidRDefault="00FD617C" w:rsidP="00FD617C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985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90"/>
        <w:gridCol w:w="6946"/>
      </w:tblGrid>
      <w:tr w:rsidR="00FD617C" w:rsidRPr="00FD617C" w:rsidTr="00B33579">
        <w:trPr>
          <w:trHeight w:val="20"/>
          <w:jc w:val="center"/>
        </w:trPr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D617C" w:rsidRPr="00FD617C" w:rsidRDefault="00FD617C" w:rsidP="00FD617C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D617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Наименование Программы</w:t>
            </w:r>
          </w:p>
        </w:tc>
        <w:tc>
          <w:tcPr>
            <w:tcW w:w="36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D617C" w:rsidRPr="00FD617C" w:rsidRDefault="00FD617C" w:rsidP="00FD617C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D617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Муниципальная программа «Обеспечение безопасности граждан на водных объектах расположенных на территории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Середского</w:t>
            </w:r>
            <w:r w:rsidRPr="00FD617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сельского поселения Даниловского муниципального района Ярославской области на 201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8</w:t>
            </w:r>
            <w:r w:rsidRPr="00FD617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год»</w:t>
            </w:r>
          </w:p>
        </w:tc>
      </w:tr>
      <w:tr w:rsidR="0011099A" w:rsidRPr="00FD617C" w:rsidTr="00D63A96">
        <w:trPr>
          <w:trHeight w:val="935"/>
          <w:jc w:val="center"/>
        </w:trPr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99A" w:rsidRPr="00EF318A" w:rsidRDefault="0011099A" w:rsidP="00A050D2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исполнитель Программы </w:t>
            </w:r>
          </w:p>
        </w:tc>
        <w:tc>
          <w:tcPr>
            <w:tcW w:w="3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99A" w:rsidRPr="00EF318A" w:rsidRDefault="0011099A" w:rsidP="00A050D2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Середского сельского поселения </w:t>
            </w: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Даниловского муниципального района Ярославской области</w:t>
            </w:r>
          </w:p>
        </w:tc>
      </w:tr>
      <w:tr w:rsidR="0011099A" w:rsidRPr="00FD617C" w:rsidTr="00D63A96">
        <w:trPr>
          <w:trHeight w:val="25"/>
          <w:jc w:val="center"/>
        </w:trPr>
        <w:tc>
          <w:tcPr>
            <w:tcW w:w="135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099A" w:rsidRPr="004F0C14" w:rsidRDefault="0011099A" w:rsidP="00A050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Заказчик  Программы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099A" w:rsidRPr="004F0C14" w:rsidRDefault="0011099A" w:rsidP="00A050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11099A" w:rsidRPr="00FD617C" w:rsidTr="00D63A96">
        <w:trPr>
          <w:trHeight w:val="25"/>
          <w:jc w:val="center"/>
        </w:trPr>
        <w:tc>
          <w:tcPr>
            <w:tcW w:w="135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99A" w:rsidRPr="004F0C14" w:rsidRDefault="0011099A" w:rsidP="00A050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99A" w:rsidRPr="004F0C14" w:rsidRDefault="0011099A" w:rsidP="00A050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11099A" w:rsidRPr="00FD617C" w:rsidTr="00D63A96">
        <w:trPr>
          <w:trHeight w:val="20"/>
          <w:jc w:val="center"/>
        </w:trPr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99A" w:rsidRPr="004F0C14" w:rsidRDefault="0011099A" w:rsidP="00A050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3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99A" w:rsidRPr="004F0C14" w:rsidRDefault="0011099A" w:rsidP="00A050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11099A" w:rsidRPr="00FD617C" w:rsidTr="00D63A96">
        <w:trPr>
          <w:jc w:val="center"/>
        </w:trPr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99A" w:rsidRPr="004F0C14" w:rsidRDefault="0011099A" w:rsidP="00A050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3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99A" w:rsidRPr="004F0C14" w:rsidRDefault="0011099A" w:rsidP="00A050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Середского сельского поселения Даниловского муниципального района Ярославской области </w:t>
            </w:r>
          </w:p>
        </w:tc>
      </w:tr>
      <w:tr w:rsidR="0011099A" w:rsidRPr="00FD617C" w:rsidTr="00090EDA">
        <w:trPr>
          <w:jc w:val="center"/>
        </w:trPr>
        <w:tc>
          <w:tcPr>
            <w:tcW w:w="135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1099A" w:rsidRPr="004F0C14" w:rsidRDefault="0011099A" w:rsidP="0011099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задачи </w:t>
            </w: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3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99A" w:rsidRPr="004F0C14" w:rsidRDefault="0011099A" w:rsidP="001109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Цели:</w:t>
            </w:r>
            <w:r w:rsidRPr="00FD6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развитие системы защищенности населения и обеспечение безопасности на водных объектах сельского поселения. </w:t>
            </w:r>
          </w:p>
        </w:tc>
      </w:tr>
      <w:tr w:rsidR="0011099A" w:rsidRPr="00FD617C" w:rsidTr="00090EDA">
        <w:trPr>
          <w:jc w:val="center"/>
        </w:trPr>
        <w:tc>
          <w:tcPr>
            <w:tcW w:w="135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99A" w:rsidRPr="00EF318A" w:rsidRDefault="0011099A" w:rsidP="0011099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99A" w:rsidRDefault="0011099A" w:rsidP="0011099A">
            <w:pPr>
              <w:ind w:firstLine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Задачи: </w:t>
            </w:r>
          </w:p>
          <w:p w:rsidR="0011099A" w:rsidRPr="00FD617C" w:rsidRDefault="0011099A" w:rsidP="0011099A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развитие и функционирование системы информирования, обучения населения мерам безопасности на водных объектах;</w:t>
            </w:r>
          </w:p>
          <w:p w:rsidR="0011099A" w:rsidRDefault="0011099A" w:rsidP="0011099A">
            <w:pPr>
              <w:ind w:firstLine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FD6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создание системы мониторинга соблюдения мер безопасности и правил поведения при проведении мероприятий с массовым пребыванием людей на водных объектах.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1099A" w:rsidRPr="00FD617C" w:rsidTr="00B33579">
        <w:trPr>
          <w:trHeight w:val="730"/>
          <w:jc w:val="center"/>
        </w:trPr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99A" w:rsidRPr="00FD617C" w:rsidRDefault="0011099A" w:rsidP="00FD617C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34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и этапы реализации Программы</w:t>
            </w:r>
          </w:p>
        </w:tc>
        <w:tc>
          <w:tcPr>
            <w:tcW w:w="3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99A" w:rsidRPr="00FD617C" w:rsidRDefault="0011099A" w:rsidP="00FD617C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D617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8</w:t>
            </w:r>
            <w:r w:rsidRPr="00FD617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год</w:t>
            </w:r>
          </w:p>
        </w:tc>
      </w:tr>
      <w:tr w:rsidR="0011099A" w:rsidRPr="00FD617C" w:rsidTr="00B33579">
        <w:trPr>
          <w:trHeight w:val="379"/>
          <w:jc w:val="center"/>
        </w:trPr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99A" w:rsidRPr="0011099A" w:rsidRDefault="0011099A" w:rsidP="0011099A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4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3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99A" w:rsidRPr="0011099A" w:rsidRDefault="0011099A" w:rsidP="0011099A">
            <w:pPr>
              <w:autoSpaceDE/>
              <w:autoSpaceDN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99A">
              <w:rPr>
                <w:rFonts w:ascii="Times New Roman" w:hAnsi="Times New Roman" w:cs="Times New Roman"/>
                <w:sz w:val="24"/>
                <w:szCs w:val="24"/>
              </w:rPr>
              <w:t xml:space="preserve">всего средств местного бюджета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1099A">
              <w:rPr>
                <w:rFonts w:ascii="Times New Roman" w:hAnsi="Times New Roman" w:cs="Times New Roman"/>
                <w:sz w:val="24"/>
                <w:szCs w:val="24"/>
              </w:rPr>
              <w:t>,0 тыс. руб.,</w:t>
            </w:r>
          </w:p>
          <w:p w:rsidR="0011099A" w:rsidRPr="0011099A" w:rsidRDefault="0011099A" w:rsidP="0011099A">
            <w:pPr>
              <w:autoSpaceDE/>
              <w:autoSpaceDN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99A"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</w:p>
          <w:p w:rsidR="0011099A" w:rsidRPr="00FD617C" w:rsidRDefault="0011099A" w:rsidP="0011099A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1099A">
              <w:rPr>
                <w:rFonts w:ascii="Times New Roman" w:hAnsi="Times New Roman" w:cs="Times New Roman"/>
                <w:sz w:val="24"/>
                <w:szCs w:val="24"/>
              </w:rPr>
              <w:t xml:space="preserve">2018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1099A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</w:tc>
      </w:tr>
      <w:tr w:rsidR="0011099A" w:rsidRPr="00FD617C" w:rsidTr="00B33579">
        <w:trPr>
          <w:trHeight w:val="533"/>
          <w:jc w:val="center"/>
        </w:trPr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99A" w:rsidRPr="00FD617C" w:rsidRDefault="0011099A" w:rsidP="00FD617C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93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99A" w:rsidRPr="00FD617C" w:rsidRDefault="0011099A" w:rsidP="00FD617C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D617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Программные мероприятия в конечном итоге приведут к снижению количества случаев гибели людей и обеспечению их безопасности на водных объектах</w:t>
            </w:r>
          </w:p>
        </w:tc>
      </w:tr>
      <w:tr w:rsidR="0011099A" w:rsidRPr="00FD617C" w:rsidTr="00B33579">
        <w:trPr>
          <w:trHeight w:val="270"/>
          <w:jc w:val="center"/>
        </w:trPr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1099A" w:rsidRPr="00FD617C" w:rsidRDefault="0011099A" w:rsidP="00FD617C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 исполнением П</w:t>
            </w: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36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A33DE" w:rsidRPr="002A33DE" w:rsidRDefault="002A33DE" w:rsidP="002A33DE">
            <w:pPr>
              <w:widowControl/>
              <w:autoSpaceDE/>
              <w:autoSpaceDN/>
              <w:adjustRightInd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3D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Середского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Даниловского </w:t>
            </w:r>
            <w:r w:rsidRPr="002A33D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Ярославской области; тел. (48533) 31-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33DE">
              <w:rPr>
                <w:rFonts w:ascii="Times New Roman" w:hAnsi="Times New Roman" w:cs="Times New Roman"/>
                <w:sz w:val="24"/>
                <w:szCs w:val="24"/>
              </w:rPr>
              <w:t>-75, Муниципальный совет.</w:t>
            </w:r>
          </w:p>
          <w:p w:rsidR="0011099A" w:rsidRPr="00FD617C" w:rsidRDefault="0011099A" w:rsidP="00FD617C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FD617C" w:rsidRPr="00FD617C" w:rsidRDefault="00FD617C" w:rsidP="00FD617C">
      <w:pPr>
        <w:ind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D617C" w:rsidRPr="00FD617C" w:rsidRDefault="00FD617C" w:rsidP="00FD617C">
      <w:pPr>
        <w:ind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D617C" w:rsidRPr="00FD617C" w:rsidRDefault="00FD617C" w:rsidP="00FD617C">
      <w:pPr>
        <w:ind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F0772" w:rsidRPr="000F0772" w:rsidRDefault="000F0772" w:rsidP="000F077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0772">
        <w:rPr>
          <w:rFonts w:ascii="Times New Roman" w:hAnsi="Times New Roman" w:cs="Times New Roman"/>
          <w:b/>
          <w:bCs/>
          <w:sz w:val="28"/>
          <w:szCs w:val="28"/>
        </w:rPr>
        <w:t xml:space="preserve">1.  Содержание проблемы и обоснование необходимости ее решения </w:t>
      </w:r>
      <w:r w:rsidRPr="000F0772">
        <w:rPr>
          <w:rFonts w:ascii="Times New Roman" w:hAnsi="Times New Roman" w:cs="Times New Roman"/>
          <w:b/>
          <w:sz w:val="28"/>
          <w:szCs w:val="28"/>
        </w:rPr>
        <w:t>программными методами</w:t>
      </w:r>
    </w:p>
    <w:p w:rsidR="00FD617C" w:rsidRPr="00FD617C" w:rsidRDefault="00FD617C" w:rsidP="00FD617C">
      <w:pPr>
        <w:ind w:left="72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617C" w:rsidRPr="00FD617C" w:rsidRDefault="00FD617C" w:rsidP="00FD617C">
      <w:pPr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617C">
        <w:rPr>
          <w:rFonts w:ascii="Times New Roman" w:hAnsi="Times New Roman" w:cs="Times New Roman"/>
          <w:bCs/>
          <w:color w:val="000000"/>
          <w:sz w:val="24"/>
          <w:szCs w:val="24"/>
        </w:rPr>
        <w:t>Актуальность проблемы определяется тем, что статистика гибели людей в купальный сезон на водных объектах Ярославской области за последние пять лет показывает неуклонное повышение количества погибших, что является свидетельством неэффективной работы практически всех уровней органов власти (в первую очередь МО, а также профильных учреждений и общественных организаций) по проведению предупредительных мероприятий и мероприятий по обеспечению безопасности людей на водных объектах. Несмотря на проведенные органами местного самоуправления мероприятия по обеспечению безопасности людей на водных объектах гибель людей остается на высоком уровне.</w:t>
      </w:r>
    </w:p>
    <w:p w:rsidR="00FD617C" w:rsidRPr="00FD617C" w:rsidRDefault="00FD617C" w:rsidP="00FD617C">
      <w:pPr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617C">
        <w:rPr>
          <w:rFonts w:ascii="Times New Roman" w:hAnsi="Times New Roman" w:cs="Times New Roman"/>
          <w:bCs/>
          <w:color w:val="000000"/>
          <w:sz w:val="24"/>
          <w:szCs w:val="24"/>
        </w:rPr>
        <w:t>Анализ информации о состоянии безопасности граждан на водных объектах в Ярославской области показывает, что ситуация, сложившаяся в этой сфере, является неблагоприятной и требует незамедлительных решений.</w:t>
      </w:r>
    </w:p>
    <w:p w:rsidR="00FD617C" w:rsidRPr="00FD617C" w:rsidRDefault="00FD617C" w:rsidP="00FD617C">
      <w:pPr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61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этой связи отмечается полная доступность стихийного купания граждан практически в любых водоемах области, что создает реальные предпосылки для несчастных случаев на воде. </w:t>
      </w:r>
    </w:p>
    <w:p w:rsidR="00FD617C" w:rsidRPr="00FD617C" w:rsidRDefault="00FD617C" w:rsidP="00FD617C">
      <w:pPr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61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Следующий фактор, который определяет неблагоприятную ситуацию с безопасностью на водных объектах, является недостаточная профилактическая работа с населением области в этой сфере. Уровень проведения активной пропаганды по доведению мер безопасного поведения на воде остается низким, в СМИ публикации по этой тематике практически отсутствуют. Количество информационных материалов о правилах поведения на воде и оказания первой помощи пострадавшим, количестве происшествий, гибели людей и запрещенных местах для купания, размещаемых на терминальных комплексах Общероссийской комплексной системы информирования и оповещения населения (далее - ОКСИОН), остается невысоким и охватывает небольшой процент населения. </w:t>
      </w:r>
    </w:p>
    <w:p w:rsidR="00FD617C" w:rsidRPr="00FD617C" w:rsidRDefault="00FD617C" w:rsidP="00FD617C">
      <w:pPr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61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Проведенная в ходе анализа оценка мест массового пребывания людей на водных объектах на территории области позволяет сделать вывод об их неудовлетворительном состоянии. Благоустройство пляжей в основном не соответствует требованиям нормативных правовых документов, спасательные посты не укомплектованы специалистами, подготовленными к спасению людей и оказанию первой помощи, требуют необходимого материально-технического обеспечения и проведения организационных мероприятий, которые обеспечат их эффективное функционирование. </w:t>
      </w:r>
    </w:p>
    <w:p w:rsidR="00FD617C" w:rsidRPr="00FD617C" w:rsidRDefault="00FD617C" w:rsidP="00FD617C">
      <w:pPr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617C">
        <w:rPr>
          <w:rFonts w:ascii="Times New Roman" w:hAnsi="Times New Roman" w:cs="Times New Roman"/>
          <w:bCs/>
          <w:color w:val="000000"/>
          <w:sz w:val="24"/>
          <w:szCs w:val="24"/>
        </w:rPr>
        <w:t>В целом, можно сделать вывод о том, что сложившееся положение дел по обеспечению безопасности людей на водных объектах на территории Ярославской области обусловлено проблемами правового, финансового, материально-технического и административного характера, накапливавшимися годами, до настоящего времени не получившими развития и требующими незамедлительных решений. При этом следует сместить приоритеты с культуры реагирования на происшествия на водоёмах на культуру предупреждения таких происшествий.</w:t>
      </w:r>
    </w:p>
    <w:p w:rsidR="00FD617C" w:rsidRPr="00FD617C" w:rsidRDefault="00FD617C" w:rsidP="00FD617C">
      <w:pPr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617C">
        <w:rPr>
          <w:rFonts w:ascii="Times New Roman" w:hAnsi="Times New Roman" w:cs="Times New Roman"/>
          <w:bCs/>
          <w:color w:val="000000"/>
          <w:sz w:val="24"/>
          <w:szCs w:val="24"/>
        </w:rPr>
        <w:t>Наличие данной проблемы определяет необходимость разработки и принятия Муниципальной целевой программы далее МП.</w:t>
      </w:r>
    </w:p>
    <w:p w:rsidR="00FD617C" w:rsidRPr="00FD617C" w:rsidRDefault="00FD617C" w:rsidP="00FD617C">
      <w:pPr>
        <w:ind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F0772" w:rsidRPr="000F0772" w:rsidRDefault="000F0772" w:rsidP="000F0772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0772">
        <w:rPr>
          <w:rFonts w:ascii="Times New Roman" w:hAnsi="Times New Roman" w:cs="Times New Roman"/>
          <w:b/>
          <w:bCs/>
          <w:sz w:val="28"/>
          <w:szCs w:val="28"/>
        </w:rPr>
        <w:t>2.  Основные цели и задачи Программы</w:t>
      </w:r>
    </w:p>
    <w:p w:rsidR="00FD617C" w:rsidRPr="00FD617C" w:rsidRDefault="00FD617C" w:rsidP="00FD617C">
      <w:pPr>
        <w:ind w:left="72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617C" w:rsidRPr="00FD617C" w:rsidRDefault="00FD617C" w:rsidP="00FD617C">
      <w:pPr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61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Целью Программы является развитие системы защищенности населения и обеспечение безопасности на водных объектах сельского поселения. </w:t>
      </w:r>
    </w:p>
    <w:p w:rsidR="00FD617C" w:rsidRPr="00FD617C" w:rsidRDefault="00FD617C" w:rsidP="00FD617C">
      <w:pPr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617C">
        <w:rPr>
          <w:rFonts w:ascii="Times New Roman" w:hAnsi="Times New Roman" w:cs="Times New Roman"/>
          <w:bCs/>
          <w:color w:val="000000"/>
          <w:sz w:val="24"/>
          <w:szCs w:val="24"/>
        </w:rPr>
        <w:t>Достижение поставленной цели предполагает решение следующих задач:</w:t>
      </w:r>
    </w:p>
    <w:p w:rsidR="00FD617C" w:rsidRPr="00FD617C" w:rsidRDefault="00FD617C" w:rsidP="00FD617C">
      <w:pPr>
        <w:ind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617C">
        <w:rPr>
          <w:rFonts w:ascii="Times New Roman" w:hAnsi="Times New Roman" w:cs="Times New Roman"/>
          <w:bCs/>
          <w:color w:val="000000"/>
          <w:sz w:val="24"/>
          <w:szCs w:val="24"/>
        </w:rPr>
        <w:t>- развитие и функционирование системы информирования, обучения населения мерам безопасности на водных объектах;</w:t>
      </w:r>
    </w:p>
    <w:p w:rsidR="00FD617C" w:rsidRPr="00FD617C" w:rsidRDefault="00FD617C" w:rsidP="00FD617C">
      <w:pPr>
        <w:ind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617C">
        <w:rPr>
          <w:rFonts w:ascii="Times New Roman" w:hAnsi="Times New Roman" w:cs="Times New Roman"/>
          <w:bCs/>
          <w:color w:val="000000"/>
          <w:sz w:val="24"/>
          <w:szCs w:val="24"/>
        </w:rPr>
        <w:t>- создание системы мониторинга соблюдения мер безопасности и правил поведения при проведении мероприятий с массовым пребыванием людей на водных объектах.</w:t>
      </w:r>
    </w:p>
    <w:p w:rsidR="00FD617C" w:rsidRPr="00FD617C" w:rsidRDefault="00FD617C" w:rsidP="00FD617C">
      <w:pPr>
        <w:ind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61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</w:t>
      </w:r>
    </w:p>
    <w:p w:rsidR="00FD617C" w:rsidRDefault="000F0772" w:rsidP="000F077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8">
        <w:rPr>
          <w:rFonts w:ascii="Times New Roman" w:hAnsi="Times New Roman" w:cs="Times New Roman"/>
          <w:b/>
          <w:sz w:val="28"/>
          <w:szCs w:val="28"/>
        </w:rPr>
        <w:t>3. Перечень мероприятий муниципальной  Программы</w:t>
      </w:r>
    </w:p>
    <w:p w:rsidR="000F0772" w:rsidRPr="00FD617C" w:rsidRDefault="000F0772" w:rsidP="000F0772">
      <w:pPr>
        <w:ind w:firstLine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2"/>
        <w:gridCol w:w="2155"/>
        <w:gridCol w:w="1049"/>
        <w:gridCol w:w="736"/>
        <w:gridCol w:w="1845"/>
        <w:gridCol w:w="1276"/>
        <w:gridCol w:w="1808"/>
      </w:tblGrid>
      <w:tr w:rsidR="00521536" w:rsidRPr="00521536" w:rsidTr="00521536">
        <w:tc>
          <w:tcPr>
            <w:tcW w:w="702" w:type="dxa"/>
            <w:vMerge w:val="restart"/>
          </w:tcPr>
          <w:p w:rsidR="00521536" w:rsidRPr="00521536" w:rsidRDefault="00521536" w:rsidP="00521536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1536">
              <w:rPr>
                <w:rFonts w:ascii="Times New Roman" w:hAnsi="Times New Roman" w:cs="Times New Roman"/>
                <w:lang w:eastAsia="en-US"/>
              </w:rPr>
              <w:t>№№</w:t>
            </w:r>
          </w:p>
          <w:p w:rsidR="00521536" w:rsidRPr="00521536" w:rsidRDefault="00521536" w:rsidP="00521536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1536"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2155" w:type="dxa"/>
            <w:vMerge w:val="restart"/>
          </w:tcPr>
          <w:p w:rsidR="00521536" w:rsidRPr="00521536" w:rsidRDefault="00521536" w:rsidP="00521536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1536">
              <w:rPr>
                <w:rFonts w:ascii="Times New Roman" w:hAnsi="Times New Roman" w:cs="Times New Roman"/>
                <w:lang w:eastAsia="en-US"/>
              </w:rPr>
              <w:t>Программные мероприятия, обеспечивающие выполнение задачи</w:t>
            </w:r>
          </w:p>
        </w:tc>
        <w:tc>
          <w:tcPr>
            <w:tcW w:w="1049" w:type="dxa"/>
            <w:vMerge w:val="restart"/>
          </w:tcPr>
          <w:p w:rsidR="00521536" w:rsidRPr="00521536" w:rsidRDefault="00521536" w:rsidP="00521536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1536">
              <w:rPr>
                <w:rFonts w:ascii="Times New Roman" w:hAnsi="Times New Roman" w:cs="Times New Roman"/>
                <w:lang w:eastAsia="en-US"/>
              </w:rPr>
              <w:t>Источник финанси рования</w:t>
            </w:r>
          </w:p>
        </w:tc>
        <w:tc>
          <w:tcPr>
            <w:tcW w:w="2581" w:type="dxa"/>
            <w:gridSpan w:val="2"/>
          </w:tcPr>
          <w:p w:rsidR="00521536" w:rsidRPr="00521536" w:rsidRDefault="00521536" w:rsidP="00521536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1536">
              <w:rPr>
                <w:rFonts w:ascii="Times New Roman" w:hAnsi="Times New Roman" w:cs="Times New Roman"/>
                <w:lang w:eastAsia="en-US"/>
              </w:rPr>
              <w:t>Объёмы финансирования, тыс.руб.</w:t>
            </w:r>
          </w:p>
        </w:tc>
        <w:tc>
          <w:tcPr>
            <w:tcW w:w="1276" w:type="dxa"/>
            <w:vMerge w:val="restart"/>
          </w:tcPr>
          <w:p w:rsidR="00521536" w:rsidRPr="00521536" w:rsidRDefault="00521536" w:rsidP="00521536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1536">
              <w:rPr>
                <w:rFonts w:ascii="Times New Roman" w:hAnsi="Times New Roman" w:cs="Times New Roman"/>
                <w:lang w:eastAsia="en-US"/>
              </w:rPr>
              <w:t xml:space="preserve">Ожидаемый результат, </w:t>
            </w:r>
          </w:p>
          <w:p w:rsidR="00521536" w:rsidRPr="00521536" w:rsidRDefault="00521536" w:rsidP="00521536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1536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808" w:type="dxa"/>
            <w:vMerge w:val="restart"/>
          </w:tcPr>
          <w:p w:rsidR="00521536" w:rsidRPr="00521536" w:rsidRDefault="00521536" w:rsidP="005215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21536">
              <w:rPr>
                <w:rFonts w:ascii="Times New Roman" w:hAnsi="Times New Roman" w:cs="Times New Roman"/>
              </w:rPr>
              <w:t>Исполнитель мероприятия</w:t>
            </w:r>
          </w:p>
          <w:p w:rsidR="00521536" w:rsidRPr="00521536" w:rsidRDefault="00521536" w:rsidP="00521536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21536" w:rsidRPr="00521536" w:rsidTr="00521536">
        <w:tc>
          <w:tcPr>
            <w:tcW w:w="702" w:type="dxa"/>
            <w:vMerge/>
          </w:tcPr>
          <w:p w:rsidR="00521536" w:rsidRPr="00521536" w:rsidRDefault="00521536" w:rsidP="00521536">
            <w:pPr>
              <w:ind w:firstLine="0"/>
            </w:pPr>
          </w:p>
        </w:tc>
        <w:tc>
          <w:tcPr>
            <w:tcW w:w="2155" w:type="dxa"/>
            <w:vMerge/>
          </w:tcPr>
          <w:p w:rsidR="00521536" w:rsidRPr="00521536" w:rsidRDefault="00521536" w:rsidP="00521536">
            <w:pPr>
              <w:ind w:firstLine="0"/>
            </w:pPr>
          </w:p>
        </w:tc>
        <w:tc>
          <w:tcPr>
            <w:tcW w:w="1049" w:type="dxa"/>
            <w:vMerge/>
          </w:tcPr>
          <w:p w:rsidR="00521536" w:rsidRPr="00521536" w:rsidRDefault="00521536" w:rsidP="00521536">
            <w:pPr>
              <w:ind w:firstLine="0"/>
            </w:pPr>
          </w:p>
        </w:tc>
        <w:tc>
          <w:tcPr>
            <w:tcW w:w="736" w:type="dxa"/>
            <w:vMerge w:val="restart"/>
          </w:tcPr>
          <w:p w:rsidR="00521536" w:rsidRPr="00521536" w:rsidRDefault="00521536" w:rsidP="00521536">
            <w:pPr>
              <w:ind w:firstLine="0"/>
              <w:rPr>
                <w:rFonts w:ascii="Times New Roman" w:hAnsi="Times New Roman" w:cs="Times New Roman"/>
              </w:rPr>
            </w:pPr>
            <w:r w:rsidRPr="005215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5" w:type="dxa"/>
          </w:tcPr>
          <w:p w:rsidR="00521536" w:rsidRPr="00521536" w:rsidRDefault="00521536" w:rsidP="00521536">
            <w:pPr>
              <w:ind w:firstLine="0"/>
              <w:rPr>
                <w:rFonts w:ascii="Times New Roman" w:hAnsi="Times New Roman" w:cs="Times New Roman"/>
              </w:rPr>
            </w:pPr>
            <w:r w:rsidRPr="00521536">
              <w:rPr>
                <w:rFonts w:ascii="Times New Roman" w:hAnsi="Times New Roman" w:cs="Times New Roman"/>
              </w:rPr>
              <w:t>в т.ч. по годам реализации</w:t>
            </w:r>
          </w:p>
        </w:tc>
        <w:tc>
          <w:tcPr>
            <w:tcW w:w="1276" w:type="dxa"/>
            <w:vMerge/>
          </w:tcPr>
          <w:p w:rsidR="00521536" w:rsidRPr="00521536" w:rsidRDefault="00521536" w:rsidP="00521536">
            <w:pPr>
              <w:ind w:firstLine="0"/>
            </w:pPr>
          </w:p>
        </w:tc>
        <w:tc>
          <w:tcPr>
            <w:tcW w:w="1808" w:type="dxa"/>
            <w:vMerge/>
          </w:tcPr>
          <w:p w:rsidR="00521536" w:rsidRPr="00521536" w:rsidRDefault="00521536" w:rsidP="00521536">
            <w:pPr>
              <w:ind w:firstLine="0"/>
            </w:pPr>
          </w:p>
        </w:tc>
      </w:tr>
      <w:tr w:rsidR="00521536" w:rsidRPr="00521536" w:rsidTr="00521536">
        <w:tc>
          <w:tcPr>
            <w:tcW w:w="702" w:type="dxa"/>
            <w:vMerge/>
          </w:tcPr>
          <w:p w:rsidR="00521536" w:rsidRPr="00521536" w:rsidRDefault="00521536" w:rsidP="00521536">
            <w:pPr>
              <w:ind w:firstLine="0"/>
            </w:pPr>
          </w:p>
        </w:tc>
        <w:tc>
          <w:tcPr>
            <w:tcW w:w="2155" w:type="dxa"/>
            <w:vMerge/>
          </w:tcPr>
          <w:p w:rsidR="00521536" w:rsidRPr="00521536" w:rsidRDefault="00521536" w:rsidP="00521536">
            <w:pPr>
              <w:ind w:firstLine="0"/>
            </w:pPr>
          </w:p>
        </w:tc>
        <w:tc>
          <w:tcPr>
            <w:tcW w:w="1049" w:type="dxa"/>
            <w:vMerge/>
          </w:tcPr>
          <w:p w:rsidR="00521536" w:rsidRPr="00521536" w:rsidRDefault="00521536" w:rsidP="00521536">
            <w:pPr>
              <w:ind w:firstLine="0"/>
            </w:pPr>
          </w:p>
        </w:tc>
        <w:tc>
          <w:tcPr>
            <w:tcW w:w="736" w:type="dxa"/>
            <w:vMerge/>
          </w:tcPr>
          <w:p w:rsidR="00521536" w:rsidRPr="00521536" w:rsidRDefault="00521536" w:rsidP="0052153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521536" w:rsidRPr="00521536" w:rsidRDefault="00521536" w:rsidP="00521536">
            <w:pPr>
              <w:ind w:firstLine="0"/>
              <w:rPr>
                <w:rFonts w:ascii="Times New Roman" w:hAnsi="Times New Roman" w:cs="Times New Roman"/>
              </w:rPr>
            </w:pPr>
            <w:r w:rsidRPr="00521536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276" w:type="dxa"/>
            <w:vMerge/>
          </w:tcPr>
          <w:p w:rsidR="00521536" w:rsidRPr="00521536" w:rsidRDefault="00521536" w:rsidP="00521536">
            <w:pPr>
              <w:ind w:firstLine="0"/>
            </w:pPr>
          </w:p>
        </w:tc>
        <w:tc>
          <w:tcPr>
            <w:tcW w:w="1808" w:type="dxa"/>
            <w:vMerge/>
          </w:tcPr>
          <w:p w:rsidR="00521536" w:rsidRPr="00521536" w:rsidRDefault="00521536" w:rsidP="00521536">
            <w:pPr>
              <w:ind w:firstLine="0"/>
            </w:pPr>
          </w:p>
        </w:tc>
      </w:tr>
      <w:tr w:rsidR="00521536" w:rsidRPr="00521536" w:rsidTr="00521536">
        <w:tc>
          <w:tcPr>
            <w:tcW w:w="702" w:type="dxa"/>
          </w:tcPr>
          <w:p w:rsidR="00521536" w:rsidRPr="00521536" w:rsidRDefault="00521536" w:rsidP="00521536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153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155" w:type="dxa"/>
          </w:tcPr>
          <w:p w:rsidR="00521536" w:rsidRPr="00521536" w:rsidRDefault="00521536" w:rsidP="00521536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153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49" w:type="dxa"/>
          </w:tcPr>
          <w:p w:rsidR="00521536" w:rsidRPr="00521536" w:rsidRDefault="00521536" w:rsidP="00521536">
            <w:pPr>
              <w:widowControl/>
              <w:tabs>
                <w:tab w:val="left" w:pos="255"/>
                <w:tab w:val="center" w:pos="370"/>
              </w:tabs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21536">
              <w:rPr>
                <w:rFonts w:ascii="Times New Roman" w:hAnsi="Times New Roman" w:cs="Times New Roman"/>
                <w:lang w:eastAsia="en-US"/>
              </w:rPr>
              <w:tab/>
              <w:t>3</w:t>
            </w:r>
          </w:p>
        </w:tc>
        <w:tc>
          <w:tcPr>
            <w:tcW w:w="736" w:type="dxa"/>
          </w:tcPr>
          <w:p w:rsidR="00521536" w:rsidRPr="00521536" w:rsidRDefault="00521536" w:rsidP="00521536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153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845" w:type="dxa"/>
          </w:tcPr>
          <w:p w:rsidR="00521536" w:rsidRPr="00521536" w:rsidRDefault="00521536" w:rsidP="00521536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1536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6" w:type="dxa"/>
          </w:tcPr>
          <w:p w:rsidR="00521536" w:rsidRPr="00521536" w:rsidRDefault="00521536" w:rsidP="00521536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1536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808" w:type="dxa"/>
          </w:tcPr>
          <w:p w:rsidR="00521536" w:rsidRPr="00521536" w:rsidRDefault="00521536" w:rsidP="00521536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1536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</w:tr>
      <w:tr w:rsidR="00521536" w:rsidRPr="00521536" w:rsidTr="00521536">
        <w:tc>
          <w:tcPr>
            <w:tcW w:w="702" w:type="dxa"/>
          </w:tcPr>
          <w:p w:rsidR="00521536" w:rsidRPr="00521536" w:rsidRDefault="00521536" w:rsidP="00521536">
            <w:pPr>
              <w:ind w:firstLine="0"/>
            </w:pPr>
          </w:p>
        </w:tc>
        <w:tc>
          <w:tcPr>
            <w:tcW w:w="2155" w:type="dxa"/>
          </w:tcPr>
          <w:p w:rsidR="00521536" w:rsidRPr="00521536" w:rsidRDefault="00521536" w:rsidP="0052153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2153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Изготовление, памяток, рекомендаций по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правилам поведения на водных объектах</w:t>
            </w:r>
            <w:r w:rsidRPr="00521536">
              <w:rPr>
                <w:rFonts w:ascii="Times New Roman" w:hAnsi="Times New Roman" w:cs="Times New Roman"/>
                <w:color w:val="000000"/>
                <w:lang w:eastAsia="en-US"/>
              </w:rPr>
              <w:t>, размещение информации в СМИ</w:t>
            </w:r>
          </w:p>
          <w:p w:rsidR="00521536" w:rsidRPr="00521536" w:rsidRDefault="00521536" w:rsidP="00521536">
            <w:pPr>
              <w:ind w:firstLine="0"/>
            </w:pPr>
            <w:r w:rsidRPr="00521536">
              <w:rPr>
                <w:rFonts w:ascii="Times New Roman" w:hAnsi="Times New Roman" w:cs="Times New Roman"/>
                <w:color w:val="000000"/>
                <w:lang w:eastAsia="en-US"/>
              </w:rPr>
              <w:t>(при необходимости).</w:t>
            </w:r>
          </w:p>
        </w:tc>
        <w:tc>
          <w:tcPr>
            <w:tcW w:w="1049" w:type="dxa"/>
          </w:tcPr>
          <w:p w:rsidR="00521536" w:rsidRPr="00521536" w:rsidRDefault="00521536" w:rsidP="00521536">
            <w:pPr>
              <w:ind w:firstLine="0"/>
            </w:pPr>
            <w:r w:rsidRPr="00521536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736" w:type="dxa"/>
          </w:tcPr>
          <w:p w:rsidR="00521536" w:rsidRPr="00521536" w:rsidRDefault="00521536" w:rsidP="005215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5" w:type="dxa"/>
          </w:tcPr>
          <w:p w:rsidR="00521536" w:rsidRPr="00521536" w:rsidRDefault="00521536" w:rsidP="005215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15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521536" w:rsidRPr="00521536" w:rsidRDefault="00521536" w:rsidP="00521536">
            <w:pPr>
              <w:ind w:firstLine="0"/>
              <w:rPr>
                <w:rFonts w:ascii="Times New Roman" w:hAnsi="Times New Roman" w:cs="Times New Roman"/>
              </w:rPr>
            </w:pPr>
            <w:r w:rsidRPr="0052153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808" w:type="dxa"/>
          </w:tcPr>
          <w:p w:rsidR="00521536" w:rsidRPr="00521536" w:rsidRDefault="00521536" w:rsidP="005215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21536">
              <w:rPr>
                <w:rFonts w:ascii="Times New Roman" w:hAnsi="Times New Roman" w:cs="Times New Roman"/>
              </w:rPr>
              <w:t xml:space="preserve">Администрация Середского сельского </w:t>
            </w:r>
          </w:p>
          <w:p w:rsidR="00521536" w:rsidRPr="00521536" w:rsidRDefault="00521536" w:rsidP="00521536">
            <w:pPr>
              <w:ind w:firstLine="0"/>
            </w:pPr>
            <w:r w:rsidRPr="00521536">
              <w:rPr>
                <w:rFonts w:ascii="Times New Roman" w:hAnsi="Times New Roman" w:cs="Times New Roman"/>
              </w:rPr>
              <w:t>поселения</w:t>
            </w:r>
          </w:p>
        </w:tc>
      </w:tr>
      <w:tr w:rsidR="00521536" w:rsidRPr="00521536" w:rsidTr="00521536">
        <w:tc>
          <w:tcPr>
            <w:tcW w:w="702" w:type="dxa"/>
          </w:tcPr>
          <w:p w:rsidR="00521536" w:rsidRPr="00521536" w:rsidRDefault="00521536" w:rsidP="00521536">
            <w:pPr>
              <w:ind w:firstLine="0"/>
            </w:pPr>
          </w:p>
        </w:tc>
        <w:tc>
          <w:tcPr>
            <w:tcW w:w="2155" w:type="dxa"/>
          </w:tcPr>
          <w:p w:rsidR="00521536" w:rsidRPr="00521536" w:rsidRDefault="00521536" w:rsidP="00521536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521536">
              <w:rPr>
                <w:rFonts w:ascii="Times New Roman" w:hAnsi="Times New Roman" w:cs="Times New Roman"/>
                <w:lang w:eastAsia="en-US"/>
              </w:rPr>
              <w:t>ВСЕГО:</w:t>
            </w:r>
          </w:p>
        </w:tc>
        <w:tc>
          <w:tcPr>
            <w:tcW w:w="1049" w:type="dxa"/>
          </w:tcPr>
          <w:p w:rsidR="00521536" w:rsidRPr="00521536" w:rsidRDefault="00521536" w:rsidP="00521536">
            <w:pPr>
              <w:ind w:firstLine="0"/>
            </w:pPr>
          </w:p>
        </w:tc>
        <w:tc>
          <w:tcPr>
            <w:tcW w:w="736" w:type="dxa"/>
          </w:tcPr>
          <w:p w:rsidR="00521536" w:rsidRPr="00521536" w:rsidRDefault="00521536" w:rsidP="005215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5" w:type="dxa"/>
          </w:tcPr>
          <w:p w:rsidR="00521536" w:rsidRPr="00521536" w:rsidRDefault="00521536" w:rsidP="005215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15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521536" w:rsidRPr="00521536" w:rsidRDefault="00521536" w:rsidP="00521536">
            <w:pPr>
              <w:ind w:firstLine="0"/>
            </w:pPr>
          </w:p>
        </w:tc>
        <w:tc>
          <w:tcPr>
            <w:tcW w:w="1808" w:type="dxa"/>
          </w:tcPr>
          <w:p w:rsidR="00521536" w:rsidRPr="00521536" w:rsidRDefault="00521536" w:rsidP="00521536">
            <w:pPr>
              <w:ind w:firstLine="0"/>
            </w:pPr>
          </w:p>
        </w:tc>
      </w:tr>
    </w:tbl>
    <w:p w:rsidR="00FD617C" w:rsidRPr="00FD617C" w:rsidRDefault="00FD617C" w:rsidP="00FD617C">
      <w:pPr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1536" w:rsidRDefault="00521536" w:rsidP="00521536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536">
        <w:rPr>
          <w:rFonts w:ascii="Times New Roman" w:hAnsi="Times New Roman" w:cs="Times New Roman"/>
          <w:b/>
          <w:sz w:val="28"/>
          <w:szCs w:val="28"/>
        </w:rPr>
        <w:t>4. Оценка  эффективности 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21536" w:rsidRPr="00521536" w:rsidRDefault="00521536" w:rsidP="00521536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536" w:rsidRPr="00521536" w:rsidRDefault="00521536" w:rsidP="005215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осуществляется в соответствии с утвержденным Положением № 165 от 09.12.2015г. «Об утверждении Положения о порядке разработки, реализации и оценки эффективности муниципальных Программ Середского сельского поселения Даниловского муниципального района Ярославской области»</w:t>
      </w:r>
    </w:p>
    <w:p w:rsidR="00521536" w:rsidRPr="00521536" w:rsidRDefault="00521536" w:rsidP="005215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t>Успешная  реализации Программы позволит:</w:t>
      </w:r>
    </w:p>
    <w:p w:rsidR="00FD617C" w:rsidRPr="00FD617C" w:rsidRDefault="00521536" w:rsidP="00FD617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развить систему </w:t>
      </w:r>
      <w:r w:rsidRPr="00FD617C">
        <w:rPr>
          <w:rFonts w:ascii="Times New Roman" w:hAnsi="Times New Roman" w:cs="Times New Roman"/>
          <w:bCs/>
          <w:color w:val="000000"/>
          <w:sz w:val="24"/>
          <w:szCs w:val="24"/>
        </w:rPr>
        <w:t>защищенности населения и обе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спечение безопасности на водных </w:t>
      </w:r>
      <w:r w:rsidRPr="00FD617C">
        <w:rPr>
          <w:rFonts w:ascii="Times New Roman" w:hAnsi="Times New Roman" w:cs="Times New Roman"/>
          <w:bCs/>
          <w:color w:val="000000"/>
          <w:sz w:val="24"/>
          <w:szCs w:val="24"/>
        </w:rPr>
        <w:t>объектах сельского поселения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расположенных на территории Середского сельского поселения.</w:t>
      </w:r>
    </w:p>
    <w:p w:rsidR="00FD617C" w:rsidRPr="00FD617C" w:rsidRDefault="00FD617C" w:rsidP="00FD617C">
      <w:pPr>
        <w:widowControl/>
        <w:tabs>
          <w:tab w:val="left" w:pos="700"/>
        </w:tabs>
        <w:autoSpaceDE/>
        <w:autoSpaceDN/>
        <w:adjustRightInd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21536" w:rsidRPr="00521536" w:rsidRDefault="00521536" w:rsidP="00521536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536">
        <w:rPr>
          <w:rFonts w:ascii="Times New Roman" w:hAnsi="Times New Roman" w:cs="Times New Roman"/>
          <w:b/>
          <w:sz w:val="28"/>
          <w:szCs w:val="28"/>
        </w:rPr>
        <w:t>5. Механизм реализации Программы</w:t>
      </w:r>
    </w:p>
    <w:p w:rsidR="00FD617C" w:rsidRPr="00FD617C" w:rsidRDefault="00FD617C" w:rsidP="00FD617C">
      <w:pPr>
        <w:widowControl/>
        <w:tabs>
          <w:tab w:val="left" w:pos="70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536" w:rsidRPr="00521536" w:rsidRDefault="00521536" w:rsidP="0052153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21536">
        <w:rPr>
          <w:rFonts w:ascii="Times New Roman" w:hAnsi="Times New Roman" w:cs="Times New Roman"/>
          <w:sz w:val="24"/>
          <w:szCs w:val="24"/>
        </w:rPr>
        <w:t>Реализация мероприятий Программы предусматривает участие органов местного самоуправления и подрядных организаций, определяемых на основании Федерального закона от 05.04.2013г. № 44-ФЗ «О контрактной системе в сфере закупок товаров, работ, услуг  для государственных и муниципальных нужд».  Реализация Программы связана с планированием и организацией работ по вопросам создания оптимальных условий для земельных участков на праве аренды, собственности с торгов.</w:t>
      </w:r>
    </w:p>
    <w:p w:rsidR="00521536" w:rsidRPr="00521536" w:rsidRDefault="00521536" w:rsidP="0052153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t xml:space="preserve">      Координатор  Программы осуществляет: </w:t>
      </w:r>
    </w:p>
    <w:p w:rsidR="00521536" w:rsidRPr="00521536" w:rsidRDefault="00521536" w:rsidP="0052153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t xml:space="preserve">      - подготовку перечня проектов, планируемых к реализации в очередном году исполнения Программы</w:t>
      </w:r>
    </w:p>
    <w:p w:rsidR="00521536" w:rsidRPr="00521536" w:rsidRDefault="00521536" w:rsidP="0052153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t xml:space="preserve">      - контроль исполнения Программы</w:t>
      </w:r>
    </w:p>
    <w:p w:rsidR="00521536" w:rsidRPr="00521536" w:rsidRDefault="00521536" w:rsidP="0052153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t xml:space="preserve">      - подготовку планов реализации проектов</w:t>
      </w:r>
    </w:p>
    <w:p w:rsidR="00521536" w:rsidRPr="00521536" w:rsidRDefault="00521536" w:rsidP="0052153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lastRenderedPageBreak/>
        <w:t xml:space="preserve">      - ежемесячный мониторинг выполнения планов проектов и анализ отклонений выполняемых работ от намеченного графика</w:t>
      </w:r>
    </w:p>
    <w:p w:rsidR="00521536" w:rsidRPr="00521536" w:rsidRDefault="00521536" w:rsidP="0052153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t xml:space="preserve">      - реализацию закрепленных за ними мероприятий</w:t>
      </w:r>
    </w:p>
    <w:p w:rsidR="00521536" w:rsidRPr="00521536" w:rsidRDefault="00521536" w:rsidP="0052153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t xml:space="preserve">      - контроль целевого использования бюджетных средств, выделяемых на реализацию Программы</w:t>
      </w:r>
    </w:p>
    <w:p w:rsidR="00521536" w:rsidRPr="00521536" w:rsidRDefault="00521536" w:rsidP="0052153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t xml:space="preserve">     Для достижения программных целей предполагается использовать средства бюджета Середского сельского поселения в пределах средств, предусмотренных на очередной финансовый год.</w:t>
      </w:r>
    </w:p>
    <w:p w:rsidR="00521536" w:rsidRPr="00521536" w:rsidRDefault="00521536" w:rsidP="0052153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D617C" w:rsidRPr="00FD617C" w:rsidRDefault="00FD617C" w:rsidP="00FD617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21536" w:rsidRDefault="00521536" w:rsidP="0052153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536">
        <w:rPr>
          <w:rFonts w:ascii="Times New Roman" w:hAnsi="Times New Roman" w:cs="Times New Roman"/>
          <w:b/>
          <w:sz w:val="28"/>
          <w:szCs w:val="28"/>
        </w:rPr>
        <w:t>6. Ожидаемые социально-экономические результаты от реализации Программы</w:t>
      </w:r>
    </w:p>
    <w:p w:rsidR="00521536" w:rsidRPr="00521536" w:rsidRDefault="00521536" w:rsidP="0052153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17C" w:rsidRPr="00FD617C" w:rsidRDefault="00FD617C" w:rsidP="00FD617C">
      <w:pPr>
        <w:widowControl/>
        <w:tabs>
          <w:tab w:val="left" w:pos="700"/>
        </w:tabs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</w:rPr>
      </w:pPr>
      <w:r w:rsidRPr="00FD617C">
        <w:rPr>
          <w:rFonts w:ascii="Times New Roman" w:hAnsi="Times New Roman" w:cs="Times New Roman"/>
          <w:sz w:val="24"/>
          <w:szCs w:val="24"/>
        </w:rPr>
        <w:t xml:space="preserve">Выполнение намеченных в Программе мероприятий предполагает повышение уровня защищенности населения </w:t>
      </w:r>
      <w:r>
        <w:rPr>
          <w:rFonts w:ascii="Times New Roman" w:hAnsi="Times New Roman" w:cs="Times New Roman"/>
          <w:sz w:val="24"/>
          <w:szCs w:val="24"/>
        </w:rPr>
        <w:t>Середского</w:t>
      </w:r>
      <w:r w:rsidRPr="00FD617C">
        <w:rPr>
          <w:rFonts w:ascii="Times New Roman" w:hAnsi="Times New Roman" w:cs="Times New Roman"/>
          <w:sz w:val="24"/>
          <w:szCs w:val="24"/>
        </w:rPr>
        <w:t xml:space="preserve"> сельского поселения от происшествий на водных объектах, обеспечению безопасности на водных объектах;</w:t>
      </w:r>
    </w:p>
    <w:p w:rsidR="00FD617C" w:rsidRPr="00FD617C" w:rsidRDefault="00FD617C" w:rsidP="00FD617C">
      <w:pPr>
        <w:ind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617C">
        <w:rPr>
          <w:rFonts w:ascii="Times New Roman" w:hAnsi="Times New Roman" w:cs="Times New Roman"/>
          <w:bCs/>
          <w:color w:val="000000"/>
          <w:sz w:val="24"/>
          <w:szCs w:val="24"/>
        </w:rPr>
        <w:t>программные мероприятия в конечном итоге приведут к снижению количества случаев гибели людей и обеспечению их безопасности на водных объектах;</w:t>
      </w:r>
    </w:p>
    <w:p w:rsidR="00FD617C" w:rsidRPr="00FD617C" w:rsidRDefault="00FD617C" w:rsidP="00FD617C">
      <w:pPr>
        <w:ind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A33DE" w:rsidRDefault="002A33DE" w:rsidP="002A33D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3DE">
        <w:rPr>
          <w:rFonts w:ascii="Times New Roman" w:hAnsi="Times New Roman" w:cs="Times New Roman"/>
          <w:b/>
          <w:sz w:val="28"/>
          <w:szCs w:val="28"/>
        </w:rPr>
        <w:t>7. Ресурсное обеспечение Программы</w:t>
      </w:r>
    </w:p>
    <w:p w:rsidR="002A33DE" w:rsidRDefault="002A33DE" w:rsidP="002A33D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3DE" w:rsidRPr="002A33DE" w:rsidRDefault="002A33DE" w:rsidP="002A33DE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A33DE">
        <w:rPr>
          <w:rFonts w:ascii="Times New Roman" w:hAnsi="Times New Roman" w:cs="Times New Roman"/>
          <w:sz w:val="24"/>
          <w:szCs w:val="24"/>
        </w:rPr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A33DE" w:rsidRPr="002A33DE" w:rsidTr="00A050D2">
        <w:tc>
          <w:tcPr>
            <w:tcW w:w="4785" w:type="dxa"/>
          </w:tcPr>
          <w:p w:rsidR="002A33DE" w:rsidRPr="002A33DE" w:rsidRDefault="002A33DE" w:rsidP="002A33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33DE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</w:p>
        </w:tc>
        <w:tc>
          <w:tcPr>
            <w:tcW w:w="4786" w:type="dxa"/>
          </w:tcPr>
          <w:p w:rsidR="002A33DE" w:rsidRPr="002A33DE" w:rsidRDefault="002A33DE" w:rsidP="002A33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33D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2A33DE" w:rsidRPr="002A33DE" w:rsidTr="00A050D2">
        <w:tc>
          <w:tcPr>
            <w:tcW w:w="4785" w:type="dxa"/>
          </w:tcPr>
          <w:p w:rsidR="002A33DE" w:rsidRPr="002A33DE" w:rsidRDefault="002A33DE" w:rsidP="002A33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33DE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4786" w:type="dxa"/>
          </w:tcPr>
          <w:p w:rsidR="002A33DE" w:rsidRPr="002A33DE" w:rsidRDefault="002A33DE" w:rsidP="002A33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33DE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2A33DE" w:rsidRPr="002A33DE" w:rsidTr="00A050D2">
        <w:tc>
          <w:tcPr>
            <w:tcW w:w="4785" w:type="dxa"/>
          </w:tcPr>
          <w:p w:rsidR="002A33DE" w:rsidRPr="002A33DE" w:rsidRDefault="002A33DE" w:rsidP="002A33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A33D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786" w:type="dxa"/>
          </w:tcPr>
          <w:p w:rsidR="002A33DE" w:rsidRPr="002A33DE" w:rsidRDefault="002A33DE" w:rsidP="002A33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33D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</w:tbl>
    <w:p w:rsidR="002A33DE" w:rsidRPr="002A33DE" w:rsidRDefault="002A33DE" w:rsidP="002A33D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A33DE" w:rsidRPr="002A33DE" w:rsidRDefault="002A33DE" w:rsidP="002A33D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3DE">
        <w:rPr>
          <w:rFonts w:ascii="Times New Roman" w:hAnsi="Times New Roman" w:cs="Times New Roman"/>
          <w:b/>
          <w:sz w:val="28"/>
          <w:szCs w:val="28"/>
        </w:rPr>
        <w:t>8. Система организации контроля за реализацией Программы</w:t>
      </w:r>
    </w:p>
    <w:p w:rsidR="002A33DE" w:rsidRPr="002A33DE" w:rsidRDefault="002A33DE" w:rsidP="002A33D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3DE" w:rsidRPr="002A33DE" w:rsidRDefault="002A33DE" w:rsidP="002A33D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2A33DE">
        <w:rPr>
          <w:rFonts w:ascii="Times New Roman" w:hAnsi="Times New Roman" w:cs="Times New Roman"/>
          <w:sz w:val="24"/>
          <w:szCs w:val="24"/>
        </w:rPr>
        <w:t>Контроль за системой организации исполнения программы возлагается на Администрацию Середского сельского поселения, Муниципальный Совет Середского сельского поселения.</w:t>
      </w:r>
    </w:p>
    <w:p w:rsidR="00185D9C" w:rsidRPr="00C628CB" w:rsidRDefault="00185D9C" w:rsidP="002A33DE">
      <w:pPr>
        <w:jc w:val="center"/>
      </w:pPr>
    </w:p>
    <w:sectPr w:rsidR="00185D9C" w:rsidRPr="00C62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190" w:rsidRDefault="002A6190" w:rsidP="00835B5F">
      <w:r>
        <w:separator/>
      </w:r>
    </w:p>
  </w:endnote>
  <w:endnote w:type="continuationSeparator" w:id="0">
    <w:p w:rsidR="002A6190" w:rsidRDefault="002A6190" w:rsidP="00835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190" w:rsidRDefault="002A6190" w:rsidP="00835B5F">
      <w:r>
        <w:separator/>
      </w:r>
    </w:p>
  </w:footnote>
  <w:footnote w:type="continuationSeparator" w:id="0">
    <w:p w:rsidR="002A6190" w:rsidRDefault="002A6190" w:rsidP="00835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95AE6"/>
    <w:multiLevelType w:val="hybridMultilevel"/>
    <w:tmpl w:val="9904BBC2"/>
    <w:lvl w:ilvl="0" w:tplc="B9D0D9AA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3C1E58"/>
    <w:multiLevelType w:val="hybridMultilevel"/>
    <w:tmpl w:val="C5363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FB"/>
    <w:rsid w:val="000F0772"/>
    <w:rsid w:val="0011099A"/>
    <w:rsid w:val="00167C8A"/>
    <w:rsid w:val="00185D9C"/>
    <w:rsid w:val="001A07A2"/>
    <w:rsid w:val="001B4DD1"/>
    <w:rsid w:val="002A33DE"/>
    <w:rsid w:val="002A6190"/>
    <w:rsid w:val="00521536"/>
    <w:rsid w:val="0053258F"/>
    <w:rsid w:val="00581DED"/>
    <w:rsid w:val="006F0054"/>
    <w:rsid w:val="00784140"/>
    <w:rsid w:val="0078561A"/>
    <w:rsid w:val="00821C22"/>
    <w:rsid w:val="00827BE5"/>
    <w:rsid w:val="00835B5F"/>
    <w:rsid w:val="00AB1F72"/>
    <w:rsid w:val="00B51EFB"/>
    <w:rsid w:val="00B81EF4"/>
    <w:rsid w:val="00BF445E"/>
    <w:rsid w:val="00C628CB"/>
    <w:rsid w:val="00D82BDA"/>
    <w:rsid w:val="00FD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E9E3E-9674-4792-BCD9-07F37245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E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">
    <w:name w:val="Preformat"/>
    <w:rsid w:val="00C628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628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rintj">
    <w:name w:val="printj"/>
    <w:basedOn w:val="a"/>
    <w:rsid w:val="00C628C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628CB"/>
    <w:rPr>
      <w:color w:val="0000FF"/>
      <w:u w:val="single"/>
    </w:rPr>
  </w:style>
  <w:style w:type="paragraph" w:customStyle="1" w:styleId="Heading">
    <w:name w:val="Heading"/>
    <w:rsid w:val="00827BE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table" w:styleId="a4">
    <w:name w:val="Table Grid"/>
    <w:basedOn w:val="a1"/>
    <w:uiPriority w:val="59"/>
    <w:rsid w:val="00827BE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61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17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1A07A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35B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35B5F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35B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35B5F"/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52153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9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Михаил Ригин</cp:lastModifiedBy>
  <cp:revision>9</cp:revision>
  <cp:lastPrinted>2017-12-28T10:55:00Z</cp:lastPrinted>
  <dcterms:created xsi:type="dcterms:W3CDTF">2017-11-10T09:31:00Z</dcterms:created>
  <dcterms:modified xsi:type="dcterms:W3CDTF">2018-01-19T07:18:00Z</dcterms:modified>
</cp:coreProperties>
</file>