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AE5" w:rsidRDefault="00E727C9" w:rsidP="005C1FAD">
      <w:pPr>
        <w:jc w:val="center"/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2D5569" w:rsidRDefault="002D5569" w:rsidP="00E5209E"/>
    <w:p w:rsidR="002D5569" w:rsidRPr="00C20C6E" w:rsidRDefault="002D5569" w:rsidP="00E5209E"/>
    <w:p w:rsidR="00C20C6E" w:rsidRPr="00C20C6E" w:rsidRDefault="00C20C6E" w:rsidP="008D6AB4">
      <w:pPr>
        <w:tabs>
          <w:tab w:val="left" w:pos="709"/>
        </w:tabs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>Извещение</w:t>
      </w:r>
    </w:p>
    <w:p w:rsidR="00C20C6E" w:rsidRPr="00C20C6E" w:rsidRDefault="00C20C6E" w:rsidP="008D6AB4">
      <w:pPr>
        <w:suppressAutoHyphens w:val="0"/>
        <w:ind w:firstLine="36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о проведении аукциона в электронной форме на право заключения договора аренды </w:t>
      </w:r>
      <w:r w:rsidR="00B115CD" w:rsidRPr="00B115CD">
        <w:rPr>
          <w:b/>
          <w:lang w:eastAsia="ru-RU"/>
        </w:rPr>
        <w:t xml:space="preserve">земельного участка  площадью </w:t>
      </w:r>
      <w:r w:rsidR="001B0B79">
        <w:rPr>
          <w:b/>
          <w:lang w:eastAsia="ru-RU"/>
        </w:rPr>
        <w:t>676494</w:t>
      </w:r>
      <w:r w:rsidR="00B115CD" w:rsidRPr="00B115CD">
        <w:rPr>
          <w:b/>
          <w:lang w:eastAsia="ru-RU"/>
        </w:rPr>
        <w:t xml:space="preserve">  </w:t>
      </w:r>
      <w:proofErr w:type="spellStart"/>
      <w:r w:rsidR="00B115CD" w:rsidRPr="00B115CD">
        <w:rPr>
          <w:b/>
          <w:lang w:eastAsia="ru-RU"/>
        </w:rPr>
        <w:t>кв</w:t>
      </w:r>
      <w:proofErr w:type="gramStart"/>
      <w:r w:rsidR="00B115CD" w:rsidRPr="00B115CD">
        <w:rPr>
          <w:b/>
          <w:lang w:eastAsia="ru-RU"/>
        </w:rPr>
        <w:t>.м</w:t>
      </w:r>
      <w:proofErr w:type="spellEnd"/>
      <w:proofErr w:type="gramEnd"/>
      <w:r w:rsidR="00B115CD" w:rsidRPr="00B115CD">
        <w:rPr>
          <w:b/>
          <w:lang w:eastAsia="ru-RU"/>
        </w:rPr>
        <w:t>, с кадастровым номером 76:05:000000:19</w:t>
      </w:r>
      <w:r w:rsidR="00A85988">
        <w:rPr>
          <w:b/>
          <w:lang w:eastAsia="ru-RU"/>
        </w:rPr>
        <w:t>1</w:t>
      </w:r>
      <w:r w:rsidR="001B0B79">
        <w:rPr>
          <w:b/>
          <w:lang w:eastAsia="ru-RU"/>
        </w:rPr>
        <w:t>3</w:t>
      </w:r>
      <w:r w:rsidR="00B115CD" w:rsidRPr="00B115CD">
        <w:rPr>
          <w:b/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1.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 xml:space="preserve">Организатор аукциона, уполномоченный орган по организации и проведению           аукциона: </w:t>
      </w:r>
      <w:r w:rsidRPr="00C20C6E">
        <w:rPr>
          <w:sz w:val="22"/>
          <w:szCs w:val="22"/>
          <w:lang w:eastAsia="ru-RU"/>
        </w:rPr>
        <w:t>Министерство конкурентной политики  Ярославской области</w:t>
      </w:r>
      <w:r w:rsidRPr="00C20C6E">
        <w:rPr>
          <w:lang w:eastAsia="ru-RU"/>
        </w:rPr>
        <w:t xml:space="preserve">.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Месторасположение организатора торгов: 150003, Ярославская область, г. Ярославль,                    ул. Ползунова, д.15. Адрес электронной почты: </w:t>
      </w:r>
      <w:proofErr w:type="spellStart"/>
      <w:r w:rsidRPr="00C20C6E">
        <w:rPr>
          <w:lang w:val="en-US" w:eastAsia="ru-RU"/>
        </w:rPr>
        <w:t>dgz</w:t>
      </w:r>
      <w:proofErr w:type="spellEnd"/>
      <w:r w:rsidRPr="00C20C6E">
        <w:rPr>
          <w:lang w:eastAsia="ru-RU"/>
        </w:rPr>
        <w:t>@</w:t>
      </w:r>
      <w:proofErr w:type="spellStart"/>
      <w:r w:rsidRPr="00C20C6E">
        <w:rPr>
          <w:lang w:val="en-US" w:eastAsia="ru-RU"/>
        </w:rPr>
        <w:t>yarregion</w:t>
      </w:r>
      <w:proofErr w:type="spellEnd"/>
      <w:r w:rsidRPr="00C20C6E">
        <w:rPr>
          <w:lang w:eastAsia="ru-RU"/>
        </w:rPr>
        <w:t>.</w:t>
      </w:r>
      <w:proofErr w:type="spellStart"/>
      <w:r w:rsidRPr="00C20C6E">
        <w:rPr>
          <w:lang w:val="en-US" w:eastAsia="ru-RU"/>
        </w:rPr>
        <w:t>ru</w:t>
      </w:r>
      <w:proofErr w:type="spellEnd"/>
      <w:r w:rsidRPr="00C20C6E">
        <w:rPr>
          <w:lang w:eastAsia="ru-RU"/>
        </w:rPr>
        <w:t xml:space="preserve">, контактный телефон:                         +7 (4852) 78-62-62.    </w:t>
      </w:r>
    </w:p>
    <w:p w:rsidR="00C20C6E" w:rsidRPr="00C20C6E" w:rsidRDefault="00C20C6E" w:rsidP="008D6AB4">
      <w:pPr>
        <w:suppressAutoHyphens w:val="0"/>
        <w:spacing w:after="200"/>
        <w:ind w:firstLine="720"/>
        <w:jc w:val="both"/>
        <w:rPr>
          <w:color w:val="000000"/>
          <w:lang w:eastAsia="ru-RU"/>
        </w:rPr>
      </w:pPr>
      <w:r w:rsidRPr="00C20C6E">
        <w:rPr>
          <w:b/>
          <w:lang w:eastAsia="ru-RU"/>
        </w:rPr>
        <w:t xml:space="preserve">Инициатор аукциона: </w:t>
      </w:r>
      <w:r w:rsidRPr="00C20C6E">
        <w:rPr>
          <w:color w:val="000000"/>
          <w:lang w:eastAsia="ru-RU"/>
        </w:rPr>
        <w:t xml:space="preserve">Администрация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proofErr w:type="gramStart"/>
      <w:r w:rsidRPr="00C20C6E">
        <w:rPr>
          <w:color w:val="000000"/>
          <w:lang w:eastAsia="ru-RU"/>
        </w:rPr>
        <w:t xml:space="preserve">Место нахождения и почтовый адрес инициатора аукциона – 152063, Ярославская область, </w:t>
      </w:r>
      <w:proofErr w:type="spellStart"/>
      <w:r w:rsidRPr="00C20C6E">
        <w:rPr>
          <w:color w:val="000000"/>
          <w:lang w:eastAsia="ru-RU"/>
        </w:rPr>
        <w:t>Даниловский</w:t>
      </w:r>
      <w:proofErr w:type="spellEnd"/>
      <w:r w:rsidRPr="00C20C6E">
        <w:rPr>
          <w:color w:val="000000"/>
          <w:lang w:eastAsia="ru-RU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  <w:r w:rsidRPr="00C20C6E">
        <w:rPr>
          <w:color w:val="000000"/>
          <w:lang w:eastAsia="ru-RU"/>
        </w:rPr>
        <w:t xml:space="preserve">, официальный сайт продавца: </w:t>
      </w:r>
      <w:r w:rsidRPr="00C20C6E">
        <w:rPr>
          <w:color w:val="000000"/>
          <w:u w:val="single"/>
          <w:lang w:eastAsia="ru-RU"/>
        </w:rPr>
        <w:t>http://</w:t>
      </w:r>
      <w:hyperlink r:id="rId9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color w:val="000000"/>
          <w:lang w:eastAsia="ru-RU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10" w:history="1">
        <w:r w:rsidRPr="00C20C6E">
          <w:rPr>
            <w:color w:val="0000FF"/>
            <w:u w:val="single"/>
            <w:lang w:eastAsia="ru-RU"/>
          </w:rPr>
          <w:t>http://www.torgi.gov.ru/</w:t>
        </w:r>
      </w:hyperlink>
      <w:r w:rsidRPr="00C20C6E">
        <w:rPr>
          <w:color w:val="000000"/>
          <w:lang w:eastAsia="ru-RU"/>
        </w:rPr>
        <w:t>, контактное лицо:</w:t>
      </w:r>
      <w:proofErr w:type="gramEnd"/>
      <w:r w:rsidRPr="00C20C6E">
        <w:rPr>
          <w:color w:val="000000"/>
          <w:lang w:eastAsia="ru-RU"/>
        </w:rPr>
        <w:t xml:space="preserve"> </w:t>
      </w:r>
      <w:proofErr w:type="spellStart"/>
      <w:r w:rsidRPr="00C20C6E">
        <w:rPr>
          <w:color w:val="000000"/>
          <w:lang w:eastAsia="ru-RU"/>
        </w:rPr>
        <w:t>Ахметина</w:t>
      </w:r>
      <w:proofErr w:type="spellEnd"/>
      <w:r w:rsidRPr="00C20C6E">
        <w:rPr>
          <w:color w:val="000000"/>
          <w:lang w:eastAsia="ru-RU"/>
        </w:rPr>
        <w:t xml:space="preserve"> Наталия Сергеевна, (48538) 31375,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.                    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2.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C20C6E">
        <w:rPr>
          <w:b/>
          <w:lang w:eastAsia="ru-RU"/>
        </w:rPr>
        <w:t>ии ау</w:t>
      </w:r>
      <w:proofErr w:type="gramEnd"/>
      <w:r w:rsidRPr="00C20C6E">
        <w:rPr>
          <w:b/>
          <w:lang w:eastAsia="ru-RU"/>
        </w:rPr>
        <w:t>кциона:</w:t>
      </w:r>
      <w:r w:rsidRPr="00C20C6E">
        <w:rPr>
          <w:lang w:eastAsia="ru-RU"/>
        </w:rPr>
        <w:t xml:space="preserve"> Земельный кодекс Российской Федерации, </w:t>
      </w:r>
      <w:r w:rsidRPr="00C20C6E">
        <w:rPr>
          <w:color w:val="000000"/>
          <w:lang w:eastAsia="ru-RU"/>
        </w:rPr>
        <w:t xml:space="preserve">постановление администрации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B115CD">
        <w:rPr>
          <w:color w:val="000000"/>
          <w:lang w:eastAsia="ru-RU"/>
        </w:rPr>
        <w:t xml:space="preserve">от </w:t>
      </w:r>
      <w:r w:rsidR="001B0B79">
        <w:rPr>
          <w:color w:val="000000"/>
          <w:lang w:eastAsia="ru-RU"/>
        </w:rPr>
        <w:t>27.03</w:t>
      </w:r>
      <w:r w:rsidR="00A85988">
        <w:rPr>
          <w:color w:val="000000"/>
          <w:lang w:eastAsia="ru-RU"/>
        </w:rPr>
        <w:t>.2024</w:t>
      </w:r>
      <w:r w:rsidR="00923D32">
        <w:rPr>
          <w:color w:val="000000"/>
          <w:lang w:eastAsia="ru-RU"/>
        </w:rPr>
        <w:t xml:space="preserve"> </w:t>
      </w:r>
      <w:r w:rsidR="00B115CD">
        <w:rPr>
          <w:color w:val="000000"/>
          <w:lang w:eastAsia="ru-RU"/>
        </w:rPr>
        <w:t>№</w:t>
      </w:r>
      <w:r w:rsidR="001B0B79">
        <w:rPr>
          <w:color w:val="000000"/>
          <w:lang w:eastAsia="ru-RU"/>
        </w:rPr>
        <w:t>4</w:t>
      </w:r>
      <w:r w:rsidR="00A85988">
        <w:rPr>
          <w:color w:val="000000"/>
          <w:lang w:eastAsia="ru-RU"/>
        </w:rPr>
        <w:t>9</w:t>
      </w:r>
      <w:r w:rsidR="00923D32">
        <w:rPr>
          <w:color w:val="000000"/>
          <w:lang w:eastAsia="ru-RU"/>
        </w:rPr>
        <w:t xml:space="preserve"> </w:t>
      </w:r>
      <w:r w:rsidRPr="00C20C6E">
        <w:rPr>
          <w:color w:val="000000"/>
          <w:lang w:eastAsia="ru-RU"/>
        </w:rPr>
        <w:t>«</w:t>
      </w:r>
      <w:r w:rsidR="00B115CD" w:rsidRPr="00B115CD">
        <w:rPr>
          <w:color w:val="000000"/>
          <w:lang w:eastAsia="ru-RU"/>
        </w:rPr>
        <w:t>О проведен</w:t>
      </w:r>
      <w:proofErr w:type="gramStart"/>
      <w:r w:rsidR="00B115CD" w:rsidRPr="00B115CD">
        <w:rPr>
          <w:color w:val="000000"/>
          <w:lang w:eastAsia="ru-RU"/>
        </w:rPr>
        <w:t>ии ау</w:t>
      </w:r>
      <w:proofErr w:type="gramEnd"/>
      <w:r w:rsidR="00B115CD" w:rsidRPr="00B115CD">
        <w:rPr>
          <w:color w:val="000000"/>
          <w:lang w:eastAsia="ru-RU"/>
        </w:rPr>
        <w:t>кциона в электронной форме на право заключения договора аренды земельного участка с кадастровым номером 76:05:000000:19</w:t>
      </w:r>
      <w:r w:rsidR="00A85988">
        <w:rPr>
          <w:color w:val="000000"/>
          <w:lang w:eastAsia="ru-RU"/>
        </w:rPr>
        <w:t>1</w:t>
      </w:r>
      <w:r w:rsidR="001B0B79">
        <w:rPr>
          <w:color w:val="000000"/>
          <w:lang w:eastAsia="ru-RU"/>
        </w:rPr>
        <w:t>3</w:t>
      </w:r>
      <w:r w:rsidR="00B115CD" w:rsidRPr="00B115CD">
        <w:rPr>
          <w:color w:val="000000"/>
          <w:lang w:eastAsia="ru-RU"/>
        </w:rPr>
        <w:t>,  разрешенное использование – для сельскохозяйственного производства</w:t>
      </w:r>
      <w:r w:rsidR="00B115CD">
        <w:rPr>
          <w:color w:val="000000"/>
          <w:lang w:eastAsia="ru-RU"/>
        </w:rPr>
        <w:t>»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3.</w:t>
      </w:r>
      <w:r w:rsidRPr="00C20C6E">
        <w:rPr>
          <w:color w:val="000000"/>
          <w:lang w:eastAsia="ru-RU"/>
        </w:rPr>
        <w:t xml:space="preserve"> </w:t>
      </w:r>
      <w:r w:rsidRPr="00C20C6E">
        <w:rPr>
          <w:b/>
          <w:color w:val="000000"/>
          <w:lang w:eastAsia="ru-RU"/>
        </w:rPr>
        <w:t>Дата, время и место проведения аукциона:</w:t>
      </w:r>
      <w:r w:rsidRPr="00C20C6E">
        <w:rPr>
          <w:color w:val="000000"/>
          <w:lang w:eastAsia="ru-RU"/>
        </w:rPr>
        <w:t xml:space="preserve"> «</w:t>
      </w:r>
      <w:r w:rsidR="00CC5C3F">
        <w:rPr>
          <w:color w:val="000000"/>
          <w:highlight w:val="yellow"/>
          <w:lang w:eastAsia="ru-RU"/>
        </w:rPr>
        <w:t>15 мая</w:t>
      </w:r>
      <w:r w:rsidRPr="00C20C6E">
        <w:rPr>
          <w:color w:val="000000"/>
          <w:highlight w:val="yellow"/>
          <w:lang w:eastAsia="ru-RU"/>
        </w:rPr>
        <w:t xml:space="preserve"> 202</w:t>
      </w:r>
      <w:r w:rsidR="002D5569">
        <w:rPr>
          <w:color w:val="000000"/>
          <w:highlight w:val="yellow"/>
          <w:lang w:eastAsia="ru-RU"/>
        </w:rPr>
        <w:t>4</w:t>
      </w:r>
      <w:r w:rsidRPr="00C20C6E">
        <w:rPr>
          <w:color w:val="000000"/>
          <w:highlight w:val="yellow"/>
          <w:lang w:eastAsia="ru-RU"/>
        </w:rPr>
        <w:t xml:space="preserve"> г. в </w:t>
      </w:r>
      <w:r w:rsidR="00CC5C3F">
        <w:rPr>
          <w:color w:val="000000"/>
          <w:highlight w:val="yellow"/>
          <w:lang w:eastAsia="ru-RU"/>
        </w:rPr>
        <w:t>09</w:t>
      </w:r>
      <w:r w:rsidRPr="00C20C6E">
        <w:rPr>
          <w:color w:val="000000"/>
          <w:highlight w:val="yellow"/>
          <w:lang w:eastAsia="ru-RU"/>
        </w:rPr>
        <w:t xml:space="preserve"> час. 00</w:t>
      </w:r>
      <w:r w:rsidRPr="00C20C6E">
        <w:rPr>
          <w:color w:val="000000"/>
          <w:lang w:eastAsia="ru-RU"/>
        </w:rPr>
        <w:t xml:space="preserve"> мин на электронной площадке Акционерное общество «Сбербанк - Автоматизированная система торгов» (АО «Сбербанк - АСТ») с учетом Регламента электронной площадки.  Адрес электронной площадки в информационно-телекоммуникационной сети «Интернет»:</w:t>
      </w:r>
      <w:r w:rsidRPr="00C20C6E">
        <w:rPr>
          <w:b/>
          <w:color w:val="000000"/>
          <w:lang w:eastAsia="ru-RU"/>
        </w:rPr>
        <w:t xml:space="preserve"> </w:t>
      </w:r>
      <w:hyperlink r:id="rId11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>Решение об отказе в проведен</w:t>
      </w:r>
      <w:proofErr w:type="gramStart"/>
      <w:r w:rsidRPr="00C20C6E">
        <w:rPr>
          <w:lang w:eastAsia="ru-RU"/>
        </w:rPr>
        <w:t>ии ау</w:t>
      </w:r>
      <w:proofErr w:type="gramEnd"/>
      <w:r w:rsidRPr="00C20C6E">
        <w:rPr>
          <w:lang w:eastAsia="ru-RU"/>
        </w:rPr>
        <w:t>кциона может быть принято организатором аукциона не позднее, чем за три дня до наступления даты проведения аукциона.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>Оператором электронной площадки является Акционерное общество «Сбербанк - Автоматизированная система торгов»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4.</w:t>
      </w:r>
      <w:r w:rsidRPr="00C20C6E">
        <w:rPr>
          <w:lang w:eastAsia="ru-RU"/>
        </w:rPr>
        <w:t xml:space="preserve"> Аукцион проводится в соответствии с Земельным кодексом Российской Федерации.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Форма торгов:</w:t>
      </w:r>
      <w:r w:rsidRPr="00C20C6E">
        <w:rPr>
          <w:lang w:eastAsia="ru-RU"/>
        </w:rPr>
        <w:t xml:space="preserve"> аукцион в электронной форме (электронный аукцион).</w:t>
      </w:r>
    </w:p>
    <w:p w:rsidR="00C20C6E" w:rsidRPr="00C20C6E" w:rsidRDefault="00C20C6E" w:rsidP="008D6AB4">
      <w:pPr>
        <w:suppressAutoHyphens w:val="0"/>
        <w:spacing w:after="200"/>
        <w:jc w:val="both"/>
        <w:rPr>
          <w:lang w:eastAsia="ru-RU"/>
        </w:rPr>
      </w:pPr>
      <w:r w:rsidRPr="00C20C6E">
        <w:rPr>
          <w:lang w:eastAsia="ru-RU"/>
        </w:rPr>
        <w:t xml:space="preserve">      </w:t>
      </w:r>
      <w:r w:rsidRPr="00C20C6E">
        <w:rPr>
          <w:b/>
          <w:lang w:eastAsia="ru-RU"/>
        </w:rPr>
        <w:t>Участники аукциона:</w:t>
      </w:r>
      <w:r w:rsidRPr="00C20C6E">
        <w:rPr>
          <w:lang w:eastAsia="ru-RU"/>
        </w:rPr>
        <w:t xml:space="preserve"> </w:t>
      </w:r>
      <w:r w:rsidR="001274A7">
        <w:rPr>
          <w:color w:val="000000"/>
          <w:u w:val="single"/>
          <w:lang w:eastAsia="ru-RU"/>
        </w:rPr>
        <w:t>К</w:t>
      </w:r>
      <w:r w:rsidRPr="00C20C6E">
        <w:rPr>
          <w:color w:val="000000"/>
          <w:lang w:eastAsia="ru-RU"/>
        </w:rPr>
        <w:t xml:space="preserve"> участию в аукционе допускаются лица,</w:t>
      </w:r>
      <w:r w:rsidRPr="00C20C6E">
        <w:rPr>
          <w:lang w:eastAsia="ru-RU"/>
        </w:rPr>
        <w:t xml:space="preserve"> признанные участниками аукциона, своевременно подавшие заявку на участие в аукционе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В аукционе могут участвовать только заявители, признанные участниками аукциона, непосредственно или через своих представителей.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5.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Сведения о предмете аукциона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Предмет аукциона:</w:t>
      </w:r>
      <w:r w:rsidRPr="00C20C6E">
        <w:rPr>
          <w:lang w:eastAsia="ru-RU"/>
        </w:rPr>
        <w:t xml:space="preserve"> право на заключение договора аренды земельного участка.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lastRenderedPageBreak/>
        <w:t>Местоположение (адрес) земельного участка:</w:t>
      </w:r>
      <w:r w:rsidRPr="00C20C6E">
        <w:rPr>
          <w:lang w:eastAsia="ru-RU"/>
        </w:rPr>
        <w:t xml:space="preserve"> Российская Федерация, Ярославская область, р-н </w:t>
      </w:r>
      <w:proofErr w:type="spellStart"/>
      <w:r w:rsidRPr="00C20C6E">
        <w:rPr>
          <w:lang w:eastAsia="ru-RU"/>
        </w:rPr>
        <w:t>Даниловский</w:t>
      </w:r>
      <w:proofErr w:type="spellEnd"/>
      <w:r w:rsidR="00F94AAA">
        <w:rPr>
          <w:lang w:eastAsia="ru-RU"/>
        </w:rPr>
        <w:t xml:space="preserve">, </w:t>
      </w:r>
      <w:proofErr w:type="spellStart"/>
      <w:r w:rsidR="00F94AAA">
        <w:rPr>
          <w:lang w:eastAsia="ru-RU"/>
        </w:rPr>
        <w:t>Середской</w:t>
      </w:r>
      <w:proofErr w:type="spellEnd"/>
      <w:r w:rsidR="00F94AAA">
        <w:rPr>
          <w:lang w:eastAsia="ru-RU"/>
        </w:rPr>
        <w:t xml:space="preserve"> </w:t>
      </w:r>
      <w:proofErr w:type="gramStart"/>
      <w:r w:rsidR="00F94AAA">
        <w:rPr>
          <w:lang w:eastAsia="ru-RU"/>
        </w:rPr>
        <w:t>с</w:t>
      </w:r>
      <w:proofErr w:type="gramEnd"/>
      <w:r w:rsidR="00F94AAA">
        <w:rPr>
          <w:lang w:eastAsia="ru-RU"/>
        </w:rPr>
        <w:t>/о</w:t>
      </w: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Площадь земельного участка:</w:t>
      </w:r>
      <w:r w:rsidRPr="00C20C6E">
        <w:rPr>
          <w:lang w:eastAsia="ru-RU"/>
        </w:rPr>
        <w:t xml:space="preserve"> </w:t>
      </w:r>
      <w:r w:rsidR="001B0B79">
        <w:rPr>
          <w:color w:val="000000"/>
          <w:lang w:eastAsia="ru-RU"/>
        </w:rPr>
        <w:t>676494</w:t>
      </w:r>
      <w:r w:rsidRPr="00C20C6E">
        <w:rPr>
          <w:lang w:eastAsia="ru-RU"/>
        </w:rPr>
        <w:t xml:space="preserve"> </w:t>
      </w:r>
      <w:proofErr w:type="spellStart"/>
      <w:r w:rsidRPr="00C20C6E">
        <w:rPr>
          <w:lang w:eastAsia="ru-RU"/>
        </w:rPr>
        <w:t>кв.м</w:t>
      </w:r>
      <w:proofErr w:type="spellEnd"/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Кадастровый номер земельного участка:</w:t>
      </w:r>
      <w:r w:rsidRPr="00C20C6E">
        <w:rPr>
          <w:lang w:eastAsia="ru-RU"/>
        </w:rPr>
        <w:t xml:space="preserve"> </w:t>
      </w:r>
      <w:r w:rsidRPr="00C20C6E">
        <w:rPr>
          <w:color w:val="000000"/>
          <w:lang w:eastAsia="ru-RU"/>
        </w:rPr>
        <w:t>76:05:</w:t>
      </w:r>
      <w:r w:rsidR="00F94AAA">
        <w:rPr>
          <w:color w:val="000000"/>
          <w:lang w:eastAsia="ru-RU"/>
        </w:rPr>
        <w:t>000000</w:t>
      </w:r>
      <w:r w:rsidRPr="00C20C6E">
        <w:rPr>
          <w:color w:val="000000"/>
          <w:lang w:eastAsia="ru-RU"/>
        </w:rPr>
        <w:t>:</w:t>
      </w:r>
      <w:r w:rsidR="00F94AAA">
        <w:rPr>
          <w:color w:val="000000"/>
          <w:lang w:eastAsia="ru-RU"/>
        </w:rPr>
        <w:t>19</w:t>
      </w:r>
      <w:r w:rsidR="00A85988">
        <w:rPr>
          <w:color w:val="000000"/>
          <w:lang w:eastAsia="ru-RU"/>
        </w:rPr>
        <w:t>1</w:t>
      </w:r>
      <w:r w:rsidR="001B0B79">
        <w:rPr>
          <w:color w:val="000000"/>
          <w:lang w:eastAsia="ru-RU"/>
        </w:rPr>
        <w:t>3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Категория земель:</w:t>
      </w:r>
      <w:r w:rsidRPr="00C20C6E">
        <w:rPr>
          <w:lang w:eastAsia="ru-RU"/>
        </w:rPr>
        <w:t xml:space="preserve"> земли сельскохозяйственного назначения. </w:t>
      </w:r>
    </w:p>
    <w:p w:rsidR="00C20C6E" w:rsidRPr="00C20C6E" w:rsidRDefault="00C20C6E" w:rsidP="008D6AB4">
      <w:pPr>
        <w:tabs>
          <w:tab w:val="left" w:pos="426"/>
        </w:tabs>
        <w:suppressAutoHyphens w:val="0"/>
        <w:ind w:right="-30" w:firstLine="709"/>
        <w:jc w:val="both"/>
        <w:rPr>
          <w:lang w:eastAsia="ru-RU"/>
        </w:rPr>
      </w:pPr>
      <w:r w:rsidRPr="00C20C6E">
        <w:rPr>
          <w:b/>
          <w:lang w:eastAsia="ru-RU"/>
        </w:rPr>
        <w:t>Разрешенное использование земельного участка:</w:t>
      </w:r>
      <w:r w:rsidRPr="00C20C6E">
        <w:rPr>
          <w:lang w:eastAsia="ru-RU"/>
        </w:rPr>
        <w:t xml:space="preserve"> для сельскохозяйственного производства.</w:t>
      </w:r>
    </w:p>
    <w:p w:rsidR="001B0B79" w:rsidRPr="001B0B79" w:rsidRDefault="00C20C6E" w:rsidP="001B0B79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      Сведения о правах на земельный участок:</w:t>
      </w:r>
      <w:r w:rsidRPr="00C20C6E">
        <w:rPr>
          <w:bCs/>
          <w:color w:val="333333"/>
          <w:lang w:eastAsia="ru-RU"/>
        </w:rPr>
        <w:t xml:space="preserve"> </w:t>
      </w:r>
      <w:r w:rsidRPr="00C20C6E">
        <w:rPr>
          <w:lang w:eastAsia="ru-RU"/>
        </w:rPr>
        <w:t xml:space="preserve">Форма собственности – муниципальная. Запись регистрации </w:t>
      </w:r>
      <w:r w:rsidR="001B0B79" w:rsidRPr="001B0B79">
        <w:rPr>
          <w:lang w:eastAsia="ru-RU"/>
        </w:rPr>
        <w:t>Собственность</w:t>
      </w:r>
      <w:r w:rsidR="001B0B79">
        <w:rPr>
          <w:lang w:eastAsia="ru-RU"/>
        </w:rPr>
        <w:t xml:space="preserve"> </w:t>
      </w:r>
      <w:r w:rsidR="001B0B79" w:rsidRPr="001B0B79">
        <w:rPr>
          <w:lang w:eastAsia="ru-RU"/>
        </w:rPr>
        <w:t>76:05:000000:1913-76/071/2021-1</w:t>
      </w:r>
      <w:r w:rsidR="001B0B79">
        <w:rPr>
          <w:lang w:eastAsia="ru-RU"/>
        </w:rPr>
        <w:t xml:space="preserve"> </w:t>
      </w:r>
      <w:proofErr w:type="gramStart"/>
      <w:r w:rsidR="001B0B79">
        <w:rPr>
          <w:lang w:eastAsia="ru-RU"/>
        </w:rPr>
        <w:t>от</w:t>
      </w:r>
      <w:proofErr w:type="gramEnd"/>
      <w:r w:rsidR="001B0B79">
        <w:rPr>
          <w:lang w:eastAsia="ru-RU"/>
        </w:rPr>
        <w:t xml:space="preserve"> </w:t>
      </w:r>
    </w:p>
    <w:p w:rsidR="00C20C6E" w:rsidRPr="00C20C6E" w:rsidRDefault="001B0B79" w:rsidP="001B0B79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1B0B79">
        <w:rPr>
          <w:lang w:eastAsia="ru-RU"/>
        </w:rPr>
        <w:t>29.11.2021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  <w:r w:rsidR="00A85988">
        <w:rPr>
          <w:lang w:eastAsia="ru-RU"/>
        </w:rPr>
        <w:t>отсутствуют, ограничения прав на земельный участок, предусмотренные статьей 56 Земельного кодекса Российской Федерации</w:t>
      </w:r>
      <w:r w:rsidRPr="00C20C6E">
        <w:rPr>
          <w:bCs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b/>
          <w:sz w:val="22"/>
          <w:szCs w:val="22"/>
          <w:lang w:eastAsia="ru-RU"/>
        </w:rPr>
        <w:t>Особые условия использования территории:</w:t>
      </w:r>
      <w:r w:rsidRPr="00C20C6E">
        <w:rPr>
          <w:sz w:val="22"/>
          <w:szCs w:val="22"/>
          <w:lang w:eastAsia="ru-RU"/>
        </w:rPr>
        <w:t xml:space="preserve"> - отсутствуют.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sz w:val="22"/>
          <w:szCs w:val="22"/>
          <w:lang w:eastAsia="ru-RU"/>
        </w:rPr>
        <w:t xml:space="preserve">В соответствии с Правилами землепользования и застройки </w:t>
      </w:r>
      <w:proofErr w:type="spellStart"/>
      <w:r w:rsidRPr="00C20C6E">
        <w:rPr>
          <w:sz w:val="22"/>
          <w:szCs w:val="22"/>
          <w:lang w:eastAsia="ru-RU"/>
        </w:rPr>
        <w:t>Середского</w:t>
      </w:r>
      <w:proofErr w:type="spellEnd"/>
      <w:r w:rsidRPr="00C20C6E">
        <w:rPr>
          <w:sz w:val="22"/>
          <w:szCs w:val="22"/>
          <w:lang w:eastAsia="ru-RU"/>
        </w:rPr>
        <w:t xml:space="preserve"> сельского поселения, утвержденными решением Земского собрания Даниловского муниципального района от 25.12.2009 №89 градостроительные регламенты для сельскохозяйственных угодий не устанавливаются.</w:t>
      </w:r>
    </w:p>
    <w:p w:rsidR="00C20C6E" w:rsidRPr="00C20C6E" w:rsidRDefault="00C20C6E" w:rsidP="008D6AB4">
      <w:pPr>
        <w:suppressAutoHyphens w:val="0"/>
        <w:contextualSpacing/>
        <w:jc w:val="center"/>
        <w:rPr>
          <w:b/>
          <w:color w:val="000000"/>
          <w:spacing w:val="1"/>
          <w:sz w:val="22"/>
          <w:szCs w:val="22"/>
          <w:lang w:eastAsia="ru-RU"/>
        </w:rPr>
      </w:pPr>
      <w:r w:rsidRPr="00C20C6E">
        <w:rPr>
          <w:b/>
          <w:color w:val="000000"/>
          <w:spacing w:val="1"/>
          <w:sz w:val="22"/>
          <w:szCs w:val="22"/>
          <w:lang w:eastAsia="ru-RU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20C6E" w:rsidRPr="00C20C6E" w:rsidRDefault="00C20C6E" w:rsidP="008D6AB4">
      <w:pPr>
        <w:suppressAutoHyphens w:val="0"/>
        <w:contextualSpacing/>
        <w:jc w:val="both"/>
        <w:rPr>
          <w:color w:val="000000"/>
          <w:spacing w:val="1"/>
          <w:sz w:val="22"/>
          <w:szCs w:val="22"/>
          <w:lang w:eastAsia="ru-RU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409"/>
        <w:gridCol w:w="2127"/>
      </w:tblGrid>
      <w:tr w:rsidR="00C20C6E" w:rsidRPr="00C20C6E" w:rsidTr="004A68BC">
        <w:trPr>
          <w:trHeight w:val="36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Возможность подключения</w:t>
            </w:r>
          </w:p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к сетям</w:t>
            </w:r>
          </w:p>
        </w:tc>
        <w:tc>
          <w:tcPr>
            <w:tcW w:w="8222" w:type="dxa"/>
            <w:gridSpan w:val="4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6E" w:rsidRPr="00C20C6E" w:rsidTr="004A68BC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Водоснабжение / водоотведение</w:t>
            </w: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Газоснабжение</w:t>
            </w:r>
          </w:p>
        </w:tc>
      </w:tr>
      <w:tr w:rsidR="00C20C6E" w:rsidRPr="00C20C6E" w:rsidTr="004A68BC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</w:tc>
      </w:tr>
    </w:tbl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</w:p>
    <w:p w:rsidR="00C20C6E" w:rsidRPr="00C20C6E" w:rsidRDefault="00C20C6E" w:rsidP="008D6AB4">
      <w:pPr>
        <w:tabs>
          <w:tab w:val="left" w:pos="709"/>
        </w:tabs>
        <w:suppressAutoHyphens w:val="0"/>
        <w:ind w:firstLine="360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   Осмотр земельного участка на местности проводится заявителем самостоятельно в удобное для него время.</w:t>
      </w:r>
    </w:p>
    <w:p w:rsidR="001B0B79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Начальная цена предмета аукциона:</w:t>
      </w:r>
      <w:r w:rsidRPr="00C20C6E">
        <w:rPr>
          <w:color w:val="000000"/>
          <w:lang w:eastAsia="ru-RU"/>
        </w:rPr>
        <w:t xml:space="preserve"> в размере ежегодной арендной платы в размере 1,5% кадастровой стоимости </w:t>
      </w:r>
      <w:r w:rsidR="001B0B79" w:rsidRPr="001B0B79">
        <w:rPr>
          <w:color w:val="000000"/>
          <w:lang w:eastAsia="ru-RU"/>
        </w:rPr>
        <w:t>27398,01</w:t>
      </w:r>
      <w:r w:rsidR="001B0B79" w:rsidRPr="001B0B79">
        <w:rPr>
          <w:bCs/>
          <w:color w:val="000000"/>
          <w:lang w:eastAsia="ru-RU"/>
        </w:rPr>
        <w:t xml:space="preserve"> (двадцать семь тысяч триста девяносто восемь рублей 01 коп.)</w:t>
      </w:r>
      <w:r w:rsidR="001B0B79" w:rsidRPr="001B0B79">
        <w:rPr>
          <w:color w:val="000000"/>
          <w:lang w:eastAsia="ru-RU"/>
        </w:rPr>
        <w:t>;</w:t>
      </w:r>
    </w:p>
    <w:p w:rsidR="00C20C6E" w:rsidRPr="00C20C6E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 xml:space="preserve">Шаг аукциона: </w:t>
      </w:r>
      <w:r w:rsidRPr="00C20C6E">
        <w:rPr>
          <w:color w:val="000000"/>
          <w:lang w:eastAsia="ru-RU"/>
        </w:rPr>
        <w:t xml:space="preserve">3% </w:t>
      </w:r>
      <w:r w:rsidRPr="00C20C6E">
        <w:rPr>
          <w:iCs/>
          <w:color w:val="000000"/>
          <w:lang w:eastAsia="ru-RU"/>
        </w:rPr>
        <w:t>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1B0B79" w:rsidRPr="001B0B79">
        <w:rPr>
          <w:color w:val="000000"/>
          <w:lang w:eastAsia="ru-RU"/>
        </w:rPr>
        <w:t xml:space="preserve">821,94 </w:t>
      </w:r>
      <w:r w:rsidR="00A85988" w:rsidRPr="00A85988">
        <w:rPr>
          <w:color w:val="000000"/>
          <w:lang w:eastAsia="ru-RU"/>
        </w:rPr>
        <w:t>рублей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bCs/>
          <w:color w:val="000000"/>
          <w:lang w:eastAsia="ru-RU"/>
        </w:rPr>
        <w:t xml:space="preserve">Размер задатка для участия в аукционе – </w:t>
      </w:r>
      <w:r w:rsidRPr="00C20C6E">
        <w:rPr>
          <w:color w:val="000000"/>
          <w:lang w:eastAsia="ru-RU"/>
        </w:rPr>
        <w:t xml:space="preserve"> </w:t>
      </w:r>
      <w:r w:rsidRPr="00C20C6E">
        <w:rPr>
          <w:iCs/>
          <w:color w:val="000000"/>
          <w:lang w:eastAsia="ru-RU"/>
        </w:rPr>
        <w:t>20% 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1B0B79" w:rsidRPr="001B0B79">
        <w:rPr>
          <w:color w:val="000000"/>
          <w:lang w:eastAsia="ru-RU"/>
        </w:rPr>
        <w:t>5479,60</w:t>
      </w:r>
      <w:r w:rsidR="001B0B79" w:rsidRPr="001B0B79">
        <w:rPr>
          <w:bCs/>
          <w:color w:val="000000"/>
          <w:lang w:eastAsia="ru-RU"/>
        </w:rPr>
        <w:t xml:space="preserve"> </w:t>
      </w:r>
      <w:r w:rsidR="00A85988" w:rsidRPr="00A85988">
        <w:rPr>
          <w:bCs/>
          <w:color w:val="000000"/>
          <w:lang w:eastAsia="ru-RU"/>
        </w:rPr>
        <w:t>рублей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Срок аренды земельного участка</w:t>
      </w:r>
      <w:r w:rsidRPr="00C20C6E">
        <w:rPr>
          <w:color w:val="000000"/>
          <w:lang w:eastAsia="ru-RU"/>
        </w:rPr>
        <w:t xml:space="preserve"> – 49 лет.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6. Место приема заявок на участие в аукционе:</w:t>
      </w:r>
      <w:r w:rsidRPr="00C20C6E">
        <w:rPr>
          <w:lang w:eastAsia="ru-RU"/>
        </w:rPr>
        <w:t xml:space="preserve"> электронная площадка АО «Сбербанк - АСТ», в соответствии с регламентом электронной площадки (</w:t>
      </w:r>
      <w:r w:rsidRPr="00C20C6E">
        <w:rPr>
          <w:u w:val="single"/>
          <w:lang w:eastAsia="ru-RU"/>
        </w:rPr>
        <w:t>http://utp.sberbank-ast.ru.</w:t>
      </w:r>
      <w:r w:rsidRPr="00C20C6E">
        <w:rPr>
          <w:lang w:eastAsia="ru-RU"/>
        </w:rPr>
        <w:t>).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 Дата и время начала приема заявок</w:t>
      </w:r>
      <w:r w:rsidRPr="00C20C6E">
        <w:rPr>
          <w:lang w:eastAsia="ru-RU"/>
        </w:rPr>
        <w:t xml:space="preserve">: </w:t>
      </w:r>
      <w:r w:rsidR="00CC5C3F">
        <w:rPr>
          <w:b/>
          <w:highlight w:val="yellow"/>
          <w:lang w:eastAsia="ru-RU"/>
        </w:rPr>
        <w:t>16 апреля</w:t>
      </w:r>
      <w:r w:rsidR="006E75F0">
        <w:rPr>
          <w:b/>
          <w:highlight w:val="yellow"/>
          <w:lang w:eastAsia="ru-RU"/>
        </w:rPr>
        <w:t xml:space="preserve"> 2024</w:t>
      </w:r>
      <w:r w:rsidRPr="002D5569">
        <w:rPr>
          <w:b/>
          <w:highlight w:val="yellow"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>1</w:t>
      </w:r>
      <w:r w:rsidR="00F94AAA">
        <w:rPr>
          <w:b/>
          <w:lang w:eastAsia="ru-RU"/>
        </w:rPr>
        <w:t>0</w:t>
      </w:r>
      <w:r w:rsidRPr="00C20C6E">
        <w:rPr>
          <w:b/>
          <w:lang w:eastAsia="ru-RU"/>
        </w:rPr>
        <w:t xml:space="preserve"> час. 00 мин</w:t>
      </w:r>
      <w:r w:rsidRPr="00C20C6E">
        <w:rPr>
          <w:lang w:eastAsia="ru-RU"/>
        </w:rPr>
        <w:t>.</w:t>
      </w:r>
      <w:r w:rsidRPr="00C20C6E">
        <w:rPr>
          <w:rFonts w:eastAsia="Courier New"/>
          <w:lang w:eastAsia="ru-RU" w:bidi="ru-RU"/>
        </w:rPr>
        <w:t xml:space="preserve"> (время московское).</w:t>
      </w:r>
    </w:p>
    <w:p w:rsidR="00C20C6E" w:rsidRPr="00C20C6E" w:rsidRDefault="00C20C6E" w:rsidP="008D6AB4">
      <w:pPr>
        <w:tabs>
          <w:tab w:val="left" w:pos="540"/>
        </w:tabs>
        <w:suppressAutoHyphens w:val="0"/>
        <w:ind w:firstLine="567"/>
        <w:contextualSpacing/>
        <w:jc w:val="both"/>
        <w:rPr>
          <w:rFonts w:eastAsia="Courier New"/>
          <w:lang w:eastAsia="ru-RU" w:bidi="ru-RU"/>
        </w:rPr>
      </w:pPr>
      <w:r w:rsidRPr="00C20C6E">
        <w:rPr>
          <w:b/>
          <w:lang w:eastAsia="ru-RU"/>
        </w:rPr>
        <w:t xml:space="preserve">   Дата и время окончания срока приема Заявок</w:t>
      </w:r>
      <w:r w:rsidRPr="00C20C6E">
        <w:rPr>
          <w:lang w:eastAsia="ru-RU"/>
        </w:rPr>
        <w:t xml:space="preserve">: </w:t>
      </w:r>
      <w:r w:rsidR="00CC5C3F">
        <w:rPr>
          <w:b/>
          <w:highlight w:val="yellow"/>
          <w:lang w:eastAsia="ru-RU"/>
        </w:rPr>
        <w:t>13 мая</w:t>
      </w:r>
      <w:r w:rsidR="006E75F0" w:rsidRPr="006E75F0">
        <w:rPr>
          <w:b/>
          <w:highlight w:val="yellow"/>
          <w:lang w:eastAsia="ru-RU"/>
        </w:rPr>
        <w:t xml:space="preserve"> 2024</w:t>
      </w:r>
      <w:r w:rsidR="006E75F0">
        <w:rPr>
          <w:b/>
          <w:lang w:eastAsia="ru-RU"/>
        </w:rPr>
        <w:t xml:space="preserve"> </w:t>
      </w:r>
      <w:r w:rsidRPr="00C20C6E">
        <w:rPr>
          <w:b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 xml:space="preserve">16 час. 00 мин. </w:t>
      </w:r>
      <w:r w:rsidRPr="00C20C6E">
        <w:rPr>
          <w:rFonts w:eastAsia="Courier New"/>
          <w:lang w:eastAsia="ru-RU" w:bidi="ru-RU"/>
        </w:rPr>
        <w:t xml:space="preserve">(время московское). </w:t>
      </w:r>
    </w:p>
    <w:p w:rsidR="00C20C6E" w:rsidRPr="00C20C6E" w:rsidRDefault="00C20C6E" w:rsidP="008D6AB4">
      <w:pPr>
        <w:tabs>
          <w:tab w:val="left" w:pos="540"/>
          <w:tab w:val="left" w:pos="709"/>
        </w:tabs>
        <w:suppressAutoHyphens w:val="0"/>
        <w:ind w:firstLine="567"/>
        <w:contextualSpacing/>
        <w:jc w:val="both"/>
        <w:rPr>
          <w:lang w:eastAsia="ru-RU"/>
        </w:rPr>
      </w:pPr>
      <w:r w:rsidRPr="00C20C6E">
        <w:rPr>
          <w:rFonts w:eastAsia="Courier New"/>
          <w:lang w:eastAsia="ru-RU" w:bidi="ru-RU"/>
        </w:rPr>
        <w:t xml:space="preserve">  </w:t>
      </w:r>
      <w:r w:rsidRPr="00C20C6E">
        <w:rPr>
          <w:lang w:eastAsia="ru-RU"/>
        </w:rPr>
        <w:t xml:space="preserve">Подача заявок осуществляется в электронной форме круглосуточно.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rPr>
          <w:lang w:eastAsia="ru-RU"/>
        </w:rPr>
      </w:pPr>
      <w:r w:rsidRPr="00C20C6E">
        <w:rPr>
          <w:lang w:eastAsia="ru-RU"/>
        </w:rPr>
        <w:t xml:space="preserve">             </w:t>
      </w:r>
      <w:r w:rsidRPr="00C20C6E">
        <w:rPr>
          <w:b/>
          <w:lang w:eastAsia="ru-RU"/>
        </w:rPr>
        <w:t>Дата рассмотрения заявок</w:t>
      </w:r>
      <w:r w:rsidRPr="00C20C6E">
        <w:rPr>
          <w:lang w:eastAsia="ru-RU"/>
        </w:rPr>
        <w:t xml:space="preserve">: </w:t>
      </w:r>
      <w:r w:rsidR="00CC5C3F">
        <w:rPr>
          <w:b/>
          <w:highlight w:val="yellow"/>
          <w:lang w:eastAsia="ru-RU"/>
        </w:rPr>
        <w:t>14 мая</w:t>
      </w:r>
      <w:r w:rsidR="006E75F0" w:rsidRPr="006E75F0">
        <w:rPr>
          <w:b/>
          <w:highlight w:val="yellow"/>
          <w:lang w:eastAsia="ru-RU"/>
        </w:rPr>
        <w:t xml:space="preserve"> 2024</w:t>
      </w:r>
      <w:r w:rsidRPr="006E75F0">
        <w:rPr>
          <w:b/>
          <w:highlight w:val="yellow"/>
          <w:lang w:eastAsia="ru-RU"/>
        </w:rPr>
        <w:t xml:space="preserve"> года</w:t>
      </w:r>
      <w:r w:rsidRPr="00C20C6E">
        <w:rPr>
          <w:b/>
          <w:lang w:eastAsia="ru-RU"/>
        </w:rPr>
        <w:t xml:space="preserve"> </w:t>
      </w:r>
      <w:r w:rsidRPr="00C20C6E">
        <w:rPr>
          <w:rFonts w:eastAsia="Courier New"/>
          <w:lang w:eastAsia="ru-RU" w:bidi="ru-RU"/>
        </w:rPr>
        <w:t>(время московское)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hd w:val="clear" w:color="auto" w:fill="FFFFFF"/>
        <w:tabs>
          <w:tab w:val="left" w:pos="709"/>
        </w:tabs>
        <w:suppressAutoHyphens w:val="0"/>
        <w:ind w:firstLine="567"/>
        <w:contextualSpacing/>
        <w:jc w:val="both"/>
        <w:rPr>
          <w:bCs/>
          <w:lang w:eastAsia="ar-SA"/>
        </w:rPr>
      </w:pPr>
      <w:r w:rsidRPr="00C20C6E">
        <w:rPr>
          <w:b/>
          <w:bCs/>
          <w:lang w:eastAsia="ar-SA"/>
        </w:rPr>
        <w:t xml:space="preserve">  7.</w:t>
      </w:r>
      <w:r w:rsidRPr="00C20C6E">
        <w:rPr>
          <w:bCs/>
          <w:lang w:eastAsia="ar-SA"/>
        </w:rPr>
        <w:t xml:space="preserve"> </w:t>
      </w:r>
      <w:r w:rsidRPr="00C20C6E">
        <w:rPr>
          <w:b/>
          <w:bCs/>
          <w:lang w:eastAsia="ar-SA"/>
        </w:rPr>
        <w:t>Порядок регистрации на электронной площадке и внесение задатка для участия в электронном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Для участия в аукционе заявителю необходимо иметь электронную подпись, оформленную в соответствии с требованиями действующего законодательства удостоверяющим центром  (далее - ЭП), а также пройти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>Одно лицо имеет право подать только одну Заявку на участие в электронном аукционе.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приеме Заявок от Претендентов Оператор обеспечивает регистрацию Заявок в журнале приема Заявок. Каждой Заявке присваивается номер.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 успешного принятия заявки Оператор направляет в Личный кабинет Претендента уведомление о регистрации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</w:t>
      </w:r>
      <w:proofErr w:type="gramStart"/>
      <w:r w:rsidRPr="00C20C6E">
        <w:rPr>
          <w:bCs/>
          <w:lang w:eastAsia="ru-RU"/>
        </w:rPr>
        <w:t>,</w:t>
      </w:r>
      <w:proofErr w:type="gramEnd"/>
      <w:r w:rsidRPr="00C20C6E">
        <w:rPr>
          <w:bCs/>
          <w:lang w:eastAsia="ru-RU"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Заявки, поданные по истечении установленного срока подачи заявок, на электронной площадке не регистрируются.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Регистрация на электронной площадке осуществляется без взимания платы.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Информация по получению ЭП и регистрации на электронной площадке указана                                в регламенте и инструкциях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соответствии со ст. 437-438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 порядком.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/>
          <w:bCs/>
          <w:u w:val="single"/>
          <w:lang w:eastAsia="ru-RU"/>
        </w:rPr>
        <w:t>Регистрация на электронной площадке</w:t>
      </w:r>
      <w:r w:rsidRPr="00C20C6E">
        <w:rPr>
          <w:bCs/>
          <w:lang w:eastAsia="ru-RU"/>
        </w:rPr>
        <w:t xml:space="preserve"> проводится в соответствии с Регламентом электронной площадки (https://utp.sberbank-ast.ru/Bankruptcy/Notice/1086/Instructions).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не должен требовать от претендента иные  документы и информацию.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принятии оператором электронной площадки решения об отказе в регистрации претендента уведомление должно содержать основания отказа. Этот претендент вправе вновь представить заявление и информацию, необходимые для получения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Подача заявки на участие осуществляется только посредством интерфейса универсальной торговой платформы АО «Сбербанк-АСТ» торговой секции </w:t>
      </w:r>
      <w:r w:rsidRPr="00C20C6E">
        <w:rPr>
          <w:bCs/>
          <w:lang w:eastAsia="ru-RU"/>
        </w:rPr>
        <w:lastRenderedPageBreak/>
        <w:t>«Приватизация, аренда и продажа прав» из личного кабинета претендента (образец заявки приведен в приложении 3 к настоящему информационному сообщению).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Pr="00C20C6E">
        <w:rPr>
          <w:bCs/>
          <w:u w:val="single"/>
          <w:lang w:eastAsia="ru-RU"/>
        </w:rPr>
        <w:t>https://utp.sberbank-ast.ru/Bankruptcy/Notice/1640/Instructions.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u w:val="single"/>
          <w:lang w:eastAsia="ru-RU"/>
        </w:rPr>
      </w:pPr>
      <w:r w:rsidRPr="00C20C6E">
        <w:rPr>
          <w:bCs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tooltip="http://www.sberbank-ast.ru/CAList.aspx" w:history="1">
        <w:r w:rsidRPr="00C20C6E">
          <w:rPr>
            <w:bCs/>
            <w:color w:val="0000FF"/>
            <w:u w:val="single"/>
            <w:lang w:eastAsia="ru-RU"/>
          </w:rPr>
          <w:t>http://www.sberbank-ast.ru/CAList.aspx</w:t>
        </w:r>
      </w:hyperlink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 xml:space="preserve">   Для участия в аукционе </w:t>
      </w:r>
      <w:r w:rsidRPr="00C20C6E">
        <w:rPr>
          <w:b/>
          <w:u w:val="single"/>
          <w:lang w:eastAsia="ru-RU"/>
        </w:rPr>
        <w:t>заявитель вносит задаток на счёт оператора электронной площадки по следующим реквизитам</w:t>
      </w:r>
      <w:r w:rsidRPr="00C20C6E">
        <w:rPr>
          <w:lang w:eastAsia="ru-RU"/>
        </w:rPr>
        <w:t xml:space="preserve"> не позднее </w:t>
      </w:r>
      <w:r w:rsidR="00CC5C3F">
        <w:rPr>
          <w:highlight w:val="yellow"/>
          <w:lang w:eastAsia="ru-RU"/>
        </w:rPr>
        <w:t>13 мая</w:t>
      </w:r>
      <w:r w:rsidR="002D5569" w:rsidRPr="00725A6B">
        <w:rPr>
          <w:highlight w:val="yellow"/>
          <w:lang w:eastAsia="ru-RU"/>
        </w:rPr>
        <w:t xml:space="preserve"> 2024</w:t>
      </w:r>
      <w:r w:rsidRPr="00725A6B">
        <w:rPr>
          <w:highlight w:val="yellow"/>
          <w:lang w:eastAsia="ru-RU"/>
        </w:rPr>
        <w:t xml:space="preserve"> года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получателя: АО «Сбербанк-АСТ»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ИНН: 7707308480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КПП: 770401001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Расчетный счет: 40702810300020038047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банка получателя: ПАО «СБЕРБАНК РОССИИ» Г. МОСКВА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БИК: 044525225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Корреспондентский счет: 30101810400000000225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В назначении платежа необходимо обязательно указать: </w:t>
      </w:r>
      <w:r w:rsidR="00A85988" w:rsidRPr="004A68BC">
        <w:rPr>
          <w:highlight w:val="yellow"/>
          <w:lang w:eastAsia="ru-RU"/>
        </w:rPr>
        <w:t xml:space="preserve">«Обеспечение заявки на участие», </w:t>
      </w:r>
      <w:r w:rsidR="004A68BC" w:rsidRPr="004A68BC">
        <w:rPr>
          <w:highlight w:val="yellow"/>
          <w:lang w:eastAsia="ru-RU"/>
        </w:rPr>
        <w:t>«Задаток»</w:t>
      </w:r>
      <w:r w:rsidRPr="004A68BC">
        <w:rPr>
          <w:highlight w:val="yellow"/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Оплата задатка осуществляется путем блокирования денежных средств </w:t>
      </w:r>
      <w:proofErr w:type="gramStart"/>
      <w:r w:rsidRPr="00C20C6E">
        <w:rPr>
          <w:lang w:eastAsia="ru-RU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C20C6E">
        <w:rPr>
          <w:lang w:eastAsia="ru-RU"/>
        </w:rPr>
        <w:t xml:space="preserve">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Задаток считается внесенным с момента блокирования денежных сре</w:t>
      </w:r>
      <w:proofErr w:type="gramStart"/>
      <w:r w:rsidRPr="00C20C6E">
        <w:rPr>
          <w:lang w:eastAsia="ru-RU"/>
        </w:rPr>
        <w:t>дств в с</w:t>
      </w:r>
      <w:proofErr w:type="gramEnd"/>
      <w:r w:rsidRPr="00C20C6E">
        <w:rPr>
          <w:lang w:eastAsia="ru-RU"/>
        </w:rPr>
        <w:t>умме задатка на лицевом счете Заявителя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           Предоставление документов, подтверждающих внесение задатка, признается заключением соглашения о задатке.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8. Порядок возврата задатка, поступившего для участия в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1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При уклонении от заключения договора аренды земельного участка, внесенные задатки указанным лицам не возвращаются.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9. Порядок, форма, срок приема и отзыва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i/>
          <w:lang w:eastAsia="ru-RU"/>
        </w:rPr>
      </w:pPr>
      <w:r w:rsidRPr="00C20C6E">
        <w:rPr>
          <w:lang w:eastAsia="ru-RU"/>
        </w:rPr>
        <w:t xml:space="preserve">             Подача заявки на участие в аукционе осуществляется заявителем  из личного кабинета заявителя </w:t>
      </w:r>
      <w:r w:rsidRPr="00C20C6E">
        <w:rPr>
          <w:i/>
          <w:lang w:eastAsia="ru-RU"/>
        </w:rPr>
        <w:t>(</w:t>
      </w:r>
      <w:r w:rsidRPr="00C20C6E">
        <w:rPr>
          <w:rFonts w:cs="Arial CYR"/>
          <w:bCs/>
          <w:i/>
          <w:lang w:eastAsia="ru-RU"/>
        </w:rPr>
        <w:t>АО «Сбербанк - АСТ»</w:t>
      </w:r>
      <w:r w:rsidRPr="00C20C6E">
        <w:rPr>
          <w:i/>
          <w:lang w:eastAsia="ru-RU"/>
        </w:rPr>
        <w:t xml:space="preserve">).      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        </w:t>
      </w:r>
      <w:r w:rsidRPr="00C20C6E">
        <w:rPr>
          <w:lang w:eastAsia="ru-RU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</w:t>
      </w:r>
      <w:proofErr w:type="gramStart"/>
      <w:r w:rsidRPr="00C20C6E">
        <w:rPr>
          <w:bCs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C20C6E">
        <w:rPr>
          <w:lang w:eastAsia="ru-RU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          - заявка на участие в аукционе  по форме организатора аукциона (Приложение 1)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- копии документов, удостоверяющих личность заявителя (для граждан);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надлежащим образом заверенный перевод </w:t>
      </w:r>
      <w:proofErr w:type="gramStart"/>
      <w:r w:rsidRPr="00C20C6E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C6E">
        <w:rPr>
          <w:lang w:eastAsia="ru-RU"/>
        </w:rPr>
        <w:t>, если Заявителем является иностранное юридическое лицо;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Заявка подписывается электронной подписью заявителя.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Один заявитель вправе подать только одну заявку на участие в аукционе.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jc w:val="both"/>
        <w:rPr>
          <w:lang w:eastAsia="ru-RU"/>
        </w:rPr>
      </w:pPr>
      <w:r w:rsidRPr="00C20C6E">
        <w:rPr>
          <w:lang w:eastAsia="ru-RU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отсутствия на лицевом счете заявителя достаточной суммы денежных сре</w:t>
      </w:r>
      <w:proofErr w:type="gramStart"/>
      <w:r w:rsidRPr="00C20C6E">
        <w:rPr>
          <w:lang w:eastAsia="ru-RU"/>
        </w:rPr>
        <w:t>дств в р</w:t>
      </w:r>
      <w:proofErr w:type="gramEnd"/>
      <w:r w:rsidRPr="00C20C6E">
        <w:rPr>
          <w:lang w:eastAsia="ru-RU"/>
        </w:rPr>
        <w:t>азмере задатка, установленного настоящим извещением;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подачи одним заявителем второй заявки при условии, что поданные ранее заявки не отозваны;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подача заявки после установленного настоящим извещением  срока подачи заявок.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направляет в личный кабинет заявителя уведомление о регистрации заявки. </w:t>
      </w:r>
    </w:p>
    <w:p w:rsidR="00C20C6E" w:rsidRPr="00C20C6E" w:rsidRDefault="00C20C6E" w:rsidP="008D6A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C20C6E">
        <w:rPr>
          <w:lang w:eastAsia="ru-RU"/>
        </w:rPr>
        <w:t>Заявитель вправе изменить или отозвать заявку до окончания срока подачи заявок. 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10. Порядок рассмотрения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Рассмотрение заявок и решение о признании претендентов участниками аукциона или об отказе в допуске к участию в аукционе принимается аукционной комиссией, которая формируется организатором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Заявитель не допускается к участию в аукционе в следующих случаях: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непредставление необходимых для участия в аукционе документов или представление недостоверных сведений;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</w:t>
      </w:r>
      <w:proofErr w:type="spellStart"/>
      <w:r w:rsidRPr="00C20C6E">
        <w:rPr>
          <w:lang w:eastAsia="ru-RU"/>
        </w:rPr>
        <w:t>непоступление</w:t>
      </w:r>
      <w:proofErr w:type="spellEnd"/>
      <w:r w:rsidRPr="00C20C6E">
        <w:rPr>
          <w:lang w:eastAsia="ru-RU"/>
        </w:rPr>
        <w:t xml:space="preserve"> задатка на дату рассмотрения заявок на участие в аукционе;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 По результатам рассмотрения заявок аукционной комиссией составляется протокол, который размещается на электронной площадке не </w:t>
      </w:r>
      <w:proofErr w:type="gramStart"/>
      <w:r w:rsidRPr="00C20C6E">
        <w:rPr>
          <w:lang w:eastAsia="ru-RU"/>
        </w:rPr>
        <w:t>позднее</w:t>
      </w:r>
      <w:proofErr w:type="gramEnd"/>
      <w:r w:rsidRPr="00C20C6E">
        <w:rPr>
          <w:lang w:eastAsia="ru-RU"/>
        </w:rPr>
        <w:t xml:space="preserve"> чем на следующий рабочий день после дня подписания протокола. 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аукционе с даты и времени начала проведения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11. Порядок проведения аукциона.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Проведение аукциона в соответствии с Регламентом обеспечивается оператором электронной площадки.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Процедура аукциона проводится в день и время, </w:t>
      </w:r>
      <w:proofErr w:type="gramStart"/>
      <w:r w:rsidRPr="00C20C6E">
        <w:rPr>
          <w:lang w:eastAsia="ru-RU"/>
        </w:rPr>
        <w:t>указанные</w:t>
      </w:r>
      <w:proofErr w:type="gramEnd"/>
      <w:r w:rsidRPr="00C20C6E">
        <w:rPr>
          <w:lang w:eastAsia="ru-RU"/>
        </w:rPr>
        <w:t xml:space="preserve"> в настоящем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Аукцион проводится путем повышения начальной цены предмета аукциона на «шаг аукциона». «Шаг аукциона» устанавливается в фиксированной сумме и не изменяется в течение всего времени подачи предложений  о цене (торговая сессия).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Торговая сессия в ходе аукциона  возможна в течение установленного временного интервала: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 время для подачи первого предложения о цене составляет 10 минут с момента начала аукциона;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Победителем признается участник, предложивший наибольшую цену 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аукциона после завершения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На основании журнала хода торгов  (протокола проведения электронного аукциона) аукционной комиссией организатора электронного аукциона определяется победитель аукциона. Результаты аукциона  оформляются протоколом, который составляет организатор аукциона и размещает его на официальном сайте в течение одного рабочего дня со дня подписания данного  протокола.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Аукцион признается несостоявшимся в следующих случаях: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не подано ни одной заявки;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была подана только одна заявка;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</w:t>
      </w:r>
      <w:proofErr w:type="gramStart"/>
      <w:r w:rsidRPr="00C20C6E">
        <w:rPr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C20C6E">
        <w:rPr>
          <w:lang w:eastAsia="ru-RU"/>
        </w:rPr>
        <w:t xml:space="preserve"> всех заявителей;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4"/>
        <w:contextualSpacing/>
        <w:jc w:val="both"/>
        <w:rPr>
          <w:b/>
          <w:lang w:eastAsia="ru-RU"/>
        </w:rPr>
      </w:pPr>
      <w:r w:rsidRPr="00C20C6E">
        <w:rPr>
          <w:lang w:eastAsia="ru-RU"/>
        </w:rPr>
        <w:lastRenderedPageBreak/>
        <w:t xml:space="preserve">            - в случае если в ходе аукциона не поступило ни одного предложения о цене предмета аукциона, </w:t>
      </w:r>
      <w:proofErr w:type="gramStart"/>
      <w:r w:rsidRPr="00C20C6E">
        <w:rPr>
          <w:lang w:eastAsia="ru-RU"/>
        </w:rPr>
        <w:t>которое</w:t>
      </w:r>
      <w:proofErr w:type="gramEnd"/>
      <w:r w:rsidRPr="00C20C6E">
        <w:rPr>
          <w:lang w:eastAsia="ru-RU"/>
        </w:rPr>
        <w:t xml:space="preserve"> предусматривало бы более высокую цену предмета аукциона.</w:t>
      </w:r>
      <w:r w:rsidRPr="00C20C6E">
        <w:rPr>
          <w:lang w:eastAsia="ru-RU"/>
        </w:rPr>
        <w:cr/>
        <w:t xml:space="preserve">            </w:t>
      </w:r>
      <w:r w:rsidRPr="00C20C6E">
        <w:rPr>
          <w:b/>
          <w:lang w:eastAsia="ru-RU"/>
        </w:rPr>
        <w:t>12. Условия и сроки заключения договора аренды земельного участка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</w:t>
      </w:r>
      <w:r w:rsidR="004950FD" w:rsidRPr="004950FD">
        <w:rPr>
          <w:lang w:eastAsia="ru-RU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 </w:t>
      </w:r>
      <w:hyperlink r:id="rId13" w:anchor="/document/12184522/entry/21" w:history="1">
        <w:r w:rsidR="004950FD" w:rsidRPr="004950FD">
          <w:rPr>
            <w:rStyle w:val="a8"/>
            <w:lang w:eastAsia="ru-RU"/>
          </w:rPr>
          <w:t>электронной подписью</w:t>
        </w:r>
      </w:hyperlink>
      <w:r w:rsidR="004950FD" w:rsidRPr="004950FD">
        <w:rPr>
          <w:lang w:eastAsia="ru-RU"/>
        </w:rPr>
        <w:t> сторон такого договора</w:t>
      </w:r>
      <w:r w:rsidR="004950FD">
        <w:rPr>
          <w:lang w:eastAsia="ru-RU"/>
        </w:rPr>
        <w:t>.</w:t>
      </w:r>
      <w:r w:rsidRPr="00C20C6E">
        <w:rPr>
          <w:lang w:eastAsia="ru-RU"/>
        </w:rPr>
        <w:t xml:space="preserve"> Заключение договора аренды земельного участка (</w:t>
      </w:r>
      <w:r w:rsidRPr="00C20C6E">
        <w:rPr>
          <w:color w:val="000000"/>
          <w:lang w:eastAsia="ru-RU"/>
        </w:rPr>
        <w:t>Приложение 2)</w:t>
      </w:r>
      <w:r w:rsidRPr="00C20C6E">
        <w:rPr>
          <w:lang w:eastAsia="ru-RU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торгов в течение 10 (десяти)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организатор торгов в течение 10 (десяти) дней со дня рассмотрения указанной заявки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аукционе, в случае признания аукциона несостоявшимся, либо протокола о результатах аукциона на официальном сайте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</w:p>
    <w:p w:rsidR="00C20C6E" w:rsidRPr="00C20C6E" w:rsidRDefault="00C20C6E" w:rsidP="008D6AB4">
      <w:pPr>
        <w:suppressAutoHyphens w:val="0"/>
        <w:ind w:left="11" w:firstLine="553"/>
        <w:contextualSpacing/>
        <w:jc w:val="right"/>
        <w:rPr>
          <w:lang w:eastAsia="ru-RU"/>
        </w:rPr>
      </w:pPr>
      <w:r w:rsidRPr="00C20C6E">
        <w:rPr>
          <w:color w:val="000000"/>
          <w:lang w:eastAsia="ru-RU"/>
        </w:rPr>
        <w:t xml:space="preserve">    </w:t>
      </w:r>
    </w:p>
    <w:p w:rsidR="00C20C6E" w:rsidRPr="00C20C6E" w:rsidRDefault="00C20C6E" w:rsidP="008D6AB4">
      <w:pPr>
        <w:suppressAutoHyphens w:val="0"/>
        <w:ind w:left="14" w:hanging="14"/>
        <w:jc w:val="both"/>
        <w:rPr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                                                                                                                          Приложение 1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ЗАЯВКА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участие в аукционе в электронной форме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право заключения договора аренды земельного участка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Заявитель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>____________________________________________________________________________</w:t>
      </w:r>
    </w:p>
    <w:p w:rsidR="00C20C6E" w:rsidRPr="00C20C6E" w:rsidRDefault="00C20C6E" w:rsidP="008D6AB4">
      <w:pPr>
        <w:suppressAutoHyphens w:val="0"/>
        <w:ind w:right="-365"/>
        <w:jc w:val="center"/>
        <w:rPr>
          <w:lang w:eastAsia="ru-RU"/>
        </w:rPr>
      </w:pPr>
      <w:r w:rsidRPr="00C20C6E">
        <w:rPr>
          <w:b/>
          <w:lang w:eastAsia="ru-RU"/>
        </w:rPr>
        <w:t>(</w:t>
      </w:r>
      <w:r w:rsidRPr="00C20C6E">
        <w:rPr>
          <w:lang w:eastAsia="ru-RU"/>
        </w:rPr>
        <w:t xml:space="preserve"> Ф.И.О., паспортные данные, адрес регистрации  физического лица, ИНН, наименование юридического лица)</w:t>
      </w:r>
    </w:p>
    <w:p w:rsidR="00C20C6E" w:rsidRPr="00C20C6E" w:rsidRDefault="00C20C6E" w:rsidP="008D6AB4">
      <w:pPr>
        <w:suppressAutoHyphens w:val="0"/>
        <w:ind w:right="-30" w:firstLine="360"/>
        <w:jc w:val="both"/>
        <w:rPr>
          <w:lang w:eastAsia="ru-RU"/>
        </w:rPr>
      </w:pPr>
      <w:r w:rsidRPr="00C20C6E">
        <w:rPr>
          <w:lang w:eastAsia="ru-RU"/>
        </w:rPr>
        <w:t xml:space="preserve">заявляет о своем намерении принять участие в аукционе в электронной форме на право заключения договора аренды </w:t>
      </w:r>
      <w:r w:rsidR="00F94AAA" w:rsidRPr="00F94AAA">
        <w:rPr>
          <w:lang w:eastAsia="ru-RU"/>
        </w:rPr>
        <w:t xml:space="preserve">земельного участка  площадью </w:t>
      </w:r>
      <w:r w:rsidR="009E103A">
        <w:rPr>
          <w:lang w:eastAsia="ru-RU"/>
        </w:rPr>
        <w:t>676494</w:t>
      </w:r>
      <w:r w:rsidR="00F94AAA" w:rsidRPr="00F94AAA">
        <w:rPr>
          <w:lang w:eastAsia="ru-RU"/>
        </w:rPr>
        <w:t xml:space="preserve">  </w:t>
      </w:r>
      <w:proofErr w:type="spellStart"/>
      <w:r w:rsidR="00F94AAA" w:rsidRPr="00F94AAA">
        <w:rPr>
          <w:lang w:eastAsia="ru-RU"/>
        </w:rPr>
        <w:t>кв.м</w:t>
      </w:r>
      <w:proofErr w:type="spellEnd"/>
      <w:r w:rsidR="00F94AAA" w:rsidRPr="00F94AAA">
        <w:rPr>
          <w:lang w:eastAsia="ru-RU"/>
        </w:rPr>
        <w:t>, с кадастровым номером 76:05:000000:191</w:t>
      </w:r>
      <w:r w:rsidR="001B0B79">
        <w:rPr>
          <w:lang w:eastAsia="ru-RU"/>
        </w:rPr>
        <w:t>3</w:t>
      </w:r>
      <w:r w:rsidR="00F94AAA" w:rsidRPr="00F94AAA">
        <w:rPr>
          <w:lang w:eastAsia="ru-RU"/>
        </w:rPr>
        <w:t xml:space="preserve">,  категория земель: земли сельскохозяйственного назначения, </w:t>
      </w:r>
      <w:r w:rsidR="00F94AAA" w:rsidRPr="00F94AAA">
        <w:rPr>
          <w:lang w:eastAsia="ru-RU"/>
        </w:rPr>
        <w:lastRenderedPageBreak/>
        <w:t>разрешенное использование земельного участка: для сельскохозяйственного производства</w:t>
      </w:r>
      <w:proofErr w:type="gramStart"/>
      <w:r w:rsidRPr="00C20C6E">
        <w:rPr>
          <w:lang w:eastAsia="ru-RU"/>
        </w:rPr>
        <w:t xml:space="preserve"> П</w:t>
      </w:r>
      <w:proofErr w:type="gramEnd"/>
      <w:r w:rsidRPr="00C20C6E">
        <w:rPr>
          <w:lang w:eastAsia="ru-RU"/>
        </w:rPr>
        <w:t>ри этом обязуется: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1</w:t>
      </w:r>
      <w:proofErr w:type="gramStart"/>
      <w:r w:rsidRPr="00C20C6E">
        <w:rPr>
          <w:lang w:eastAsia="ru-RU"/>
        </w:rPr>
        <w:t xml:space="preserve"> С</w:t>
      </w:r>
      <w:proofErr w:type="gramEnd"/>
      <w:r w:rsidRPr="00C20C6E">
        <w:rPr>
          <w:lang w:eastAsia="ru-RU"/>
        </w:rPr>
        <w:t xml:space="preserve">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14" w:history="1">
        <w:r w:rsidRPr="00C20C6E">
          <w:rPr>
            <w:color w:val="0000FF"/>
            <w:u w:val="single"/>
            <w:lang w:val="en-US" w:eastAsia="ru-RU"/>
          </w:rPr>
          <w:t>www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torgi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gov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ru</w:t>
        </w:r>
      </w:hyperlink>
      <w:r w:rsidRPr="00C20C6E">
        <w:rPr>
          <w:lang w:eastAsia="ru-RU"/>
        </w:rPr>
        <w:t xml:space="preserve">,  на сайте оператора электронной площадки в сети Интернет </w:t>
      </w:r>
      <w:r w:rsidRPr="00C20C6E">
        <w:rPr>
          <w:color w:val="000000"/>
          <w:lang w:eastAsia="ru-RU"/>
        </w:rPr>
        <w:t>»:</w:t>
      </w:r>
      <w:r w:rsidRPr="00C20C6E">
        <w:rPr>
          <w:b/>
          <w:color w:val="000000"/>
          <w:lang w:eastAsia="ru-RU"/>
        </w:rPr>
        <w:t xml:space="preserve"> </w:t>
      </w:r>
      <w:hyperlink r:id="rId15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u w:val="single"/>
          <w:lang w:eastAsia="ru-RU"/>
        </w:rPr>
        <w:t xml:space="preserve">, </w:t>
      </w:r>
      <w:r w:rsidRPr="00C20C6E">
        <w:rPr>
          <w:lang w:eastAsia="ru-RU"/>
        </w:rPr>
        <w:t xml:space="preserve">на официальном сайте Администрации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в сети Интернет </w:t>
      </w:r>
      <w:r w:rsidRPr="00C20C6E">
        <w:rPr>
          <w:color w:val="000000"/>
          <w:u w:val="single"/>
          <w:lang w:eastAsia="ru-RU"/>
        </w:rPr>
        <w:t>http://</w:t>
      </w:r>
      <w:hyperlink r:id="rId16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lang w:eastAsia="ru-RU"/>
        </w:rPr>
        <w:t xml:space="preserve">а также порядок организации проведения аукциона, </w:t>
      </w:r>
      <w:proofErr w:type="gramStart"/>
      <w:r w:rsidRPr="00C20C6E">
        <w:rPr>
          <w:lang w:eastAsia="ru-RU"/>
        </w:rPr>
        <w:t>который</w:t>
      </w:r>
      <w:proofErr w:type="gramEnd"/>
      <w:r w:rsidRPr="00C20C6E">
        <w:rPr>
          <w:lang w:eastAsia="ru-RU"/>
        </w:rPr>
        <w:t xml:space="preserve"> проводится в соответствии  с требованиями   Земельного кодекса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В случае признания Заявителя победителем аукциона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:rsidR="00C20C6E" w:rsidRPr="00C20C6E" w:rsidRDefault="00C20C6E" w:rsidP="008D6AB4">
      <w:pPr>
        <w:suppressAutoHyphens w:val="0"/>
        <w:ind w:right="-2"/>
        <w:jc w:val="both"/>
        <w:rPr>
          <w:lang w:eastAsia="ru-RU"/>
        </w:rPr>
      </w:pPr>
      <w:r w:rsidRPr="00C20C6E">
        <w:rPr>
          <w:lang w:eastAsia="ru-RU"/>
        </w:rPr>
        <w:t xml:space="preserve">      К заявке прилагаются: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 xml:space="preserve">1. Копия документа, удостоверяющего личность (для граждан) 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3. Копия платежного поручения, подтверждающая внесение Заявителем установленной суммы задатка.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С предметом аукциона, технической документацией на продаваемый земельный участок ознакомлен.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 xml:space="preserve"> «_____»______________ 202</w:t>
      </w:r>
      <w:r w:rsidR="004A68BC">
        <w:rPr>
          <w:lang w:eastAsia="ru-RU"/>
        </w:rPr>
        <w:t>4</w:t>
      </w:r>
      <w:r w:rsidRPr="00C20C6E">
        <w:rPr>
          <w:lang w:eastAsia="ru-RU"/>
        </w:rPr>
        <w:t xml:space="preserve"> года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BA2EE0" w:rsidRPr="00BA2EE0" w:rsidRDefault="00BA2EE0" w:rsidP="00BA2EE0">
      <w:pPr>
        <w:suppressAutoHyphens w:val="0"/>
        <w:ind w:firstLine="708"/>
        <w:jc w:val="both"/>
        <w:rPr>
          <w:sz w:val="16"/>
          <w:szCs w:val="16"/>
          <w:lang w:eastAsia="ru-RU"/>
        </w:rPr>
      </w:pPr>
      <w:r w:rsidRPr="00BA2EE0">
        <w:rPr>
          <w:sz w:val="16"/>
          <w:szCs w:val="16"/>
          <w:lang w:eastAsia="ru-RU"/>
        </w:rPr>
        <w:t>В соответствии с требованиями статьи 9 Федерального Закона от 27.07.06г. «О персональных данных» № 152-ФЗ, подтверждаю свое согласие на обработку  моих персональных данных, включающих: фамилию, имя, отчество, пол, дату рождения, адрес проживания, паспортные данные, контактный телефон.</w:t>
      </w:r>
    </w:p>
    <w:p w:rsidR="00BA2EE0" w:rsidRPr="00C20C6E" w:rsidRDefault="00BA2EE0" w:rsidP="00BA2EE0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8A2AE5" w:rsidRPr="008A2AE5" w:rsidRDefault="008A2AE5" w:rsidP="008D6AB4">
      <w:pPr>
        <w:rPr>
          <w:rFonts w:ascii="PT Astra Serif" w:hAnsi="PT Astra Serif" w:cs="PT Astra Serif"/>
          <w:sz w:val="28"/>
          <w:szCs w:val="28"/>
        </w:rPr>
      </w:pPr>
    </w:p>
    <w:p w:rsidR="008D6AB4" w:rsidRPr="008D6AB4" w:rsidRDefault="008D6AB4" w:rsidP="008D6AB4">
      <w:pPr>
        <w:jc w:val="right"/>
        <w:rPr>
          <w:b/>
          <w:vertAlign w:val="superscript"/>
        </w:rPr>
      </w:pPr>
      <w:r w:rsidRPr="008D6AB4">
        <w:rPr>
          <w:b/>
        </w:rPr>
        <w:t>Проект договора аренды земельного участка</w:t>
      </w:r>
    </w:p>
    <w:p w:rsidR="008D6AB4" w:rsidRPr="008D6AB4" w:rsidRDefault="008D6AB4" w:rsidP="008D6AB4">
      <w:pPr>
        <w:tabs>
          <w:tab w:val="left" w:pos="1024"/>
        </w:tabs>
        <w:ind w:firstLine="709"/>
        <w:jc w:val="center"/>
        <w:rPr>
          <w:bCs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ДОГОВОР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аренды земельного участка, заключаемого по результатам проведения торгов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val="en-US" w:eastAsia="ru-RU"/>
        </w:rPr>
        <w:t>№</w:t>
      </w:r>
      <w:r w:rsidRPr="008D6AB4">
        <w:rPr>
          <w:rFonts w:cs="Courier New"/>
          <w:lang w:val="en-US" w:eastAsia="ru-RU"/>
        </w:rPr>
        <w:t xml:space="preserve"> </w:t>
      </w:r>
      <w:r w:rsidRPr="008D6AB4">
        <w:rPr>
          <w:noProof/>
          <w:lang w:eastAsia="ru-RU"/>
        </w:rPr>
        <w:t>____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tbl>
      <w:tblPr>
        <w:tblStyle w:val="4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D6AB4" w:rsidRPr="008D6AB4" w:rsidTr="004A68BC">
        <w:tc>
          <w:tcPr>
            <w:tcW w:w="6663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С. Середа</w:t>
            </w:r>
          </w:p>
        </w:tc>
        <w:tc>
          <w:tcPr>
            <w:tcW w:w="2976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«</w:t>
            </w:r>
            <w:r w:rsidRPr="008D6AB4">
              <w:rPr>
                <w:noProof/>
                <w:lang w:eastAsia="en-US"/>
              </w:rPr>
              <w:t>___</w:t>
            </w:r>
            <w:r w:rsidRPr="008D6AB4">
              <w:rPr>
                <w:lang w:eastAsia="en-US"/>
              </w:rPr>
              <w:t xml:space="preserve">» </w:t>
            </w:r>
            <w:r w:rsidRPr="008D6AB4">
              <w:rPr>
                <w:noProof/>
                <w:lang w:eastAsia="en-US"/>
              </w:rPr>
              <w:t>___________</w:t>
            </w: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20__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8D6AB4">
        <w:rPr>
          <w:lang w:eastAsia="ru-RU"/>
        </w:rPr>
        <w:t xml:space="preserve"> </w:t>
      </w:r>
      <w:proofErr w:type="gramStart"/>
      <w:r w:rsidRPr="008D6AB4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</w:t>
      </w:r>
      <w:r w:rsidRPr="008D6AB4">
        <w:rPr>
          <w:noProof/>
          <w:lang w:eastAsia="ru-RU"/>
        </w:rPr>
        <w:t>протокола от ________________________</w:t>
      </w:r>
      <w:r w:rsidRPr="008D6AB4">
        <w:rPr>
          <w:rFonts w:cs="Courier New"/>
          <w:lang w:eastAsia="ru-RU"/>
        </w:rPr>
        <w:t xml:space="preserve"> </w:t>
      </w:r>
      <w:r w:rsidRPr="008D6AB4">
        <w:rPr>
          <w:lang w:eastAsia="ru-RU"/>
        </w:rPr>
        <w:t xml:space="preserve">(далее – Протокол) заключили настоящий договор (далее – Договор) 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lastRenderedPageBreak/>
        <w:t>1.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Предмет и цель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1" w:name="_Hlk103249777"/>
      <w:bookmarkEnd w:id="1"/>
      <w:r w:rsidRPr="008D6AB4">
        <w:rPr>
          <w:lang w:eastAsia="ru-RU"/>
        </w:rPr>
        <w:t xml:space="preserve"> земельный участок площадью </w:t>
      </w:r>
      <w:r w:rsidR="009E103A">
        <w:rPr>
          <w:lang w:eastAsia="ru-RU"/>
        </w:rPr>
        <w:t>676494</w:t>
      </w:r>
      <w:r w:rsidRPr="008D6AB4">
        <w:rPr>
          <w:lang w:eastAsia="ru-RU"/>
        </w:rPr>
        <w:t xml:space="preserve">  </w:t>
      </w:r>
      <w:proofErr w:type="spellStart"/>
      <w:r w:rsidRPr="008D6AB4">
        <w:rPr>
          <w:lang w:eastAsia="ru-RU"/>
        </w:rPr>
        <w:t>кв</w:t>
      </w:r>
      <w:proofErr w:type="gramStart"/>
      <w:r w:rsidRPr="008D6AB4">
        <w:rPr>
          <w:lang w:eastAsia="ru-RU"/>
        </w:rPr>
        <w:t>.м</w:t>
      </w:r>
      <w:proofErr w:type="spellEnd"/>
      <w:proofErr w:type="gramEnd"/>
      <w:r w:rsidRPr="008D6AB4">
        <w:rPr>
          <w:lang w:eastAsia="ru-RU"/>
        </w:rPr>
        <w:t>, с кадастровым номером 76:05:000000:191</w:t>
      </w:r>
      <w:r w:rsidR="009E103A">
        <w:rPr>
          <w:lang w:eastAsia="ru-RU"/>
        </w:rPr>
        <w:t>3</w:t>
      </w:r>
      <w:r w:rsidRPr="008D6AB4">
        <w:rPr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производства, находящийся в муниципальной собственности (</w:t>
      </w:r>
      <w:r w:rsidR="009E103A" w:rsidRPr="009E103A">
        <w:rPr>
          <w:lang w:eastAsia="ru-RU"/>
        </w:rPr>
        <w:t>Запись регистрации Собственность 76:05:000000:1913-76/071/2021-1 от 29.11.2021</w:t>
      </w:r>
      <w:r w:rsidR="004A68BC">
        <w:rPr>
          <w:lang w:eastAsia="ru-RU"/>
        </w:rPr>
        <w:t>)</w:t>
      </w:r>
      <w:r w:rsidRPr="008D6AB4">
        <w:rPr>
          <w:lang w:eastAsia="ru-RU"/>
        </w:rPr>
        <w:t xml:space="preserve"> (далее – Земельный участок).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предоставляется для использования в соответствии с видом разрешенного использования «</w:t>
      </w:r>
      <w:r w:rsidRPr="008D6AB4">
        <w:rPr>
          <w:noProof/>
          <w:lang w:eastAsia="ru-RU"/>
        </w:rPr>
        <w:t>для сельскохозяйственного производства</w:t>
      </w:r>
      <w:r w:rsidR="009E103A">
        <w:rPr>
          <w:noProof/>
          <w:lang w:eastAsia="ru-RU"/>
        </w:rPr>
        <w:t>»</w:t>
      </w:r>
      <w:r w:rsidRPr="008D6AB4">
        <w:rPr>
          <w:lang w:eastAsia="ru-RU"/>
        </w:rPr>
        <w:t>.</w:t>
      </w:r>
    </w:p>
    <w:p w:rsidR="002C57EE" w:rsidRDefault="008D6AB4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1.3 Земельный участок имеет следующие ограничения в использовании: </w:t>
      </w:r>
      <w:r w:rsidR="002C57EE">
        <w:rPr>
          <w:lang w:eastAsia="ru-RU"/>
        </w:rPr>
        <w:t>ограничения прав на земельный участок, предусмотренные статьей 56 Земельного кодекса</w:t>
      </w:r>
    </w:p>
    <w:p w:rsidR="009E103A" w:rsidRPr="009E103A" w:rsidRDefault="002C57EE" w:rsidP="009E10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Российской Федерации; </w:t>
      </w:r>
      <w:r w:rsidR="009E103A" w:rsidRPr="009E103A">
        <w:rPr>
          <w:lang w:eastAsia="ru-RU"/>
        </w:rPr>
        <w:t>Срок действия: не установлен; реквизиты документа-основания: справка от 27.01.2017 № ЯР/31-1/6</w:t>
      </w:r>
      <w:r w:rsidR="009E103A">
        <w:rPr>
          <w:lang w:eastAsia="ru-RU"/>
        </w:rPr>
        <w:t xml:space="preserve"> </w:t>
      </w:r>
      <w:r w:rsidR="009E103A" w:rsidRPr="009E103A">
        <w:rPr>
          <w:lang w:eastAsia="ru-RU"/>
        </w:rPr>
        <w:t xml:space="preserve">выдан: Публичное акционерное общество </w:t>
      </w:r>
      <w:r w:rsidR="009E103A" w:rsidRPr="009E103A">
        <w:rPr>
          <w:rFonts w:ascii="Cambria Math" w:hAnsi="Cambria Math" w:cs="Cambria Math"/>
          <w:lang w:eastAsia="ru-RU"/>
        </w:rPr>
        <w:t>≪</w:t>
      </w:r>
      <w:r w:rsidR="009E103A" w:rsidRPr="009E103A">
        <w:rPr>
          <w:lang w:eastAsia="ru-RU"/>
        </w:rPr>
        <w:t>Межрегиональная распределительная сетевая компания Центра</w:t>
      </w:r>
      <w:r w:rsidR="009E103A" w:rsidRPr="009E103A">
        <w:rPr>
          <w:rFonts w:ascii="Cambria Math" w:hAnsi="Cambria Math" w:cs="Cambria Math"/>
          <w:lang w:eastAsia="ru-RU"/>
        </w:rPr>
        <w:t>≫</w:t>
      </w:r>
      <w:r w:rsidR="009E103A" w:rsidRPr="009E103A">
        <w:rPr>
          <w:lang w:eastAsia="ru-RU"/>
        </w:rPr>
        <w:t xml:space="preserve"> (Филиал ПАО </w:t>
      </w:r>
      <w:r w:rsidR="009E103A" w:rsidRPr="009E103A">
        <w:rPr>
          <w:rFonts w:ascii="Cambria Math" w:hAnsi="Cambria Math" w:cs="Cambria Math"/>
          <w:lang w:eastAsia="ru-RU"/>
        </w:rPr>
        <w:t>≪</w:t>
      </w:r>
      <w:r w:rsidR="009E103A" w:rsidRPr="009E103A">
        <w:rPr>
          <w:lang w:eastAsia="ru-RU"/>
        </w:rPr>
        <w:t>МРСК</w:t>
      </w:r>
      <w:r w:rsidR="009E103A">
        <w:rPr>
          <w:lang w:eastAsia="ru-RU"/>
        </w:rPr>
        <w:t xml:space="preserve"> </w:t>
      </w:r>
      <w:r w:rsidR="009E103A" w:rsidRPr="009E103A">
        <w:rPr>
          <w:lang w:eastAsia="ru-RU"/>
        </w:rPr>
        <w:t>Центра</w:t>
      </w:r>
      <w:r w:rsidR="009E103A" w:rsidRPr="009E103A">
        <w:rPr>
          <w:rFonts w:ascii="Cambria Math" w:hAnsi="Cambria Math" w:cs="Cambria Math"/>
          <w:lang w:eastAsia="ru-RU"/>
        </w:rPr>
        <w:t>≫</w:t>
      </w:r>
      <w:r w:rsidR="009E103A" w:rsidRPr="009E103A">
        <w:rPr>
          <w:lang w:eastAsia="ru-RU"/>
        </w:rPr>
        <w:t>-</w:t>
      </w:r>
      <w:r w:rsidR="009E103A" w:rsidRPr="009E103A">
        <w:rPr>
          <w:rFonts w:ascii="Cambria Math" w:hAnsi="Cambria Math" w:cs="Cambria Math"/>
          <w:lang w:eastAsia="ru-RU"/>
        </w:rPr>
        <w:t>≪</w:t>
      </w:r>
      <w:r w:rsidR="009E103A" w:rsidRPr="009E103A">
        <w:rPr>
          <w:lang w:eastAsia="ru-RU"/>
        </w:rPr>
        <w:t>Ярэнерго</w:t>
      </w:r>
      <w:r w:rsidR="009E103A" w:rsidRPr="009E103A">
        <w:rPr>
          <w:rFonts w:ascii="Cambria Math" w:hAnsi="Cambria Math" w:cs="Cambria Math"/>
          <w:lang w:eastAsia="ru-RU"/>
        </w:rPr>
        <w:t>≫</w:t>
      </w:r>
      <w:r w:rsidR="009E103A" w:rsidRPr="009E103A">
        <w:rPr>
          <w:lang w:eastAsia="ru-RU"/>
        </w:rPr>
        <w:t xml:space="preserve">); Содержание ограничения (обременения): </w:t>
      </w:r>
      <w:proofErr w:type="gramStart"/>
      <w:r w:rsidR="009E103A" w:rsidRPr="009E103A">
        <w:rPr>
          <w:lang w:eastAsia="ru-RU"/>
        </w:rPr>
        <w:t>В соответствии с Правилами установления охранных зон</w:t>
      </w:r>
      <w:r w:rsidR="009E103A">
        <w:rPr>
          <w:lang w:eastAsia="ru-RU"/>
        </w:rPr>
        <w:t xml:space="preserve"> </w:t>
      </w:r>
      <w:r w:rsidR="009E103A" w:rsidRPr="009E103A">
        <w:rPr>
          <w:lang w:eastAsia="ru-RU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9E103A">
        <w:rPr>
          <w:lang w:eastAsia="ru-RU"/>
        </w:rPr>
        <w:t xml:space="preserve"> </w:t>
      </w:r>
      <w:r w:rsidR="009E103A" w:rsidRPr="009E103A">
        <w:rPr>
          <w:lang w:eastAsia="ru-RU"/>
        </w:rPr>
        <w:t>зон (утв. постановлением Правительства РФ от 24 февраля 2009 г. N 160. 8.</w:t>
      </w:r>
      <w:proofErr w:type="gramEnd"/>
      <w:r w:rsidR="009E103A" w:rsidRPr="009E103A">
        <w:rPr>
          <w:lang w:eastAsia="ru-RU"/>
        </w:rPr>
        <w:t xml:space="preserve"> В охранных зонах запрещается осуществлять</w:t>
      </w:r>
      <w:r w:rsidR="009E103A">
        <w:rPr>
          <w:lang w:eastAsia="ru-RU"/>
        </w:rPr>
        <w:t xml:space="preserve"> </w:t>
      </w:r>
      <w:r w:rsidR="009E103A" w:rsidRPr="009E103A">
        <w:rPr>
          <w:lang w:eastAsia="ru-RU"/>
        </w:rPr>
        <w:t xml:space="preserve">любые действия, которые могут нарушить безопасную работу объектов электросетевого хозяйства, в том числе привести </w:t>
      </w:r>
      <w:proofErr w:type="gramStart"/>
      <w:r w:rsidR="009E103A" w:rsidRPr="009E103A">
        <w:rPr>
          <w:lang w:eastAsia="ru-RU"/>
        </w:rPr>
        <w:t>к</w:t>
      </w:r>
      <w:proofErr w:type="gramEnd"/>
      <w:r w:rsidR="009E103A" w:rsidRPr="009E103A">
        <w:rPr>
          <w:lang w:eastAsia="ru-RU"/>
        </w:rPr>
        <w:t xml:space="preserve"> их</w:t>
      </w:r>
    </w:p>
    <w:p w:rsidR="009E103A" w:rsidRPr="009E103A" w:rsidRDefault="009E103A" w:rsidP="009E10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E103A">
        <w:rPr>
          <w:lang w:eastAsia="ru-RU"/>
        </w:rPr>
        <w:t>повреждению или уничтожению, и (или) повлечь причинение вреда жизни, здоровью граждан и имуществу физических или</w:t>
      </w:r>
      <w:r>
        <w:rPr>
          <w:lang w:eastAsia="ru-RU"/>
        </w:rPr>
        <w:t xml:space="preserve"> </w:t>
      </w:r>
      <w:r w:rsidRPr="009E103A">
        <w:rPr>
          <w:lang w:eastAsia="ru-RU"/>
        </w:rPr>
        <w:t>юридических лиц, а также повлечь нанесение экологического ущерба и возникновение пожаров, в том числе: а) набрасывать</w:t>
      </w:r>
    </w:p>
    <w:p w:rsidR="009E103A" w:rsidRPr="009E103A" w:rsidRDefault="009E103A" w:rsidP="009E10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E103A">
        <w:rPr>
          <w:lang w:eastAsia="ru-RU"/>
        </w:rPr>
        <w:t>на провода и опоры воздушных линий электропередачи посторонние предметы, а также подниматься на опоры воздушных линий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электропередачи; б) размещать любые объекты и предметы (материалы) в </w:t>
      </w:r>
      <w:proofErr w:type="gramStart"/>
      <w:r w:rsidRPr="009E103A">
        <w:rPr>
          <w:lang w:eastAsia="ru-RU"/>
        </w:rPr>
        <w:t>пределах</w:t>
      </w:r>
      <w:proofErr w:type="gramEnd"/>
      <w:r w:rsidRPr="009E103A">
        <w:rPr>
          <w:lang w:eastAsia="ru-RU"/>
        </w:rPr>
        <w:t xml:space="preserve"> созданных в соответствии с требованиями</w:t>
      </w:r>
    </w:p>
    <w:p w:rsidR="009E103A" w:rsidRDefault="009E103A" w:rsidP="009E10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E103A">
        <w:rPr>
          <w:lang w:eastAsia="ru-RU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lang w:eastAsia="ru-RU"/>
        </w:rPr>
        <w:t xml:space="preserve"> </w:t>
      </w:r>
      <w:r w:rsidRPr="009E103A">
        <w:rPr>
          <w:lang w:eastAsia="ru-RU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хозяйства, без создания необходимых для такого доступа проходов и </w:t>
      </w:r>
      <w:proofErr w:type="spellStart"/>
      <w:r w:rsidRPr="009E103A">
        <w:rPr>
          <w:lang w:eastAsia="ru-RU"/>
        </w:rPr>
        <w:t>подъездов</w:t>
      </w:r>
      <w:proofErr w:type="gramStart"/>
      <w:r w:rsidRPr="009E103A">
        <w:rPr>
          <w:lang w:eastAsia="ru-RU"/>
        </w:rPr>
        <w:t>;в</w:t>
      </w:r>
      <w:proofErr w:type="spellEnd"/>
      <w:proofErr w:type="gramEnd"/>
      <w:r w:rsidRPr="009E103A">
        <w:rPr>
          <w:lang w:eastAsia="ru-RU"/>
        </w:rPr>
        <w:t>) находиться в пределах огороженной</w:t>
      </w:r>
      <w:r>
        <w:rPr>
          <w:lang w:eastAsia="ru-RU"/>
        </w:rPr>
        <w:t xml:space="preserve"> </w:t>
      </w:r>
      <w:r w:rsidRPr="009E103A">
        <w:rPr>
          <w:lang w:eastAsia="ru-RU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lang w:eastAsia="ru-RU"/>
        </w:rPr>
        <w:t xml:space="preserve"> </w:t>
      </w:r>
      <w:r w:rsidRPr="009E103A">
        <w:rPr>
          <w:lang w:eastAsia="ru-RU"/>
        </w:rPr>
        <w:t>работников, занятых выполнением разрешенных в установленном порядке работ), разводить огонь в пределах охранных зон</w:t>
      </w:r>
      <w:r>
        <w:rPr>
          <w:lang w:eastAsia="ru-RU"/>
        </w:rPr>
        <w:t xml:space="preserve"> </w:t>
      </w:r>
      <w:r w:rsidRPr="009E103A">
        <w:rPr>
          <w:lang w:eastAsia="ru-RU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линий </w:t>
      </w:r>
      <w:proofErr w:type="spellStart"/>
      <w:r w:rsidRPr="009E103A">
        <w:rPr>
          <w:lang w:eastAsia="ru-RU"/>
        </w:rPr>
        <w:t>электропередачи</w:t>
      </w:r>
      <w:proofErr w:type="gramStart"/>
      <w:r w:rsidRPr="009E103A">
        <w:rPr>
          <w:lang w:eastAsia="ru-RU"/>
        </w:rPr>
        <w:t>;г</w:t>
      </w:r>
      <w:proofErr w:type="spellEnd"/>
      <w:proofErr w:type="gramEnd"/>
      <w:r w:rsidRPr="009E103A">
        <w:rPr>
          <w:lang w:eastAsia="ru-RU"/>
        </w:rPr>
        <w:t>) размещать свалки; д) производить работы ударными механизмами, сбрасывать тяжести массой свыше</w:t>
      </w:r>
      <w:r>
        <w:rPr>
          <w:lang w:eastAsia="ru-RU"/>
        </w:rPr>
        <w:t xml:space="preserve"> </w:t>
      </w:r>
      <w:r w:rsidRPr="009E103A">
        <w:rPr>
          <w:lang w:eastAsia="ru-RU"/>
        </w:rPr>
        <w:t>5 тонн, производить сброс и слив едких и коррозионных веществ и горюче-смазочных материалов (в охранных зонах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подземных кабельных линий электропередачи). 9. В охранных зонах, установленных для объектов электросетевого хозяйства</w:t>
      </w:r>
      <w:r>
        <w:rPr>
          <w:lang w:eastAsia="ru-RU"/>
        </w:rPr>
        <w:t xml:space="preserve"> </w:t>
      </w:r>
      <w:r w:rsidRPr="009E103A">
        <w:rPr>
          <w:lang w:eastAsia="ru-RU"/>
        </w:rPr>
        <w:t>напряжением свыше 1000 вольт, помимо действий, предусмотренных пунктом 8 настоящих Правил, запрещается: а)</w:t>
      </w:r>
      <w:r w:rsidRPr="009E103A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9E103A">
        <w:rPr>
          <w:lang w:eastAsia="ru-RU"/>
        </w:rPr>
        <w:t xml:space="preserve">складировать или размещать хранилища любых, в том числе горюче-смазочных, </w:t>
      </w:r>
      <w:proofErr w:type="spellStart"/>
      <w:r w:rsidRPr="009E103A">
        <w:rPr>
          <w:lang w:eastAsia="ru-RU"/>
        </w:rPr>
        <w:t>материалов</w:t>
      </w:r>
      <w:proofErr w:type="gramStart"/>
      <w:r w:rsidRPr="009E103A">
        <w:rPr>
          <w:lang w:eastAsia="ru-RU"/>
        </w:rPr>
        <w:t>;б</w:t>
      </w:r>
      <w:proofErr w:type="spellEnd"/>
      <w:proofErr w:type="gramEnd"/>
      <w:r w:rsidRPr="009E103A">
        <w:rPr>
          <w:lang w:eastAsia="ru-RU"/>
        </w:rPr>
        <w:t>) размещать детские и спортивные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площадки, стадионы, рынки, торговые точки, полевые станы, загоны для скота, гаражи и стоянки всех видов машин и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механизмов, за исключением гаражей-стоянок автомобилей, принадлежащих физическим </w:t>
      </w:r>
      <w:proofErr w:type="gramStart"/>
      <w:r w:rsidRPr="009E103A">
        <w:rPr>
          <w:lang w:eastAsia="ru-RU"/>
        </w:rPr>
        <w:t>лицам, проводить любые мероприятия,</w:t>
      </w:r>
      <w:r>
        <w:rPr>
          <w:lang w:eastAsia="ru-RU"/>
        </w:rPr>
        <w:t xml:space="preserve"> </w:t>
      </w:r>
      <w:r w:rsidRPr="009E103A">
        <w:rPr>
          <w:lang w:eastAsia="ru-RU"/>
        </w:rPr>
        <w:t>связанные с большим скоплением людей, не занятых выполнением разрешенных в установленном порядке работ (в охранных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зонах воздушных линий электропередачи); в) использовать (запускать) любые летательные аппараты, в том числе воздушных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змеев, спортивные модели летательных аппаратов (в охранных зонах воздушных линий электропередачи);</w:t>
      </w:r>
      <w:proofErr w:type="gramEnd"/>
      <w:r w:rsidRPr="009E103A">
        <w:rPr>
          <w:lang w:eastAsia="ru-RU"/>
        </w:rPr>
        <w:t xml:space="preserve"> г) бросать якоря с</w:t>
      </w:r>
      <w:r>
        <w:rPr>
          <w:lang w:eastAsia="ru-RU"/>
        </w:rPr>
        <w:t xml:space="preserve"> </w:t>
      </w:r>
      <w:r w:rsidRPr="009E103A">
        <w:rPr>
          <w:lang w:eastAsia="ru-RU"/>
        </w:rPr>
        <w:t>судов и осуществлять их проход с отданными якорями, цепями, лотами, волокушами и тралами (в охранных зонах подводных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кабельных линий электропередачи); д) осуществлять проход </w:t>
      </w:r>
      <w:r w:rsidRPr="009E103A">
        <w:rPr>
          <w:lang w:eastAsia="ru-RU"/>
        </w:rPr>
        <w:lastRenderedPageBreak/>
        <w:t>судов с поднятыми стрелами кранов и других механизмов (в</w:t>
      </w:r>
      <w:r>
        <w:rPr>
          <w:lang w:eastAsia="ru-RU"/>
        </w:rPr>
        <w:t xml:space="preserve"> </w:t>
      </w:r>
      <w:r w:rsidRPr="009E103A">
        <w:rPr>
          <w:lang w:eastAsia="ru-RU"/>
        </w:rPr>
        <w:t>охранных зонах воздушных линий электропередачи</w:t>
      </w:r>
      <w:proofErr w:type="gramStart"/>
      <w:r w:rsidRPr="009E103A">
        <w:rPr>
          <w:lang w:eastAsia="ru-RU"/>
        </w:rPr>
        <w:t xml:space="preserve">).; </w:t>
      </w:r>
      <w:proofErr w:type="gramEnd"/>
      <w:r w:rsidRPr="009E103A">
        <w:rPr>
          <w:lang w:eastAsia="ru-RU"/>
        </w:rPr>
        <w:t>Реестровый номер границы: 76:05-6.773; Вид объекта реестра границ: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Зона с особыми условиями использования территории; Вид зоны по документу: Зона с особыми условиями использования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территории </w:t>
      </w:r>
      <w:proofErr w:type="gramStart"/>
      <w:r w:rsidRPr="009E103A">
        <w:rPr>
          <w:lang w:eastAsia="ru-RU"/>
        </w:rPr>
        <w:t>ВЛ</w:t>
      </w:r>
      <w:proofErr w:type="gramEnd"/>
      <w:r w:rsidRPr="009E103A">
        <w:rPr>
          <w:lang w:eastAsia="ru-RU"/>
        </w:rPr>
        <w:t xml:space="preserve"> 10кВ № 02 ПС Середа расположенная на территории Ярославской области, Даниловского района; Тип зоны:</w:t>
      </w:r>
      <w:r>
        <w:rPr>
          <w:lang w:eastAsia="ru-RU"/>
        </w:rPr>
        <w:t xml:space="preserve"> </w:t>
      </w:r>
      <w:r w:rsidRPr="009E103A">
        <w:rPr>
          <w:lang w:eastAsia="ru-RU"/>
        </w:rPr>
        <w:t>Охранная зона инженерных коммуникаций</w:t>
      </w:r>
      <w:r>
        <w:rPr>
          <w:lang w:eastAsia="ru-RU"/>
        </w:rPr>
        <w:t xml:space="preserve"> </w:t>
      </w:r>
      <w:r w:rsidRPr="009E103A">
        <w:rPr>
          <w:lang w:eastAsia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lang w:eastAsia="ru-RU"/>
        </w:rPr>
        <w:t xml:space="preserve"> </w:t>
      </w:r>
      <w:r w:rsidRPr="009E103A">
        <w:rPr>
          <w:lang w:eastAsia="ru-RU"/>
        </w:rPr>
        <w:t>Российской Федерации; Срок действия: не установлен; реквизиты документа-основания: справка от 27.01.2017 № ЯР/31-1/6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выдан: Публичное акционерное общество </w:t>
      </w:r>
      <w:r w:rsidRPr="009E103A">
        <w:rPr>
          <w:rFonts w:ascii="Cambria Math" w:hAnsi="Cambria Math" w:cs="Cambria Math"/>
          <w:lang w:eastAsia="ru-RU"/>
        </w:rPr>
        <w:t>≪</w:t>
      </w:r>
      <w:r w:rsidRPr="009E103A">
        <w:rPr>
          <w:lang w:eastAsia="ru-RU"/>
        </w:rPr>
        <w:t>Межрегиональная распределительная сетевая компания Центра</w:t>
      </w:r>
      <w:r w:rsidRPr="009E103A">
        <w:rPr>
          <w:rFonts w:ascii="Cambria Math" w:hAnsi="Cambria Math" w:cs="Cambria Math"/>
          <w:lang w:eastAsia="ru-RU"/>
        </w:rPr>
        <w:t>≫</w:t>
      </w:r>
      <w:r w:rsidRPr="009E103A">
        <w:rPr>
          <w:lang w:eastAsia="ru-RU"/>
        </w:rPr>
        <w:t xml:space="preserve"> (Филиал ПАО </w:t>
      </w:r>
      <w:r w:rsidRPr="009E103A">
        <w:rPr>
          <w:rFonts w:ascii="Cambria Math" w:hAnsi="Cambria Math" w:cs="Cambria Math"/>
          <w:lang w:eastAsia="ru-RU"/>
        </w:rPr>
        <w:t>≪</w:t>
      </w:r>
      <w:r w:rsidRPr="009E103A">
        <w:rPr>
          <w:lang w:eastAsia="ru-RU"/>
        </w:rPr>
        <w:t>МРСК</w:t>
      </w:r>
      <w:r>
        <w:rPr>
          <w:lang w:eastAsia="ru-RU"/>
        </w:rPr>
        <w:t xml:space="preserve"> </w:t>
      </w:r>
      <w:r w:rsidRPr="009E103A">
        <w:rPr>
          <w:lang w:eastAsia="ru-RU"/>
        </w:rPr>
        <w:t>Центра</w:t>
      </w:r>
      <w:r w:rsidRPr="009E103A">
        <w:rPr>
          <w:rFonts w:ascii="Cambria Math" w:hAnsi="Cambria Math" w:cs="Cambria Math"/>
          <w:lang w:eastAsia="ru-RU"/>
        </w:rPr>
        <w:t>≫</w:t>
      </w:r>
      <w:r w:rsidRPr="009E103A">
        <w:rPr>
          <w:lang w:eastAsia="ru-RU"/>
        </w:rPr>
        <w:t>-</w:t>
      </w:r>
      <w:r w:rsidRPr="009E103A">
        <w:rPr>
          <w:rFonts w:ascii="Cambria Math" w:hAnsi="Cambria Math" w:cs="Cambria Math"/>
          <w:lang w:eastAsia="ru-RU"/>
        </w:rPr>
        <w:t>≪</w:t>
      </w:r>
      <w:r w:rsidRPr="009E103A">
        <w:rPr>
          <w:lang w:eastAsia="ru-RU"/>
        </w:rPr>
        <w:t>Ярэнерго</w:t>
      </w:r>
      <w:r w:rsidRPr="009E103A">
        <w:rPr>
          <w:rFonts w:ascii="Cambria Math" w:hAnsi="Cambria Math" w:cs="Cambria Math"/>
          <w:lang w:eastAsia="ru-RU"/>
        </w:rPr>
        <w:t>≫</w:t>
      </w:r>
      <w:r w:rsidRPr="009E103A">
        <w:rPr>
          <w:lang w:eastAsia="ru-RU"/>
        </w:rPr>
        <w:t xml:space="preserve">); Содержание ограничения (обременения): </w:t>
      </w:r>
      <w:proofErr w:type="gramStart"/>
      <w:r w:rsidRPr="009E103A">
        <w:rPr>
          <w:lang w:eastAsia="ru-RU"/>
        </w:rPr>
        <w:t>В соответствии с Правилами установления охранных зон</w:t>
      </w:r>
      <w:r>
        <w:rPr>
          <w:lang w:eastAsia="ru-RU"/>
        </w:rPr>
        <w:t xml:space="preserve"> </w:t>
      </w:r>
      <w:r w:rsidRPr="009E103A">
        <w:rPr>
          <w:lang w:eastAsia="ru-RU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зон (утв. постановлением Правительства РФ от 24 февраля 2009 г. N 160. 8.</w:t>
      </w:r>
      <w:proofErr w:type="gramEnd"/>
      <w:r w:rsidRPr="009E103A">
        <w:rPr>
          <w:lang w:eastAsia="ru-RU"/>
        </w:rPr>
        <w:t xml:space="preserve"> </w:t>
      </w:r>
      <w:proofErr w:type="gramStart"/>
      <w:r w:rsidRPr="009E103A">
        <w:rPr>
          <w:lang w:eastAsia="ru-RU"/>
        </w:rPr>
        <w:t>В охранных зонах запрещается осуществлять</w:t>
      </w:r>
      <w:r>
        <w:rPr>
          <w:lang w:eastAsia="ru-RU"/>
        </w:rPr>
        <w:t xml:space="preserve"> </w:t>
      </w:r>
      <w:r w:rsidRPr="009E103A">
        <w:rPr>
          <w:lang w:eastAsia="ru-RU"/>
        </w:rPr>
        <w:t>любые действия, которые могут нарушить безопасную работу объектов электросетевого хозяйства, в том числе привести к их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повреждению или уничтожению, и (или) повлечь причинение вреда жизни, здоровью граждан и имуществу физических или</w:t>
      </w:r>
      <w:r>
        <w:rPr>
          <w:lang w:eastAsia="ru-RU"/>
        </w:rPr>
        <w:t xml:space="preserve"> </w:t>
      </w:r>
      <w:r w:rsidRPr="009E103A">
        <w:rPr>
          <w:lang w:eastAsia="ru-RU"/>
        </w:rPr>
        <w:t>юридических лиц, а также повлечь нанесение экологического ущерба и возникновение пожаров, в том числе: а) набрасывать</w:t>
      </w:r>
      <w:r>
        <w:rPr>
          <w:lang w:eastAsia="ru-RU"/>
        </w:rPr>
        <w:t xml:space="preserve"> </w:t>
      </w:r>
      <w:r w:rsidRPr="009E103A">
        <w:rPr>
          <w:lang w:eastAsia="ru-RU"/>
        </w:rPr>
        <w:t>на провода и опоры воздушных линий электропередачи посторонние</w:t>
      </w:r>
      <w:proofErr w:type="gramEnd"/>
      <w:r w:rsidRPr="009E103A">
        <w:rPr>
          <w:lang w:eastAsia="ru-RU"/>
        </w:rPr>
        <w:t xml:space="preserve"> предметы, а также подниматься на опоры воздушных линий</w:t>
      </w:r>
      <w:r>
        <w:rPr>
          <w:lang w:eastAsia="ru-RU"/>
        </w:rPr>
        <w:t xml:space="preserve"> </w:t>
      </w:r>
      <w:r w:rsidRPr="009E103A">
        <w:rPr>
          <w:lang w:eastAsia="ru-RU"/>
        </w:rPr>
        <w:t>электропередачи; б) размещать любые объекты и предметы (материалы) в пределах созданных в соответствии с требованиями</w:t>
      </w:r>
      <w:r>
        <w:rPr>
          <w:lang w:eastAsia="ru-RU"/>
        </w:rPr>
        <w:t xml:space="preserve"> </w:t>
      </w:r>
      <w:r w:rsidRPr="009E103A">
        <w:rPr>
          <w:lang w:eastAsia="ru-RU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lang w:eastAsia="ru-RU"/>
        </w:rPr>
        <w:t xml:space="preserve"> </w:t>
      </w:r>
      <w:r w:rsidRPr="009E103A">
        <w:rPr>
          <w:lang w:eastAsia="ru-RU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хозяйства, без создания необходимых для такого доступа проходов и </w:t>
      </w:r>
      <w:proofErr w:type="spellStart"/>
      <w:r w:rsidRPr="009E103A">
        <w:rPr>
          <w:lang w:eastAsia="ru-RU"/>
        </w:rPr>
        <w:t>подъездов</w:t>
      </w:r>
      <w:proofErr w:type="gramStart"/>
      <w:r w:rsidRPr="009E103A">
        <w:rPr>
          <w:lang w:eastAsia="ru-RU"/>
        </w:rPr>
        <w:t>;в</w:t>
      </w:r>
      <w:proofErr w:type="spellEnd"/>
      <w:proofErr w:type="gramEnd"/>
      <w:r w:rsidRPr="009E103A">
        <w:rPr>
          <w:lang w:eastAsia="ru-RU"/>
        </w:rPr>
        <w:t>) находиться в пределах огороженной</w:t>
      </w:r>
      <w:r>
        <w:rPr>
          <w:lang w:eastAsia="ru-RU"/>
        </w:rPr>
        <w:t xml:space="preserve"> </w:t>
      </w:r>
      <w:r w:rsidRPr="009E103A">
        <w:rPr>
          <w:lang w:eastAsia="ru-RU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lang w:eastAsia="ru-RU"/>
        </w:rPr>
        <w:t xml:space="preserve"> </w:t>
      </w:r>
      <w:r w:rsidRPr="009E103A">
        <w:rPr>
          <w:lang w:eastAsia="ru-RU"/>
        </w:rPr>
        <w:t>работников, занятых выполнением разрешенных в установленном порядке работ), разводить огонь в пределах охранных зон</w:t>
      </w:r>
      <w:r>
        <w:rPr>
          <w:lang w:eastAsia="ru-RU"/>
        </w:rPr>
        <w:t xml:space="preserve"> </w:t>
      </w:r>
      <w:r w:rsidRPr="009E103A">
        <w:rPr>
          <w:lang w:eastAsia="ru-RU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Pr="009E103A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9E103A">
        <w:rPr>
          <w:lang w:eastAsia="ru-RU"/>
        </w:rPr>
        <w:t xml:space="preserve">линий </w:t>
      </w:r>
      <w:proofErr w:type="spellStart"/>
      <w:r w:rsidRPr="009E103A">
        <w:rPr>
          <w:lang w:eastAsia="ru-RU"/>
        </w:rPr>
        <w:t>электропередачи</w:t>
      </w:r>
      <w:proofErr w:type="gramStart"/>
      <w:r w:rsidRPr="009E103A">
        <w:rPr>
          <w:lang w:eastAsia="ru-RU"/>
        </w:rPr>
        <w:t>;г</w:t>
      </w:r>
      <w:proofErr w:type="spellEnd"/>
      <w:proofErr w:type="gramEnd"/>
      <w:r w:rsidRPr="009E103A">
        <w:rPr>
          <w:lang w:eastAsia="ru-RU"/>
        </w:rPr>
        <w:t>) размещать свалки; д) производить работы ударными механизмами, сбрасывать тяжести массой свыше</w:t>
      </w:r>
      <w:r>
        <w:rPr>
          <w:lang w:eastAsia="ru-RU"/>
        </w:rPr>
        <w:t xml:space="preserve"> </w:t>
      </w:r>
      <w:r w:rsidRPr="009E103A">
        <w:rPr>
          <w:lang w:eastAsia="ru-RU"/>
        </w:rPr>
        <w:t>5 тонн, производить сброс и слив едких и коррозионных веществ и горюче-смазочных материалов (в охранных зонах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подземных кабельных линий электропередачи). 9. В охранных зонах, установленных для объектов электросетевого хозяйства</w:t>
      </w:r>
      <w:r>
        <w:rPr>
          <w:lang w:eastAsia="ru-RU"/>
        </w:rPr>
        <w:t xml:space="preserve"> </w:t>
      </w:r>
      <w:r w:rsidRPr="009E103A">
        <w:rPr>
          <w:lang w:eastAsia="ru-RU"/>
        </w:rPr>
        <w:t>напряжением свыше 1000 вольт, помимо действий, предусмотренных пунктом 8 настоящих Правил, запрещается: а)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складировать или размещать хранилища любых, в том числе горюче-смазочных, </w:t>
      </w:r>
      <w:proofErr w:type="spellStart"/>
      <w:r w:rsidRPr="009E103A">
        <w:rPr>
          <w:lang w:eastAsia="ru-RU"/>
        </w:rPr>
        <w:t>материалов</w:t>
      </w:r>
      <w:proofErr w:type="gramStart"/>
      <w:r w:rsidRPr="009E103A">
        <w:rPr>
          <w:lang w:eastAsia="ru-RU"/>
        </w:rPr>
        <w:t>;б</w:t>
      </w:r>
      <w:proofErr w:type="spellEnd"/>
      <w:proofErr w:type="gramEnd"/>
      <w:r w:rsidRPr="009E103A">
        <w:rPr>
          <w:lang w:eastAsia="ru-RU"/>
        </w:rPr>
        <w:t>) размещать детские и спортивные</w:t>
      </w:r>
      <w:r>
        <w:rPr>
          <w:lang w:eastAsia="ru-RU"/>
        </w:rPr>
        <w:t xml:space="preserve"> </w:t>
      </w:r>
      <w:r w:rsidRPr="009E103A">
        <w:rPr>
          <w:lang w:eastAsia="ru-RU"/>
        </w:rPr>
        <w:t>площадки, стадионы, рынки, торговые точки, полевые станы, загоны для скота, гаражи и стоянки всех видов машин и</w:t>
      </w:r>
      <w:r>
        <w:rPr>
          <w:lang w:eastAsia="ru-RU"/>
        </w:rPr>
        <w:t xml:space="preserve"> </w:t>
      </w:r>
      <w:r w:rsidRPr="009E103A">
        <w:rPr>
          <w:lang w:eastAsia="ru-RU"/>
        </w:rPr>
        <w:t xml:space="preserve">механизмов, за исключением гаражей-стоянок автомобилей, принадлежащих физическим </w:t>
      </w:r>
      <w:proofErr w:type="gramStart"/>
      <w:r w:rsidRPr="009E103A">
        <w:rPr>
          <w:lang w:eastAsia="ru-RU"/>
        </w:rPr>
        <w:t>лицам, проводить любые мероприятия,</w:t>
      </w:r>
      <w:r>
        <w:rPr>
          <w:lang w:eastAsia="ru-RU"/>
        </w:rPr>
        <w:t xml:space="preserve"> </w:t>
      </w:r>
      <w:r w:rsidRPr="009E103A">
        <w:rPr>
          <w:lang w:eastAsia="ru-RU"/>
        </w:rPr>
        <w:t>связанные с большим скоплением людей, не занятых выполнением разрешенных в установленном порядке работ (в охранных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зонах воздушных линий электропередачи); в) использовать (запускать) любые летательные аппараты, в том числе воздушных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змеев, спортивные модели летательных аппаратов (в охранных зонах воздушных линий электропередачи);</w:t>
      </w:r>
      <w:proofErr w:type="gramEnd"/>
      <w:r w:rsidRPr="009E103A">
        <w:rPr>
          <w:lang w:eastAsia="ru-RU"/>
        </w:rPr>
        <w:t xml:space="preserve"> г) бросать якоря с</w:t>
      </w:r>
      <w:r>
        <w:rPr>
          <w:lang w:eastAsia="ru-RU"/>
        </w:rPr>
        <w:t xml:space="preserve"> </w:t>
      </w:r>
      <w:r w:rsidRPr="009E103A">
        <w:rPr>
          <w:lang w:eastAsia="ru-RU"/>
        </w:rPr>
        <w:t>судов и осуществлять их проход с отданными якорями, цепями, лотами, волокушами и тралами (в охранных зонах подводных</w:t>
      </w:r>
      <w:r>
        <w:rPr>
          <w:lang w:eastAsia="ru-RU"/>
        </w:rPr>
        <w:t xml:space="preserve"> </w:t>
      </w:r>
      <w:r w:rsidRPr="009E103A">
        <w:rPr>
          <w:lang w:eastAsia="ru-RU"/>
        </w:rPr>
        <w:t>кабельных линий электропередачи); д) осуществлять проход судов с поднятыми стрелами кранов и других механизмов (в</w:t>
      </w:r>
      <w:r>
        <w:rPr>
          <w:lang w:eastAsia="ru-RU"/>
        </w:rPr>
        <w:t xml:space="preserve"> </w:t>
      </w:r>
      <w:r w:rsidRPr="009E103A">
        <w:rPr>
          <w:lang w:eastAsia="ru-RU"/>
        </w:rPr>
        <w:t>охранных зонах воздушных линий электропередачи</w:t>
      </w:r>
      <w:proofErr w:type="gramStart"/>
      <w:r w:rsidRPr="009E103A">
        <w:rPr>
          <w:lang w:eastAsia="ru-RU"/>
        </w:rPr>
        <w:t xml:space="preserve">).; </w:t>
      </w:r>
      <w:proofErr w:type="gramEnd"/>
      <w:r w:rsidRPr="009E103A">
        <w:rPr>
          <w:lang w:eastAsia="ru-RU"/>
        </w:rPr>
        <w:t>Реестровый номер границы: 76:05-6.379; Вид объекта реестра границ:</w:t>
      </w:r>
      <w:r>
        <w:rPr>
          <w:lang w:eastAsia="ru-RU"/>
        </w:rPr>
        <w:t xml:space="preserve"> </w:t>
      </w:r>
      <w:r w:rsidRPr="009E103A">
        <w:rPr>
          <w:lang w:eastAsia="ru-RU"/>
        </w:rPr>
        <w:t>Зона с особыми условиями использования территории; Вид зоны по документу: Зона с особыми условиями использования</w:t>
      </w:r>
      <w:r>
        <w:rPr>
          <w:lang w:eastAsia="ru-RU"/>
        </w:rPr>
        <w:t xml:space="preserve"> </w:t>
      </w:r>
      <w:r w:rsidRPr="009E103A">
        <w:rPr>
          <w:lang w:eastAsia="ru-RU"/>
        </w:rPr>
        <w:t>территории ВЛ-0,4КВ Ф</w:t>
      </w:r>
      <w:proofErr w:type="gramStart"/>
      <w:r w:rsidRPr="009E103A">
        <w:rPr>
          <w:lang w:eastAsia="ru-RU"/>
        </w:rPr>
        <w:t>2</w:t>
      </w:r>
      <w:proofErr w:type="gramEnd"/>
      <w:r w:rsidRPr="009E103A">
        <w:rPr>
          <w:lang w:eastAsia="ru-RU"/>
        </w:rPr>
        <w:t xml:space="preserve"> ПС СЕРЕДА расположенная на территории Ярославской области, Даниловского района; Тип зоны:</w:t>
      </w:r>
      <w:r>
        <w:rPr>
          <w:lang w:eastAsia="ru-RU"/>
        </w:rPr>
        <w:t xml:space="preserve"> </w:t>
      </w:r>
      <w:r w:rsidRPr="009E103A">
        <w:rPr>
          <w:lang w:eastAsia="ru-RU"/>
        </w:rPr>
        <w:t>Охранная зона инженерных коммуникаций</w:t>
      </w:r>
      <w:r>
        <w:rPr>
          <w:lang w:eastAsia="ru-RU"/>
        </w:rPr>
        <w:t>.</w:t>
      </w:r>
    </w:p>
    <w:p w:rsidR="008D6AB4" w:rsidRPr="008D6AB4" w:rsidRDefault="008D6AB4" w:rsidP="009E10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lastRenderedPageBreak/>
        <w:t>1.4.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На Земельном участке </w:t>
      </w:r>
      <w:proofErr w:type="gramStart"/>
      <w:r w:rsidRPr="008D6AB4">
        <w:rPr>
          <w:lang w:eastAsia="ru-RU"/>
        </w:rPr>
        <w:t>расположены</w:t>
      </w:r>
      <w:proofErr w:type="gramEnd"/>
      <w:r w:rsidRPr="008D6AB4">
        <w:rPr>
          <w:lang w:eastAsia="ru-RU"/>
        </w:rPr>
        <w:t xml:space="preserve">: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noProof/>
          <w:lang w:eastAsia="ru-RU"/>
        </w:rPr>
        <w:t>- отсутствуют.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при получении письменного решения о согласовании сетевых организаций.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1.6. Топографическая съемка Земельного участка не проводилась. Арендодатель не несет ответственности </w:t>
      </w:r>
      <w:proofErr w:type="gramStart"/>
      <w:r w:rsidRPr="008D6AB4">
        <w:rPr>
          <w:lang w:eastAsia="ru-RU"/>
        </w:rPr>
        <w:t>за</w:t>
      </w:r>
      <w:proofErr w:type="gramEnd"/>
      <w:r w:rsidRPr="008D6AB4">
        <w:rPr>
          <w:lang w:eastAsia="ru-RU"/>
        </w:rPr>
        <w:t xml:space="preserve">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2.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Срок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Договор заключается на срок</w:t>
      </w:r>
      <w:r w:rsidR="00E50552">
        <w:rPr>
          <w:lang w:eastAsia="ru-RU"/>
        </w:rPr>
        <w:t xml:space="preserve">: </w:t>
      </w:r>
      <w:r w:rsidRPr="008D6AB4">
        <w:rPr>
          <w:lang w:eastAsia="ru-RU"/>
        </w:rPr>
        <w:t xml:space="preserve"> </w:t>
      </w:r>
      <w:proofErr w:type="gramStart"/>
      <w:r w:rsidR="00E50552">
        <w:rPr>
          <w:lang w:eastAsia="ru-RU"/>
        </w:rPr>
        <w:t>с даты заключения</w:t>
      </w:r>
      <w:proofErr w:type="gramEnd"/>
      <w:r w:rsidR="00E50552">
        <w:rPr>
          <w:lang w:eastAsia="ru-RU"/>
        </w:rPr>
        <w:t xml:space="preserve"> на 49 лет.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3.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Арендная плата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Арендная плата начисляется </w:t>
      </w:r>
      <w:proofErr w:type="gramStart"/>
      <w:r w:rsidRPr="008D6AB4">
        <w:rPr>
          <w:lang w:eastAsia="ru-RU"/>
        </w:rPr>
        <w:t>с даты начала</w:t>
      </w:r>
      <w:proofErr w:type="gramEnd"/>
      <w:r w:rsidRPr="008D6AB4">
        <w:rPr>
          <w:lang w:eastAsia="ru-RU"/>
        </w:rPr>
        <w:t xml:space="preserve"> срока Договора, указанного в п. 2.1.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3.3.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:rsidR="008D6AB4" w:rsidRPr="008D6AB4" w:rsidRDefault="008D6AB4" w:rsidP="008D6AB4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3.4.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>Вариант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Вариант 2.  Арендная плата вносится Арендатором ежеквартально в полном объеме в размере, определенном в Приложении № 2 к Договору, не позднее 15 числа последнего месяца текущего квартала включительно путем внесения денежных средств безналичным порядком, с обязательным указанием в платежном документе назначения платежа, номера и даты Договора по следующим реквизитам ___________________________________(для юридических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3.5.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3.7. Обязательства по внесению арендной платы за период, установленный</w:t>
      </w:r>
      <w:r w:rsidRPr="008D6AB4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3.8. Арендная плата за пользование Земельным участком исчисляется с даты, </w:t>
      </w:r>
      <w:r w:rsidRPr="008D6AB4">
        <w:rPr>
          <w:lang w:eastAsia="ru-RU"/>
        </w:rPr>
        <w:lastRenderedPageBreak/>
        <w:t>указанной в п. 2.1. Договора и уплачивается в сроки, предусмотренные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Первый платеж в полном объеме осуществляется не позднее тридцати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3.9. 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4. Права и обязанности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 Арендодатель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способами, приводящими к его порче;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:rsidR="008D6AB4" w:rsidRPr="008D6AB4" w:rsidRDefault="008D6AB4" w:rsidP="008D6AB4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неиспользования/</w:t>
      </w:r>
      <w:proofErr w:type="spellStart"/>
      <w:r w:rsidRPr="008D6AB4">
        <w:rPr>
          <w:lang w:eastAsia="ru-RU"/>
        </w:rPr>
        <w:t>неосвоения</w:t>
      </w:r>
      <w:proofErr w:type="spellEnd"/>
      <w:r w:rsidRPr="008D6AB4">
        <w:rPr>
          <w:lang w:eastAsia="ru-RU"/>
        </w:rPr>
        <w:t xml:space="preserve"> Земельного участка в течение 1 года;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- в случае </w:t>
      </w:r>
      <w:proofErr w:type="spellStart"/>
      <w:r w:rsidRPr="008D6AB4">
        <w:rPr>
          <w:lang w:eastAsia="ru-RU"/>
        </w:rPr>
        <w:t>неподписания</w:t>
      </w:r>
      <w:proofErr w:type="spellEnd"/>
      <w:r w:rsidRPr="008D6AB4">
        <w:rPr>
          <w:lang w:eastAsia="ru-RU"/>
        </w:rPr>
        <w:t xml:space="preserve"> Арендатором дополнительных соглашений к Договору о внесении изменений, указанных в п. 4.1.3.;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переуступки Арендатором прав и обязанностей по Договору;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заключения Арендатором договора субаренды Земельного участка;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4.1.3</w:t>
      </w:r>
      <w:proofErr w:type="gramStart"/>
      <w:r w:rsidRPr="008D6AB4">
        <w:rPr>
          <w:lang w:eastAsia="ru-RU"/>
        </w:rPr>
        <w:t xml:space="preserve"> В</w:t>
      </w:r>
      <w:proofErr w:type="gramEnd"/>
      <w:r w:rsidRPr="008D6AB4">
        <w:rPr>
          <w:lang w:eastAsia="ru-RU"/>
        </w:rPr>
        <w:t>носить в Договор необходимые изменения и дополнения</w:t>
      </w:r>
      <w:r w:rsidRPr="008D6AB4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Ярославской области, нормативные правовые акты органов местного самоуправления.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 Арендодатель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4.2.1. Передать Арендатору Земельный участок в срок, установленный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4.2.2. Не чинить препятствия Арендатору в правомерном использовании (владении и пользовании)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4.2.3. Не вмешиваться в хозяйственную деятельность Арендатора, если</w:t>
      </w:r>
      <w:r w:rsidRPr="008D6AB4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Ярославской области, регулирующему правоотношения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4.2.4. В письменной форме в пятидневный срок уведомлять Арендатора об изменении реквизитов, указанных в п. 3.4 Договора, а также об изменении ИНН, КПП, почтового адреса, контактного телефона Арендодателя.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 Арендатор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4.3.2. Возводить с соблюдением правил землепользования и </w:t>
      </w:r>
      <w:proofErr w:type="gramStart"/>
      <w:r w:rsidRPr="008D6AB4">
        <w:rPr>
          <w:lang w:eastAsia="ru-RU"/>
        </w:rPr>
        <w:t>застройки здания</w:t>
      </w:r>
      <w:proofErr w:type="gramEnd"/>
      <w:r w:rsidRPr="008D6AB4">
        <w:rPr>
          <w:lang w:eastAsia="ru-RU"/>
        </w:rPr>
        <w:t>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 Арендатор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4.4.2. Использовать Земельный участок в соответствии с требованиями: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lang w:eastAsia="ru-RU"/>
        </w:rPr>
        <w:t xml:space="preserve">- </w:t>
      </w:r>
      <w:r w:rsidRPr="008D6AB4">
        <w:rPr>
          <w:noProof/>
          <w:lang w:eastAsia="ru-RU"/>
        </w:rPr>
        <w:t>Земельного кодекса Российской Федерации;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noProof/>
          <w:lang w:eastAsia="ru-RU"/>
        </w:rPr>
        <w:t xml:space="preserve">- Федерального закона от 08.11.2007 № 257-ФЗ «Об автомобильных дорогах </w:t>
      </w:r>
      <w:r w:rsidRPr="008D6AB4">
        <w:rPr>
          <w:noProof/>
          <w:lang w:eastAsia="ru-RU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noProof/>
          <w:lang w:eastAsia="ru-RU"/>
        </w:rPr>
        <w:t xml:space="preserve">- постановления Правительства Российской Федерации от 24.02.2009 № 160 </w:t>
      </w:r>
      <w:r w:rsidRPr="008D6AB4">
        <w:rPr>
          <w:noProof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4.4.3. 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4.4.5. Обеспечивать Арендодателю, органам муниципального и государственного контроля свободный доступ на Земельный участок, на территорию расположенных на Земельном участке зданий и сооружений.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4.4.7. В десятидневный срок со дня изменения своего наименования 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4.4.10. В случае получения уведомления от Арендодателя согласно п. 4.2.4. Договора перечислять арендную плату по реквизитам, указанным в уведомлении.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4.4.11. Передать Земельный участок Арендодателю по Акту приема-передачи в течение пяти дней после окончания срока действия Договора или даты его досрочного расторжения.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4.4.12. В случае направления Арендодателем Арендатору письменного предупреждения (претензии), в соответствии с порядком, установленным действующим </w:t>
      </w:r>
      <w:r w:rsidRPr="008D6AB4">
        <w:rPr>
          <w:lang w:eastAsia="ru-RU"/>
        </w:rPr>
        <w:lastRenderedPageBreak/>
        <w:t>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4.4.13. Письменно сообщить Арендодателю не </w:t>
      </w:r>
      <w:proofErr w:type="gramStart"/>
      <w:r w:rsidRPr="008D6AB4">
        <w:rPr>
          <w:lang w:eastAsia="ru-RU"/>
        </w:rPr>
        <w:t>позднее</w:t>
      </w:r>
      <w:proofErr w:type="gramEnd"/>
      <w:r w:rsidRPr="008D6AB4">
        <w:rPr>
          <w:lang w:eastAsia="ru-RU"/>
        </w:rPr>
        <w:t xml:space="preserve"> чем за три месяца</w:t>
      </w:r>
      <w:r w:rsidRPr="008D6AB4">
        <w:rPr>
          <w:lang w:eastAsia="ru-RU"/>
        </w:rP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Беспрепятственно допускать представителей собственников объектов, указанных в п. 1.4 Договора, а также представителей организации, осуществляющей эксплуатацию указанных объектов, в целях обеспечения их безопасности. (В случае если земельный участок полностью или частично расположен в охранной зоне, установленной в отношении объектов.).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4.5. Арендатор не вправе уступать права и осуществлять перевод долга</w:t>
      </w:r>
      <w:r w:rsidRPr="008D6AB4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4.6. Арендодатель и Арендатор имеют иные права и </w:t>
      </w:r>
      <w:proofErr w:type="gramStart"/>
      <w:r w:rsidRPr="008D6AB4">
        <w:rPr>
          <w:lang w:eastAsia="ru-RU"/>
        </w:rPr>
        <w:t>несут иные обязанности</w:t>
      </w:r>
      <w:proofErr w:type="gramEnd"/>
      <w:r w:rsidRPr="008D6AB4">
        <w:rPr>
          <w:lang w:eastAsia="ru-RU"/>
        </w:rPr>
        <w:t>, установленные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5. Ответственность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</w:t>
      </w:r>
      <w:r w:rsidR="00A60551">
        <w:rPr>
          <w:lang w:eastAsia="ru-RU"/>
        </w:rPr>
        <w:t>Ярославской</w:t>
      </w:r>
      <w:r w:rsidRPr="008D6AB4">
        <w:rPr>
          <w:lang w:eastAsia="ru-RU"/>
        </w:rPr>
        <w:t xml:space="preserve"> области и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5.2. По требованию Арендодателя Договор </w:t>
      </w:r>
      <w:proofErr w:type="gramStart"/>
      <w:r w:rsidRPr="008D6AB4">
        <w:rPr>
          <w:lang w:eastAsia="ru-RU"/>
        </w:rPr>
        <w:t>может быть досрочно расторгнут</w:t>
      </w:r>
      <w:proofErr w:type="gramEnd"/>
      <w:r w:rsidRPr="008D6AB4">
        <w:rPr>
          <w:lang w:eastAsia="ru-RU"/>
        </w:rPr>
        <w:t xml:space="preserve"> судом в случаях, указанных в п. 4.1.1.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5.4. В случае систематического (2 и более раза) неправильного указания</w:t>
      </w:r>
      <w:r w:rsidRPr="008D6AB4">
        <w:rPr>
          <w:lang w:eastAsia="ru-RU"/>
        </w:rP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 в бюджет.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5.5. Арендатор не может быть освобожден от исполнения обязательств</w:t>
      </w:r>
      <w:r w:rsidRPr="008D6AB4">
        <w:rPr>
          <w:lang w:eastAsia="ru-RU"/>
        </w:rPr>
        <w:br/>
        <w:t>по Договору в случае уплаты неустойки за неисполнение или ненадлежащее исполнение обязательств.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6. Рассмотрение споров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lastRenderedPageBreak/>
        <w:t>7. Изменение условий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7.2. Изменение вида разрешенного использования Земельного участка не допускается.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7.4. Арендатору запрещается заключать договор субаренды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8. Дополнительные и особые условия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8.1. О форс-мажорных обстоятельствах каждая из сторон обязана немедленно известить </w:t>
      </w:r>
      <w:proofErr w:type="gramStart"/>
      <w:r w:rsidRPr="008D6AB4">
        <w:rPr>
          <w:lang w:eastAsia="ru-RU"/>
        </w:rPr>
        <w:t>другую</w:t>
      </w:r>
      <w:proofErr w:type="gramEnd"/>
      <w:r w:rsidRPr="008D6AB4">
        <w:rPr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D6AB4">
        <w:rPr>
          <w:lang w:eastAsia="ru-RU"/>
        </w:rPr>
        <w:t>ств св</w:t>
      </w:r>
      <w:proofErr w:type="gramEnd"/>
      <w:r w:rsidRPr="008D6AB4">
        <w:rPr>
          <w:lang w:eastAsia="ru-RU"/>
        </w:rPr>
        <w:t xml:space="preserve">ыше 6 (шести) месяцев или при </w:t>
      </w:r>
      <w:proofErr w:type="spellStart"/>
      <w:r w:rsidRPr="008D6AB4">
        <w:rPr>
          <w:lang w:eastAsia="ru-RU"/>
        </w:rPr>
        <w:t>неустранении</w:t>
      </w:r>
      <w:proofErr w:type="spellEnd"/>
      <w:r w:rsidRPr="008D6AB4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8.2. Все действия по заключению Договора аренды оформляются в форме электронного документа и подписываются Сторонами усиленной квалифицированной электронной подписью.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8.3. Договор, а так же все изменения и дополнения к нему оформляются дополнительным соглашением сторон, подлежат государственной регистрации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В случае недостоверности заверения со стороны Арендатора о </w:t>
      </w:r>
      <w:proofErr w:type="spellStart"/>
      <w:r w:rsidRPr="008D6AB4">
        <w:rPr>
          <w:lang w:eastAsia="ru-RU"/>
        </w:rPr>
        <w:t>валидности</w:t>
      </w:r>
      <w:proofErr w:type="spellEnd"/>
      <w:r w:rsidRPr="008D6AB4">
        <w:rPr>
          <w:lang w:eastAsia="ru-RU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9. Приложения к Договору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К Договору прилагается и является его неотъемлемой частью: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1. Протокол.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2. Расчет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3. Акт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10. Адреса, реквизиты и подписи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lang w:eastAsia="ru-RU"/>
        </w:rPr>
      </w:pP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suppressAutoHyphens w:val="0"/>
              <w:autoSpaceDE w:val="0"/>
              <w:autoSpaceDN w:val="0"/>
              <w:jc w:val="both"/>
              <w:rPr>
                <w:bCs/>
                <w:lang w:eastAsia="ru-RU"/>
              </w:rPr>
            </w:pPr>
            <w:proofErr w:type="spellStart"/>
            <w:r w:rsidRPr="008D6AB4">
              <w:rPr>
                <w:bCs/>
                <w:lang w:eastAsia="ru-RU"/>
              </w:rPr>
              <w:t>Середское</w:t>
            </w:r>
            <w:proofErr w:type="spellEnd"/>
            <w:r w:rsidRPr="008D6AB4">
              <w:rPr>
                <w:bCs/>
                <w:lang w:eastAsia="ru-RU"/>
              </w:rPr>
              <w:t xml:space="preserve"> сельское поселение </w:t>
            </w:r>
            <w:proofErr w:type="spellStart"/>
            <w:r w:rsidRPr="008D6AB4">
              <w:rPr>
                <w:bCs/>
                <w:lang w:eastAsia="ru-RU"/>
              </w:rPr>
              <w:t>Даниловский</w:t>
            </w:r>
            <w:proofErr w:type="spellEnd"/>
            <w:r w:rsidRPr="008D6AB4">
              <w:rPr>
                <w:bCs/>
                <w:lang w:eastAsia="ru-RU"/>
              </w:rPr>
              <w:t xml:space="preserve"> муниципальный район Ярославской области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Глава </w:t>
            </w:r>
            <w:proofErr w:type="spellStart"/>
            <w:r w:rsidRPr="008D6AB4">
              <w:rPr>
                <w:lang w:eastAsia="en-US"/>
              </w:rPr>
              <w:t>Середского</w:t>
            </w:r>
            <w:proofErr w:type="spellEnd"/>
            <w:r w:rsidRPr="008D6AB4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Арендатор: 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Юридический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Почтовый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ИНН/КПП _______/_______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>_________</w:t>
            </w:r>
            <w:proofErr w:type="gramStart"/>
            <w:r w:rsidRPr="008D6AB4">
              <w:rPr>
                <w:lang w:val="en-US" w:eastAsia="en-US"/>
              </w:rPr>
              <w:t xml:space="preserve">_  </w:t>
            </w:r>
            <w:r w:rsidRPr="008D6AB4">
              <w:rPr>
                <w:lang w:eastAsia="en-US"/>
              </w:rPr>
              <w:t>(</w:t>
            </w:r>
            <w:proofErr w:type="spellStart"/>
            <w:proofErr w:type="gramEnd"/>
            <w:r w:rsidRPr="008D6AB4">
              <w:rPr>
                <w:lang w:eastAsia="en-US"/>
              </w:rPr>
              <w:t>Прудова</w:t>
            </w:r>
            <w:proofErr w:type="spellEnd"/>
            <w:r w:rsidRPr="008D6AB4">
              <w:rPr>
                <w:lang w:eastAsia="en-US"/>
              </w:rPr>
              <w:t xml:space="preserve"> Л.А..)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__________ (Ф.И.О.)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 w:rsidRPr="008D6AB4">
        <w:rPr>
          <w:rFonts w:ascii="Courier New" w:hAnsi="Courier New" w:cs="Courier New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rPr>
          <w:lang w:eastAsia="ru-RU"/>
        </w:rPr>
      </w:pPr>
      <w:r w:rsidRPr="008D6AB4">
        <w:rPr>
          <w:lang w:eastAsia="ru-RU"/>
        </w:rPr>
        <w:lastRenderedPageBreak/>
        <w:t>Приложение № 2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Расчет арендной платы за Земельный участок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1. Годовая арендная плата (</w:t>
      </w:r>
      <w:proofErr w:type="spellStart"/>
      <w:r w:rsidRPr="008D6AB4">
        <w:rPr>
          <w:lang w:eastAsia="ru-RU"/>
        </w:rPr>
        <w:t>Апл</w:t>
      </w:r>
      <w:proofErr w:type="spellEnd"/>
      <w:r w:rsidRPr="008D6AB4">
        <w:rPr>
          <w:lang w:eastAsia="ru-RU"/>
        </w:rPr>
        <w:t>) за Земельный участок рассчитывается 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8D6AB4" w:rsidRPr="008D6AB4" w:rsidTr="004A68BC">
        <w:trPr>
          <w:trHeight w:val="569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№ </w:t>
            </w:r>
            <w:proofErr w:type="gramStart"/>
            <w:r w:rsidRPr="008D6AB4">
              <w:rPr>
                <w:rFonts w:eastAsia="Arial Unicode MS"/>
                <w:lang w:eastAsia="ru-RU"/>
              </w:rPr>
              <w:t>п</w:t>
            </w:r>
            <w:proofErr w:type="gramEnd"/>
            <w:r w:rsidRPr="008D6AB4">
              <w:rPr>
                <w:rFonts w:eastAsia="Arial Unicode MS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8D6AB4" w:rsidRPr="008D6AB4" w:rsidTr="004A68BC">
        <w:trPr>
          <w:trHeight w:val="70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val="en-US" w:eastAsia="ru-RU"/>
              </w:rPr>
            </w:pPr>
            <w:r w:rsidRPr="008D6AB4">
              <w:rPr>
                <w:rFonts w:eastAsia="Arial Unicode MS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D6AB4" w:rsidRPr="008D6AB4" w:rsidRDefault="00A60551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676494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rPr>
          <w:lang w:eastAsia="ru-RU"/>
        </w:rPr>
      </w:pPr>
      <w:r w:rsidRPr="008D6AB4">
        <w:rPr>
          <w:lang w:eastAsia="ru-RU"/>
        </w:rPr>
        <w:t>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Годовая арендная плата за Земельный участок составляет ________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6"/>
        <w:gridCol w:w="5002"/>
      </w:tblGrid>
      <w:tr w:rsidR="008D6AB4" w:rsidRPr="008D6AB4" w:rsidTr="004A68B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Арендная плата (руб.)</w:t>
            </w:r>
            <w:r w:rsidRPr="008D6AB4">
              <w:rPr>
                <w:color w:val="0000FF"/>
                <w:lang w:eastAsia="ru-RU"/>
              </w:rPr>
              <w:t>*</w:t>
            </w:r>
          </w:p>
        </w:tc>
      </w:tr>
      <w:tr w:rsidR="008D6AB4" w:rsidRPr="008D6AB4" w:rsidTr="004A68B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  <w:r w:rsidRPr="008D6AB4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8D6AB4" w:rsidRPr="008D6AB4" w:rsidTr="004A68B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8D6AB4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  <w:r w:rsidRPr="008D6AB4">
        <w:rPr>
          <w:rFonts w:ascii="Arial Unicode MS" w:eastAsia="Arial Unicode MS" w:hAnsi="Arial Unicode MS" w:cs="Arial Unicode MS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outlineLvl w:val="0"/>
        <w:rPr>
          <w:lang w:eastAsia="ru-RU"/>
        </w:rPr>
      </w:pPr>
      <w:r w:rsidRPr="008D6AB4">
        <w:rPr>
          <w:lang w:eastAsia="ru-RU"/>
        </w:rPr>
        <w:lastRenderedPageBreak/>
        <w:t>Приложение № 3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D6AB4">
        <w:rPr>
          <w:lang w:eastAsia="ru-RU"/>
        </w:rPr>
        <w:t>Акт приема-передачи земельного участка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E50552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0552">
        <w:rPr>
          <w:lang w:eastAsia="ru-RU"/>
        </w:rPr>
        <w:t xml:space="preserve">Администрация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E50552">
        <w:rPr>
          <w:lang w:eastAsia="ru-RU"/>
        </w:rPr>
        <w:t>Даниловский</w:t>
      </w:r>
      <w:proofErr w:type="spellEnd"/>
      <w:r w:rsidRPr="00E50552">
        <w:rPr>
          <w:lang w:eastAsia="ru-RU"/>
        </w:rPr>
        <w:t xml:space="preserve"> район, </w:t>
      </w:r>
      <w:proofErr w:type="gramStart"/>
      <w:r w:rsidRPr="00E50552">
        <w:rPr>
          <w:lang w:eastAsia="ru-RU"/>
        </w:rPr>
        <w:t>с</w:t>
      </w:r>
      <w:proofErr w:type="gramEnd"/>
      <w:r w:rsidRPr="00E50552">
        <w:rPr>
          <w:lang w:eastAsia="ru-RU"/>
        </w:rPr>
        <w:t xml:space="preserve">. Середа, ул. Октябрьская, д.2/1; </w:t>
      </w:r>
      <w:proofErr w:type="gramStart"/>
      <w:r w:rsidRPr="00E50552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E50552">
        <w:rPr>
          <w:lang w:eastAsia="ru-RU"/>
        </w:rPr>
        <w:t xml:space="preserve"> </w:t>
      </w:r>
      <w:proofErr w:type="gramStart"/>
      <w:r w:rsidRPr="00E50552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протокола от ________________________ (далее – Протокол) </w:t>
      </w:r>
      <w:r w:rsidR="008D6AB4" w:rsidRPr="008D6AB4">
        <w:rPr>
          <w:lang w:eastAsia="ru-RU"/>
        </w:rPr>
        <w:t xml:space="preserve">составили настоящий акт приема-передачи к Договору аренды земельного участка </w:t>
      </w:r>
      <w:r w:rsidRPr="00E50552">
        <w:rPr>
          <w:lang w:eastAsia="ru-RU"/>
        </w:rPr>
        <w:t>с кадастровым номером 76:05:000000:191</w:t>
      </w:r>
      <w:r w:rsidR="00A60551">
        <w:rPr>
          <w:lang w:eastAsia="ru-RU"/>
        </w:rPr>
        <w:t>3</w:t>
      </w:r>
      <w:r w:rsidRPr="00E50552">
        <w:rPr>
          <w:lang w:eastAsia="ru-RU"/>
        </w:rPr>
        <w:t xml:space="preserve">,  категория земель: земли сельскохозяйственного назначения, разрешенное использование земельного участка: для сельскохозяйственного производства </w:t>
      </w:r>
      <w:r w:rsidR="008D6AB4" w:rsidRPr="008D6AB4">
        <w:rPr>
          <w:lang w:eastAsia="ru-RU"/>
        </w:rPr>
        <w:t xml:space="preserve">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 Арендатор претензий к Арендодателю не имеет.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4A68B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</w:p>
    <w:p w:rsidR="008D6AB4" w:rsidRPr="008D6AB4" w:rsidRDefault="008D6AB4" w:rsidP="008D6AB4"/>
    <w:p w:rsidR="008D6AB4" w:rsidRPr="008D6AB4" w:rsidRDefault="008D6AB4" w:rsidP="008D6AB4"/>
    <w:p w:rsidR="00AA6FDC" w:rsidRPr="00237E2E" w:rsidRDefault="00AA6FDC" w:rsidP="008D6AB4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17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07" w:rsidRDefault="00146607">
      <w:r>
        <w:separator/>
      </w:r>
    </w:p>
  </w:endnote>
  <w:endnote w:type="continuationSeparator" w:id="0">
    <w:p w:rsidR="00146607" w:rsidRDefault="001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07" w:rsidRDefault="00146607">
      <w:r>
        <w:separator/>
      </w:r>
    </w:p>
  </w:footnote>
  <w:footnote w:type="continuationSeparator" w:id="0">
    <w:p w:rsidR="00146607" w:rsidRDefault="0014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E103A" w:rsidRPr="0063025F" w:rsidRDefault="009E103A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5C1FAD">
          <w:rPr>
            <w:rFonts w:ascii="PT Astra Serif" w:hAnsi="PT Astra Serif"/>
            <w:noProof/>
          </w:rPr>
          <w:t>17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9E103A" w:rsidRDefault="009E10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1C9"/>
    <w:rsid w:val="0004561B"/>
    <w:rsid w:val="000526FE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74A7"/>
    <w:rsid w:val="00140632"/>
    <w:rsid w:val="00146607"/>
    <w:rsid w:val="00154C17"/>
    <w:rsid w:val="0016136D"/>
    <w:rsid w:val="00174B1C"/>
    <w:rsid w:val="00174BF8"/>
    <w:rsid w:val="001A2AA5"/>
    <w:rsid w:val="001A5FBD"/>
    <w:rsid w:val="001B0B79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C57EE"/>
    <w:rsid w:val="002D5569"/>
    <w:rsid w:val="002D69B2"/>
    <w:rsid w:val="002E54BE"/>
    <w:rsid w:val="00300304"/>
    <w:rsid w:val="00301E90"/>
    <w:rsid w:val="00310FEB"/>
    <w:rsid w:val="003156CC"/>
    <w:rsid w:val="00322635"/>
    <w:rsid w:val="00366CFB"/>
    <w:rsid w:val="003806FA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2752C"/>
    <w:rsid w:val="004379DE"/>
    <w:rsid w:val="00440746"/>
    <w:rsid w:val="00441B80"/>
    <w:rsid w:val="004654C5"/>
    <w:rsid w:val="0046733C"/>
    <w:rsid w:val="004809F7"/>
    <w:rsid w:val="0048387B"/>
    <w:rsid w:val="004950FD"/>
    <w:rsid w:val="004964FF"/>
    <w:rsid w:val="004A3E4D"/>
    <w:rsid w:val="004A68BC"/>
    <w:rsid w:val="004B05EE"/>
    <w:rsid w:val="004B1508"/>
    <w:rsid w:val="004C0E6B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1FAD"/>
    <w:rsid w:val="005C6B9A"/>
    <w:rsid w:val="005D4737"/>
    <w:rsid w:val="005E5890"/>
    <w:rsid w:val="005E650B"/>
    <w:rsid w:val="005F0AD1"/>
    <w:rsid w:val="005F6D36"/>
    <w:rsid w:val="005F7562"/>
    <w:rsid w:val="005F7DEF"/>
    <w:rsid w:val="00625399"/>
    <w:rsid w:val="0063025F"/>
    <w:rsid w:val="00631C5C"/>
    <w:rsid w:val="006775E0"/>
    <w:rsid w:val="006A5F5C"/>
    <w:rsid w:val="006A6578"/>
    <w:rsid w:val="006B126B"/>
    <w:rsid w:val="006B3457"/>
    <w:rsid w:val="006E75F0"/>
    <w:rsid w:val="006F2075"/>
    <w:rsid w:val="00703644"/>
    <w:rsid w:val="007078F5"/>
    <w:rsid w:val="007112E3"/>
    <w:rsid w:val="00712BB1"/>
    <w:rsid w:val="007143EE"/>
    <w:rsid w:val="00717E8E"/>
    <w:rsid w:val="00724E8F"/>
    <w:rsid w:val="00725A6B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D6651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5C9"/>
    <w:rsid w:val="00865A7E"/>
    <w:rsid w:val="00866CFB"/>
    <w:rsid w:val="0088396E"/>
    <w:rsid w:val="00886A38"/>
    <w:rsid w:val="008A061F"/>
    <w:rsid w:val="008A2AE5"/>
    <w:rsid w:val="008A457D"/>
    <w:rsid w:val="008C23F7"/>
    <w:rsid w:val="008D6AB4"/>
    <w:rsid w:val="008E5DDB"/>
    <w:rsid w:val="008F2E0C"/>
    <w:rsid w:val="0090798E"/>
    <w:rsid w:val="009110D2"/>
    <w:rsid w:val="00916E41"/>
    <w:rsid w:val="00920D97"/>
    <w:rsid w:val="0092199F"/>
    <w:rsid w:val="00923D32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8673A"/>
    <w:rsid w:val="009A5C14"/>
    <w:rsid w:val="009A5E83"/>
    <w:rsid w:val="009A78CE"/>
    <w:rsid w:val="009A7968"/>
    <w:rsid w:val="009D546D"/>
    <w:rsid w:val="009E103A"/>
    <w:rsid w:val="009E42FB"/>
    <w:rsid w:val="009F4573"/>
    <w:rsid w:val="00A03BB4"/>
    <w:rsid w:val="00A129F1"/>
    <w:rsid w:val="00A13B78"/>
    <w:rsid w:val="00A17150"/>
    <w:rsid w:val="00A20BC1"/>
    <w:rsid w:val="00A24EB9"/>
    <w:rsid w:val="00A308F4"/>
    <w:rsid w:val="00A333F8"/>
    <w:rsid w:val="00A452C2"/>
    <w:rsid w:val="00A54E70"/>
    <w:rsid w:val="00A60551"/>
    <w:rsid w:val="00A62105"/>
    <w:rsid w:val="00A757DB"/>
    <w:rsid w:val="00A85988"/>
    <w:rsid w:val="00A86EC2"/>
    <w:rsid w:val="00AA6FDC"/>
    <w:rsid w:val="00AB4D33"/>
    <w:rsid w:val="00B0593F"/>
    <w:rsid w:val="00B10E83"/>
    <w:rsid w:val="00B115CD"/>
    <w:rsid w:val="00B17481"/>
    <w:rsid w:val="00B21795"/>
    <w:rsid w:val="00B54517"/>
    <w:rsid w:val="00B562C1"/>
    <w:rsid w:val="00B63641"/>
    <w:rsid w:val="00B917C6"/>
    <w:rsid w:val="00BA1D2E"/>
    <w:rsid w:val="00BA2EE0"/>
    <w:rsid w:val="00BA420E"/>
    <w:rsid w:val="00BA4658"/>
    <w:rsid w:val="00BB4E55"/>
    <w:rsid w:val="00BC21C5"/>
    <w:rsid w:val="00BD09D4"/>
    <w:rsid w:val="00BD2261"/>
    <w:rsid w:val="00BF06D6"/>
    <w:rsid w:val="00BF4285"/>
    <w:rsid w:val="00BF4359"/>
    <w:rsid w:val="00C20C6E"/>
    <w:rsid w:val="00C23C46"/>
    <w:rsid w:val="00C3156D"/>
    <w:rsid w:val="00C426BE"/>
    <w:rsid w:val="00C538EE"/>
    <w:rsid w:val="00C61A00"/>
    <w:rsid w:val="00C91842"/>
    <w:rsid w:val="00CC4111"/>
    <w:rsid w:val="00CC5C3F"/>
    <w:rsid w:val="00CD741E"/>
    <w:rsid w:val="00CE30DE"/>
    <w:rsid w:val="00CF25B5"/>
    <w:rsid w:val="00CF3559"/>
    <w:rsid w:val="00CF3CFC"/>
    <w:rsid w:val="00D03CAA"/>
    <w:rsid w:val="00D57E15"/>
    <w:rsid w:val="00D81B88"/>
    <w:rsid w:val="00DA34A0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0552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12F9E"/>
    <w:rsid w:val="00F327E9"/>
    <w:rsid w:val="00F3523B"/>
    <w:rsid w:val="00F377EA"/>
    <w:rsid w:val="00F466C1"/>
    <w:rsid w:val="00F63BDF"/>
    <w:rsid w:val="00F67B26"/>
    <w:rsid w:val="00F737E5"/>
    <w:rsid w:val="00F805BB"/>
    <w:rsid w:val="00F825D0"/>
    <w:rsid w:val="00F94AAA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redsko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redskoe.ru/" TargetMode="External"/><Relationship Id="rId1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A2DB-2474-4C81-B21C-67A0F9DF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17</Pages>
  <Words>7986</Words>
  <Characters>45523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2024-01-31T06:15:00Z</cp:lastPrinted>
  <dcterms:created xsi:type="dcterms:W3CDTF">2024-04-11T11:39:00Z</dcterms:created>
  <dcterms:modified xsi:type="dcterms:W3CDTF">2024-04-11T11:39:00Z</dcterms:modified>
</cp:coreProperties>
</file>